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C5" w:rsidRPr="00780B28" w:rsidRDefault="004B3EC5" w:rsidP="004B3EC5">
      <w:pPr>
        <w:spacing w:after="120"/>
        <w:rPr>
          <w:rFonts w:ascii="Consolas" w:hAnsi="Consolas"/>
          <w:b/>
          <w:color w:val="3D4B67"/>
          <w:highlight w:val="yellow"/>
        </w:rPr>
      </w:pPr>
      <w:bookmarkStart w:id="0" w:name="_GoBack"/>
      <w:bookmarkEnd w:id="0"/>
      <w:r w:rsidRPr="00780B28">
        <w:rPr>
          <w:rFonts w:ascii="Consolas" w:hAnsi="Consolas"/>
          <w:b/>
          <w:color w:val="3D4B67"/>
        </w:rPr>
        <w:t>Table 1: Performance benchmarks and payments for 201</w:t>
      </w:r>
      <w:r w:rsidR="00E4634A">
        <w:rPr>
          <w:rFonts w:ascii="Consolas" w:hAnsi="Consolas"/>
          <w:b/>
          <w:color w:val="3D4B67"/>
        </w:rPr>
        <w:t>6-17 to 2019</w:t>
      </w:r>
      <w:r>
        <w:rPr>
          <w:rFonts w:ascii="Consolas" w:hAnsi="Consolas"/>
          <w:b/>
          <w:color w:val="3D4B67"/>
        </w:rPr>
        <w:t>-</w:t>
      </w:r>
      <w:r w:rsidR="00E4634A">
        <w:rPr>
          <w:rFonts w:ascii="Consolas" w:hAnsi="Consolas"/>
          <w:b/>
          <w:color w:val="3D4B67"/>
        </w:rPr>
        <w:t>20</w:t>
      </w:r>
    </w:p>
    <w:tbl>
      <w:tblPr>
        <w:tblpPr w:leftFromText="180" w:rightFromText="180" w:vertAnchor="text" w:tblpY="1"/>
        <w:tblOverlap w:val="never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98"/>
        <w:gridCol w:w="1301"/>
        <w:gridCol w:w="1302"/>
        <w:gridCol w:w="1301"/>
        <w:gridCol w:w="1302"/>
      </w:tblGrid>
      <w:tr w:rsidR="004B3EC5" w:rsidRPr="00D643B1" w:rsidTr="00F969AF">
        <w:trPr>
          <w:trHeight w:val="25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 xml:space="preserve">Period to be </w:t>
            </w:r>
            <w:r>
              <w:rPr>
                <w:b/>
                <w:sz w:val="20"/>
              </w:rPr>
              <w:t>M</w:t>
            </w:r>
            <w:r w:rsidRPr="00A804FF">
              <w:rPr>
                <w:b/>
                <w:sz w:val="20"/>
              </w:rPr>
              <w:t>easured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>Report Due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>State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>Target</w:t>
            </w:r>
            <w:r w:rsidRPr="00A804FF">
              <w:rPr>
                <w:b/>
                <w:sz w:val="20"/>
              </w:rPr>
              <w:br/>
              <w:t>(DWAU)</w:t>
            </w:r>
            <w:r w:rsidRPr="00A804FF">
              <w:rPr>
                <w:rStyle w:val="FootnoteReference"/>
                <w:b/>
                <w:sz w:val="20"/>
              </w:rPr>
              <w:footnoteReference w:id="1"/>
            </w:r>
            <w:r w:rsidR="000D5A38">
              <w:rPr>
                <w:b/>
                <w:sz w:val="20"/>
              </w:rPr>
              <w:t xml:space="preserve"> above the baseline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B3EC5" w:rsidRPr="00A804FF" w:rsidRDefault="00736BEB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 w:rsidR="004B3EC5" w:rsidRPr="00AA4CB8">
              <w:rPr>
                <w:b/>
                <w:sz w:val="20"/>
              </w:rPr>
              <w:t xml:space="preserve"> per</w:t>
            </w:r>
            <w:r w:rsidR="004B3EC5" w:rsidRPr="00A804FF">
              <w:rPr>
                <w:b/>
                <w:sz w:val="20"/>
              </w:rPr>
              <w:t xml:space="preserve"> cent of  Target</w:t>
            </w:r>
          </w:p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>(DWAU)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</w:tcPr>
          <w:p w:rsidR="004B3EC5" w:rsidRPr="00A804FF" w:rsidRDefault="004B3EC5" w:rsidP="00F969A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804FF">
              <w:rPr>
                <w:b/>
                <w:sz w:val="20"/>
              </w:rPr>
              <w:t>100% of funds ($) to be paid if target is fully met</w:t>
            </w:r>
            <w:r w:rsidRPr="00A804FF">
              <w:rPr>
                <w:rStyle w:val="FootnoteReference"/>
                <w:b/>
                <w:sz w:val="20"/>
              </w:rPr>
              <w:footnoteReference w:id="2"/>
            </w:r>
          </w:p>
        </w:tc>
      </w:tr>
      <w:tr w:rsidR="00132136" w:rsidRPr="00C03556" w:rsidTr="00132136">
        <w:trPr>
          <w:trHeight w:val="283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January 2017 </w:t>
            </w:r>
            <w:r w:rsidRPr="00AC5B8C">
              <w:rPr>
                <w:sz w:val="20"/>
              </w:rPr>
              <w:t xml:space="preserve"> – </w:t>
            </w:r>
            <w:r w:rsidRPr="00AC5B8C">
              <w:rPr>
                <w:sz w:val="20"/>
              </w:rPr>
              <w:br/>
            </w:r>
            <w:r>
              <w:rPr>
                <w:sz w:val="20"/>
              </w:rPr>
              <w:t>31 March 2017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May 2017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center"/>
          </w:tcPr>
          <w:p w:rsidR="00132136" w:rsidRPr="00132136" w:rsidRDefault="00132136" w:rsidP="00EA360A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14,658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132136" w:rsidRPr="00C40057" w:rsidRDefault="00132136" w:rsidP="00EA360A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9,528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8,610,141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11,648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7,571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6,</w:t>
            </w:r>
            <w:r>
              <w:rPr>
                <w:sz w:val="20"/>
              </w:rPr>
              <w:t>736,388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8,944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5,814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5,428,561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3,789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2,463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EA360A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2,427,006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3,803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2,472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2,350,901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1,322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859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849,160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459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298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242,347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377</w:t>
            </w:r>
          </w:p>
        </w:tc>
        <w:tc>
          <w:tcPr>
            <w:tcW w:w="1301" w:type="dxa"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245</w:t>
            </w:r>
          </w:p>
        </w:tc>
        <w:tc>
          <w:tcPr>
            <w:tcW w:w="1302" w:type="dxa"/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355,496</w:t>
            </w:r>
          </w:p>
        </w:tc>
      </w:tr>
      <w:tr w:rsidR="00132136" w:rsidRPr="00C03556" w:rsidTr="00132136">
        <w:trPr>
          <w:trHeight w:val="340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45,000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29,250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</w:tcPr>
          <w:p w:rsidR="00132136" w:rsidRPr="00DB6125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DB6125">
              <w:rPr>
                <w:sz w:val="20"/>
              </w:rPr>
              <w:t>2</w:t>
            </w:r>
            <w:r>
              <w:rPr>
                <w:sz w:val="20"/>
              </w:rPr>
              <w:t>7,0</w:t>
            </w:r>
            <w:r w:rsidRPr="00DB6125">
              <w:rPr>
                <w:sz w:val="20"/>
              </w:rPr>
              <w:t>00</w:t>
            </w:r>
            <w:r>
              <w:rPr>
                <w:sz w:val="20"/>
              </w:rPr>
              <w:t>,</w:t>
            </w:r>
            <w:r w:rsidRPr="00DB6125">
              <w:rPr>
                <w:sz w:val="20"/>
              </w:rPr>
              <w:t>000</w:t>
            </w:r>
          </w:p>
        </w:tc>
      </w:tr>
      <w:tr w:rsidR="00132136" w:rsidRPr="00C03556" w:rsidTr="00132136">
        <w:trPr>
          <w:trHeight w:val="184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  <w:noWrap/>
            <w:hideMark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 April 2017</w:t>
            </w:r>
            <w:r w:rsidRPr="00AC5B8C">
              <w:rPr>
                <w:sz w:val="20"/>
              </w:rPr>
              <w:t xml:space="preserve"> – </w:t>
            </w:r>
            <w:r w:rsidRPr="00AC5B8C">
              <w:rPr>
                <w:sz w:val="20"/>
              </w:rPr>
              <w:br/>
            </w:r>
            <w:r>
              <w:rPr>
                <w:sz w:val="20"/>
              </w:rPr>
              <w:t>30 September 2017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November 2017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2136" w:rsidRPr="00132136" w:rsidRDefault="00132136" w:rsidP="004D6184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43,910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32136" w:rsidRPr="00C40057" w:rsidRDefault="00132136" w:rsidP="004D6184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132136" w:rsidRPr="00C03556" w:rsidTr="00132136">
        <w:trPr>
          <w:trHeight w:val="416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  <w:hideMark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34,889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4D6184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132136" w:rsidRPr="00C03556" w:rsidTr="00132136">
        <w:trPr>
          <w:trHeight w:val="364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  <w:hideMark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26,791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4D6184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11,350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4D6184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11,391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3,959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1,693,824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1374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1128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F969AF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F969AF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132136" w:rsidRPr="00B22F7D" w:rsidRDefault="00132136" w:rsidP="00F969AF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32136" w:rsidRPr="00132136" w:rsidRDefault="00132136" w:rsidP="00F969AF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134,792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132136" w:rsidRPr="00C40057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</w:tcPr>
          <w:p w:rsidR="00132136" w:rsidRPr="00DB6125" w:rsidRDefault="00132136" w:rsidP="00F969AF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DB6125">
              <w:rPr>
                <w:sz w:val="20"/>
              </w:rPr>
              <w:t>5</w:t>
            </w:r>
            <w:r>
              <w:rPr>
                <w:sz w:val="20"/>
              </w:rPr>
              <w:t>3,875,</w:t>
            </w:r>
            <w:r w:rsidRPr="00DB6125">
              <w:rPr>
                <w:sz w:val="20"/>
              </w:rPr>
              <w:t>000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noWrap/>
          </w:tcPr>
          <w:p w:rsidR="00132136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 October 2017 – 31 March 2018</w:t>
            </w:r>
          </w:p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May 2018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73,162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58,130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44,638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18,911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18,979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6,596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1,</w:t>
            </w:r>
            <w:r>
              <w:rPr>
                <w:sz w:val="20"/>
              </w:rPr>
              <w:t>693,824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2289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1879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224,584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53,875,000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 April 2018 – 30 September 2018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nil"/>
            </w:tcBorders>
            <w:noWrap/>
          </w:tcPr>
          <w:p w:rsidR="00132136" w:rsidRPr="00120FB9" w:rsidRDefault="000D5A38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32136">
              <w:rPr>
                <w:sz w:val="20"/>
              </w:rPr>
              <w:t xml:space="preserve"> November 2018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102,414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81,371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62,485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26,472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26,567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9,233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1,693,824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3204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nil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nil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2630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314,376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53,875,000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 October 2018 – 31 March 2019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May 2019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131,666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104,612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80,332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34,033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34,155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11,870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1,693,824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4119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3381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132136" w:rsidRPr="00C03556" w:rsidTr="00132136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AC5B8C" w:rsidRDefault="00132136" w:rsidP="00736BEB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132136" w:rsidRPr="00120FB9" w:rsidRDefault="00132136" w:rsidP="00736BEB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132136" w:rsidRPr="00B22F7D" w:rsidRDefault="00132136" w:rsidP="00736BEB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132136" w:rsidRPr="00132136" w:rsidRDefault="00132136" w:rsidP="00736BEB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 w:rsidRPr="00132136">
              <w:rPr>
                <w:color w:val="FF0000"/>
                <w:sz w:val="20"/>
              </w:rPr>
              <w:t>404,168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132136" w:rsidRPr="00C40057" w:rsidRDefault="00132136" w:rsidP="00736BEB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53,875,000</w:t>
            </w:r>
          </w:p>
        </w:tc>
      </w:tr>
    </w:tbl>
    <w:p w:rsidR="004B3EC5" w:rsidRPr="002F3AE3" w:rsidRDefault="004B3EC5" w:rsidP="004B3EC5"/>
    <w:p w:rsidR="00780B28" w:rsidRDefault="00780B28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4B3EC5" w:rsidRDefault="004B3EC5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tbl>
      <w:tblPr>
        <w:tblpPr w:leftFromText="180" w:rightFromText="180" w:vertAnchor="text" w:tblpY="1"/>
        <w:tblOverlap w:val="never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98"/>
        <w:gridCol w:w="1301"/>
        <w:gridCol w:w="1302"/>
        <w:gridCol w:w="1301"/>
        <w:gridCol w:w="1302"/>
      </w:tblGrid>
      <w:tr w:rsidR="00FE17A3" w:rsidRPr="00C40057" w:rsidTr="00C32B43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7A3" w:rsidRDefault="00FE17A3" w:rsidP="00FE17A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April 2019 – </w:t>
            </w:r>
          </w:p>
          <w:p w:rsidR="00FE17A3" w:rsidRPr="00AC5B8C" w:rsidRDefault="00FE17A3" w:rsidP="00FE17A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 September 2019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7A3" w:rsidRPr="00120FB9" w:rsidRDefault="00FE17A3" w:rsidP="00FE17A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November 2019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160,918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127,853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98,179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41,594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41,743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14,507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1,693,824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5,034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4,132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493,960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53,875,000</w:t>
            </w:r>
          </w:p>
        </w:tc>
      </w:tr>
    </w:tbl>
    <w:p w:rsidR="004D6184" w:rsidRDefault="004D6184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tbl>
      <w:tblPr>
        <w:tblpPr w:leftFromText="180" w:rightFromText="180" w:vertAnchor="text" w:tblpY="1"/>
        <w:tblOverlap w:val="never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98"/>
        <w:gridCol w:w="1301"/>
        <w:gridCol w:w="1302"/>
        <w:gridCol w:w="1301"/>
        <w:gridCol w:w="1302"/>
      </w:tblGrid>
      <w:tr w:rsidR="00FE17A3" w:rsidRPr="00C40057" w:rsidTr="00C32B43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7A3" w:rsidRPr="00AC5B8C" w:rsidRDefault="00FE17A3" w:rsidP="00E4634A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 October 201</w:t>
            </w:r>
            <w:r w:rsidR="00E4634A">
              <w:rPr>
                <w:sz w:val="20"/>
              </w:rPr>
              <w:t>9</w:t>
            </w:r>
            <w:r>
              <w:rPr>
                <w:sz w:val="20"/>
              </w:rPr>
              <w:t xml:space="preserve"> – 31 March 20</w:t>
            </w:r>
            <w:r w:rsidR="00E4634A">
              <w:rPr>
                <w:sz w:val="20"/>
              </w:rPr>
              <w:t>20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E17A3" w:rsidRPr="00120FB9" w:rsidRDefault="00FE17A3" w:rsidP="00E4634A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10 May 20</w:t>
            </w:r>
            <w:r w:rsidR="00E4634A">
              <w:rPr>
                <w:sz w:val="20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NSW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190,170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19,014</w:t>
            </w: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17,</w:t>
            </w:r>
            <w:r>
              <w:rPr>
                <w:sz w:val="20"/>
              </w:rPr>
              <w:t>182,900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VIC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151,094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15,107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13,440,968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QLD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116,026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11,601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10,832,237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WA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49,155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4,915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4,843,123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SA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49,331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4,932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4,690,674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TAS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17,144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1,714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1,693,824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ACT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5,949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595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483,111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NT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4,883</w:t>
            </w:r>
          </w:p>
        </w:tc>
        <w:tc>
          <w:tcPr>
            <w:tcW w:w="1301" w:type="dxa"/>
            <w:tcBorders>
              <w:top w:val="nil"/>
              <w:bottom w:val="nil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488</w:t>
            </w:r>
          </w:p>
        </w:tc>
        <w:tc>
          <w:tcPr>
            <w:tcW w:w="1302" w:type="dxa"/>
            <w:tcBorders>
              <w:top w:val="nil"/>
              <w:bottom w:val="nil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>
              <w:rPr>
                <w:sz w:val="20"/>
              </w:rPr>
              <w:t>708,163</w:t>
            </w:r>
          </w:p>
        </w:tc>
      </w:tr>
      <w:tr w:rsidR="00FE17A3" w:rsidRPr="00C40057" w:rsidTr="00C32B43">
        <w:trPr>
          <w:trHeight w:val="255"/>
        </w:trPr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AC5B8C" w:rsidRDefault="00FE17A3" w:rsidP="00C32B43">
            <w:pPr>
              <w:keepNext/>
              <w:keepLines/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698" w:type="dxa"/>
            <w:vMerge/>
            <w:tcBorders>
              <w:top w:val="nil"/>
              <w:bottom w:val="single" w:sz="4" w:space="0" w:color="auto"/>
            </w:tcBorders>
            <w:noWrap/>
          </w:tcPr>
          <w:p w:rsidR="00FE17A3" w:rsidRPr="00120FB9" w:rsidRDefault="00FE17A3" w:rsidP="00C32B43">
            <w:pPr>
              <w:keepNext/>
              <w:keepLines/>
              <w:spacing w:before="40" w:after="40"/>
              <w:jc w:val="right"/>
              <w:rPr>
                <w:sz w:val="20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noWrap/>
          </w:tcPr>
          <w:p w:rsidR="00FE17A3" w:rsidRPr="00B22F7D" w:rsidRDefault="00FE17A3" w:rsidP="00C32B43">
            <w:pPr>
              <w:keepNext/>
              <w:keepLines/>
              <w:spacing w:before="40" w:after="0"/>
              <w:jc w:val="center"/>
              <w:rPr>
                <w:b/>
                <w:sz w:val="20"/>
              </w:rPr>
            </w:pPr>
            <w:r w:rsidRPr="00B22F7D">
              <w:rPr>
                <w:b/>
                <w:sz w:val="20"/>
              </w:rPr>
              <w:t>TOTAL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FE17A3" w:rsidRPr="00132136" w:rsidRDefault="00E4634A" w:rsidP="00C32B43">
            <w:pPr>
              <w:keepNext/>
              <w:keepLines/>
              <w:spacing w:before="40" w:after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583,752</w:t>
            </w: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736BEB">
              <w:rPr>
                <w:sz w:val="20"/>
              </w:rPr>
              <w:t>58,365</w:t>
            </w: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E17A3" w:rsidRPr="00C40057" w:rsidRDefault="00FE17A3" w:rsidP="00C32B43">
            <w:pPr>
              <w:keepNext/>
              <w:keepLines/>
              <w:spacing w:before="40" w:after="0"/>
              <w:jc w:val="center"/>
              <w:rPr>
                <w:sz w:val="20"/>
              </w:rPr>
            </w:pPr>
            <w:r w:rsidRPr="00C40057">
              <w:rPr>
                <w:sz w:val="20"/>
              </w:rPr>
              <w:t>53,875,000</w:t>
            </w:r>
          </w:p>
        </w:tc>
      </w:tr>
    </w:tbl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Pr="00780B28" w:rsidRDefault="00FE17A3" w:rsidP="00780B28">
      <w:pPr>
        <w:pStyle w:val="ListParagraph"/>
        <w:ind w:left="567"/>
        <w:rPr>
          <w:rFonts w:cs="Arial"/>
          <w:b/>
          <w:bCs/>
          <w:iCs/>
          <w:color w:val="3D4B67"/>
          <w:sz w:val="29"/>
          <w:szCs w:val="28"/>
        </w:rPr>
      </w:pPr>
    </w:p>
    <w:p w:rsidR="00FE17A3" w:rsidRDefault="00FE17A3" w:rsidP="00E57EBF">
      <w:pPr>
        <w:rPr>
          <w:rFonts w:ascii="Consolas" w:hAnsi="Consolas"/>
          <w:b/>
          <w:color w:val="3D4B67"/>
        </w:rPr>
      </w:pPr>
    </w:p>
    <w:p w:rsidR="00E57EBF" w:rsidRPr="00E57EBF" w:rsidRDefault="00E57EBF" w:rsidP="00E57EBF">
      <w:pPr>
        <w:rPr>
          <w:rFonts w:ascii="Consolas" w:hAnsi="Consolas"/>
          <w:b/>
          <w:color w:val="3D4B67"/>
          <w:highlight w:val="yellow"/>
        </w:rPr>
      </w:pPr>
      <w:r w:rsidRPr="00E57EBF">
        <w:rPr>
          <w:rFonts w:ascii="Consolas" w:hAnsi="Consolas"/>
          <w:b/>
          <w:color w:val="3D4B67"/>
        </w:rPr>
        <w:t>Table 2: Performance measurement and reporting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4680"/>
      </w:tblGrid>
      <w:tr w:rsidR="00E57EBF" w:rsidTr="00E57E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 w:rsidRPr="00E56A59">
              <w:rPr>
                <w:sz w:val="20"/>
              </w:rPr>
              <w:t>Period to be Measured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 w:rsidRPr="00E56A59">
              <w:rPr>
                <w:sz w:val="20"/>
              </w:rPr>
              <w:t>Report Due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7EBF" w:rsidRPr="00E56A59" w:rsidRDefault="00E57EBF" w:rsidP="00030B18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Performance</w:t>
            </w:r>
            <w:r w:rsidRPr="00E56A59">
              <w:rPr>
                <w:sz w:val="20"/>
              </w:rPr>
              <w:t xml:space="preserve"> </w:t>
            </w:r>
            <w:r w:rsidR="00030B18">
              <w:rPr>
                <w:sz w:val="20"/>
              </w:rPr>
              <w:t>measurement (Activity in DWAUs)</w:t>
            </w:r>
          </w:p>
        </w:tc>
      </w:tr>
      <w:tr w:rsidR="00E57EBF" w:rsidTr="00E57EBF">
        <w:tc>
          <w:tcPr>
            <w:tcW w:w="2463" w:type="dxa"/>
            <w:tcBorders>
              <w:left w:val="single" w:sz="4" w:space="0" w:color="auto"/>
            </w:tcBorders>
          </w:tcPr>
          <w:p w:rsidR="00E57EBF" w:rsidRPr="002F791B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January 2017</w:t>
            </w:r>
            <w:r w:rsidRPr="002F79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– 31 March 2017</w:t>
            </w:r>
          </w:p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contextualSpacing/>
              <w:jc w:val="left"/>
              <w:rPr>
                <w:sz w:val="20"/>
              </w:rPr>
            </w:pPr>
          </w:p>
        </w:tc>
        <w:tc>
          <w:tcPr>
            <w:tcW w:w="2463" w:type="dxa"/>
          </w:tcPr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May 2017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57EBF" w:rsidRPr="00E56A59" w:rsidRDefault="00D86ACA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E57EBF">
              <w:rPr>
                <w:sz w:val="20"/>
              </w:rPr>
              <w:t>1 January 2017 to 31 March 2017</w:t>
            </w:r>
          </w:p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E57EBF" w:rsidRPr="00E56A59" w:rsidRDefault="00D86ACA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E57EBF">
              <w:rPr>
                <w:sz w:val="20"/>
              </w:rPr>
              <w:t>1 January</w:t>
            </w:r>
            <w:r w:rsidR="00E57EBF" w:rsidRPr="00E56A59">
              <w:rPr>
                <w:sz w:val="20"/>
              </w:rPr>
              <w:t xml:space="preserve"> </w:t>
            </w:r>
            <w:r w:rsidR="00E57EBF">
              <w:rPr>
                <w:sz w:val="20"/>
              </w:rPr>
              <w:t xml:space="preserve">2014 </w:t>
            </w:r>
            <w:r w:rsidR="00E57EBF" w:rsidRPr="00E56A59">
              <w:rPr>
                <w:sz w:val="20"/>
              </w:rPr>
              <w:t xml:space="preserve">to </w:t>
            </w:r>
            <w:r w:rsidR="00E57EBF">
              <w:rPr>
                <w:sz w:val="20"/>
              </w:rPr>
              <w:t>31 March</w:t>
            </w:r>
            <w:r w:rsidR="00E57EBF" w:rsidRPr="00E56A59">
              <w:rPr>
                <w:sz w:val="20"/>
              </w:rPr>
              <w:t xml:space="preserve"> 201</w:t>
            </w:r>
            <w:r w:rsidR="00E57EBF">
              <w:rPr>
                <w:sz w:val="20"/>
              </w:rPr>
              <w:t>4.</w:t>
            </w:r>
          </w:p>
        </w:tc>
      </w:tr>
      <w:tr w:rsidR="00E57EBF" w:rsidTr="00E57E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E57EBF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April 2017 – 30 September 2017</w:t>
            </w:r>
          </w:p>
          <w:p w:rsidR="00E57EBF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</w:p>
        </w:tc>
        <w:tc>
          <w:tcPr>
            <w:tcW w:w="2463" w:type="dxa"/>
          </w:tcPr>
          <w:p w:rsidR="00E57EBF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November 2017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57EBF" w:rsidRPr="00E56A59" w:rsidRDefault="00D86ACA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E57EBF">
              <w:rPr>
                <w:sz w:val="20"/>
              </w:rPr>
              <w:t>1 January 2017 to 30 September 2017</w:t>
            </w:r>
            <w:r w:rsidR="00E57EBF" w:rsidRPr="00E56A59">
              <w:rPr>
                <w:sz w:val="20"/>
              </w:rPr>
              <w:t xml:space="preserve"> </w:t>
            </w:r>
          </w:p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E57EBF" w:rsidRPr="00E56A59" w:rsidRDefault="00D86ACA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E57EBF">
              <w:rPr>
                <w:sz w:val="20"/>
              </w:rPr>
              <w:t>1 January</w:t>
            </w:r>
            <w:r w:rsidR="00E57EBF" w:rsidRPr="00E56A59">
              <w:rPr>
                <w:sz w:val="20"/>
              </w:rPr>
              <w:t xml:space="preserve"> </w:t>
            </w:r>
            <w:r w:rsidR="00E57EBF">
              <w:rPr>
                <w:sz w:val="20"/>
              </w:rPr>
              <w:t>2014 to 30 June 2014; and 1 July 2013 to 30 September 2013.</w:t>
            </w:r>
          </w:p>
        </w:tc>
      </w:tr>
      <w:tr w:rsidR="00E57EBF" w:rsidTr="00E57E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E57EBF" w:rsidRPr="002F791B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 October 2017 – </w:t>
            </w:r>
            <w:r>
              <w:rPr>
                <w:sz w:val="20"/>
              </w:rPr>
              <w:br/>
              <w:t>31 March 2018</w:t>
            </w:r>
          </w:p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contextualSpacing/>
              <w:jc w:val="left"/>
              <w:rPr>
                <w:sz w:val="20"/>
              </w:rPr>
            </w:pPr>
          </w:p>
        </w:tc>
        <w:tc>
          <w:tcPr>
            <w:tcW w:w="2463" w:type="dxa"/>
          </w:tcPr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May</w:t>
            </w:r>
            <w:r w:rsidRPr="00E56A59">
              <w:rPr>
                <w:sz w:val="20"/>
              </w:rPr>
              <w:t xml:space="preserve"> 201</w:t>
            </w:r>
            <w:r>
              <w:rPr>
                <w:sz w:val="20"/>
              </w:rPr>
              <w:t>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E57EBF" w:rsidRPr="00E56A59" w:rsidRDefault="00D86ACA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E57EBF">
              <w:rPr>
                <w:sz w:val="20"/>
              </w:rPr>
              <w:t xml:space="preserve">1 </w:t>
            </w:r>
            <w:r w:rsidR="00F34E9D">
              <w:rPr>
                <w:sz w:val="20"/>
              </w:rPr>
              <w:t>January 2017 to 31</w:t>
            </w:r>
            <w:r w:rsidR="00E57EBF">
              <w:rPr>
                <w:sz w:val="20"/>
              </w:rPr>
              <w:t xml:space="preserve"> </w:t>
            </w:r>
            <w:r w:rsidR="00F34E9D">
              <w:rPr>
                <w:sz w:val="20"/>
              </w:rPr>
              <w:t>March 2018</w:t>
            </w:r>
          </w:p>
          <w:p w:rsidR="00E57EBF" w:rsidRPr="00E56A59" w:rsidRDefault="00E57EBF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E57EBF" w:rsidRPr="00E56A59" w:rsidRDefault="00D86ACA" w:rsidP="00D86ACA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</w:t>
            </w:r>
            <w:r w:rsidR="00F34E9D">
              <w:rPr>
                <w:sz w:val="20"/>
              </w:rPr>
              <w:t xml:space="preserve">2013-14 financial year plus </w:t>
            </w:r>
            <w:r>
              <w:rPr>
                <w:sz w:val="20"/>
              </w:rPr>
              <w:t xml:space="preserve">DWAUs for the period </w:t>
            </w:r>
            <w:r w:rsidR="00F34E9D">
              <w:rPr>
                <w:sz w:val="20"/>
              </w:rPr>
              <w:t>1 January 2014 to 31 March 2014</w:t>
            </w:r>
            <w:r w:rsidR="00E57EBF">
              <w:rPr>
                <w:sz w:val="20"/>
              </w:rPr>
              <w:t>.</w:t>
            </w:r>
          </w:p>
        </w:tc>
      </w:tr>
      <w:tr w:rsidR="00E57EBF" w:rsidTr="00E57E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E57EBF" w:rsidRDefault="00F34E9D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April 2018 – 30 September 2018</w:t>
            </w:r>
          </w:p>
        </w:tc>
        <w:tc>
          <w:tcPr>
            <w:tcW w:w="2463" w:type="dxa"/>
          </w:tcPr>
          <w:p w:rsidR="00E57EBF" w:rsidRDefault="00D62F6C" w:rsidP="00E57EBF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 w:rsidR="00F34E9D">
              <w:rPr>
                <w:sz w:val="20"/>
              </w:rPr>
              <w:t xml:space="preserve"> November 2018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F34E9D" w:rsidRPr="00E56A59" w:rsidRDefault="00D86ACA" w:rsidP="00F34E9D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period </w:t>
            </w:r>
            <w:r w:rsidR="00F34E9D">
              <w:rPr>
                <w:sz w:val="20"/>
              </w:rPr>
              <w:t>1 January 2017 to 30 September 2018</w:t>
            </w:r>
          </w:p>
          <w:p w:rsidR="00F34E9D" w:rsidRPr="00E56A59" w:rsidRDefault="00F34E9D" w:rsidP="00F34E9D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E57EBF" w:rsidRPr="00E56A59" w:rsidRDefault="00D86ACA" w:rsidP="00030B18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DWAUs for the </w:t>
            </w:r>
            <w:r w:rsidR="00E57EBF" w:rsidRPr="00E56A59">
              <w:rPr>
                <w:sz w:val="20"/>
              </w:rPr>
              <w:t>2</w:t>
            </w:r>
            <w:r w:rsidR="00E57EBF">
              <w:rPr>
                <w:sz w:val="20"/>
              </w:rPr>
              <w:t>013-14</w:t>
            </w:r>
            <w:r w:rsidR="00E57EBF" w:rsidRPr="00E56A59">
              <w:rPr>
                <w:sz w:val="20"/>
              </w:rPr>
              <w:t xml:space="preserve"> financial year</w:t>
            </w:r>
            <w:r w:rsidR="00F34E9D">
              <w:rPr>
                <w:sz w:val="20"/>
              </w:rPr>
              <w:t xml:space="preserve"> plus</w:t>
            </w:r>
            <w:r>
              <w:rPr>
                <w:sz w:val="20"/>
              </w:rPr>
              <w:t xml:space="preserve"> DWAUs for the period</w:t>
            </w:r>
            <w:r w:rsidR="00F34E9D">
              <w:rPr>
                <w:sz w:val="20"/>
              </w:rPr>
              <w:t xml:space="preserve"> 1 January 2014 to 30 June 2014 and 1 July 2013 to 30 September 2013</w:t>
            </w:r>
            <w:r w:rsidR="00E57EBF">
              <w:rPr>
                <w:sz w:val="20"/>
              </w:rPr>
              <w:t>.</w:t>
            </w:r>
          </w:p>
        </w:tc>
      </w:tr>
      <w:tr w:rsidR="000643C6" w:rsidRPr="00E56A59" w:rsidTr="00C32B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0643C6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October 2018 – 31 March 2019</w:t>
            </w:r>
          </w:p>
        </w:tc>
        <w:tc>
          <w:tcPr>
            <w:tcW w:w="2463" w:type="dxa"/>
          </w:tcPr>
          <w:p w:rsidR="000643C6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May 2019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>DWAUs for the period 1 January 2017 to 31 March 2019</w:t>
            </w:r>
          </w:p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2x DWAUs for the </w:t>
            </w:r>
            <w:r w:rsidRPr="00E56A59">
              <w:rPr>
                <w:sz w:val="20"/>
              </w:rPr>
              <w:t>2</w:t>
            </w:r>
            <w:r>
              <w:rPr>
                <w:sz w:val="20"/>
              </w:rPr>
              <w:t>013-14</w:t>
            </w:r>
            <w:r w:rsidRPr="00E56A59">
              <w:rPr>
                <w:sz w:val="20"/>
              </w:rPr>
              <w:t xml:space="preserve"> financial year</w:t>
            </w:r>
            <w:r>
              <w:rPr>
                <w:sz w:val="20"/>
              </w:rPr>
              <w:t xml:space="preserve"> plus DWAUs for the period 1 January 2014 to 31 March 2014.</w:t>
            </w:r>
          </w:p>
        </w:tc>
      </w:tr>
      <w:tr w:rsidR="000643C6" w:rsidTr="00E57E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0643C6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April 2019 – 30 September 2019</w:t>
            </w:r>
          </w:p>
        </w:tc>
        <w:tc>
          <w:tcPr>
            <w:tcW w:w="2463" w:type="dxa"/>
          </w:tcPr>
          <w:p w:rsidR="000643C6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November 2019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643C6" w:rsidRPr="00E56A59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>DWAUs for the period 1 January 2017 to 30 September 2019</w:t>
            </w:r>
          </w:p>
          <w:p w:rsidR="000643C6" w:rsidRPr="00E56A59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0643C6" w:rsidRPr="00E56A59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2x DWAUs for the </w:t>
            </w:r>
            <w:r w:rsidRPr="00E56A59">
              <w:rPr>
                <w:sz w:val="20"/>
              </w:rPr>
              <w:t>2</w:t>
            </w:r>
            <w:r>
              <w:rPr>
                <w:sz w:val="20"/>
              </w:rPr>
              <w:t>013-14</w:t>
            </w:r>
            <w:r w:rsidRPr="00E56A59">
              <w:rPr>
                <w:sz w:val="20"/>
              </w:rPr>
              <w:t xml:space="preserve"> financial year</w:t>
            </w:r>
            <w:r>
              <w:rPr>
                <w:sz w:val="20"/>
              </w:rPr>
              <w:t xml:space="preserve"> plus DWAUs for the period 1 January 2014 to 30 June 2014 and 1 July 2013 to 30 September 2013.</w:t>
            </w:r>
          </w:p>
        </w:tc>
      </w:tr>
      <w:tr w:rsidR="000643C6" w:rsidRPr="00E56A59" w:rsidTr="00C32B4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2463" w:type="dxa"/>
            <w:tcBorders>
              <w:left w:val="single" w:sz="4" w:space="0" w:color="auto"/>
            </w:tcBorders>
          </w:tcPr>
          <w:p w:rsidR="000643C6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 October 2019 – 31 March 2020</w:t>
            </w:r>
          </w:p>
        </w:tc>
        <w:tc>
          <w:tcPr>
            <w:tcW w:w="2463" w:type="dxa"/>
          </w:tcPr>
          <w:p w:rsidR="000643C6" w:rsidRDefault="000643C6" w:rsidP="000643C6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10 May 2020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>DWAUs for the period 1 January 2017 to 31 March 2020</w:t>
            </w:r>
          </w:p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  <w:u w:val="single"/>
              </w:rPr>
            </w:pPr>
            <w:r w:rsidRPr="00E56A59">
              <w:rPr>
                <w:sz w:val="20"/>
                <w:u w:val="single"/>
              </w:rPr>
              <w:t>less</w:t>
            </w:r>
          </w:p>
          <w:p w:rsidR="000643C6" w:rsidRPr="00E56A59" w:rsidRDefault="000643C6" w:rsidP="00C32B43">
            <w:pPr>
              <w:pStyle w:val="Normalnumbered"/>
              <w:numPr>
                <w:ilvl w:val="0"/>
                <w:numId w:val="0"/>
              </w:numPr>
              <w:tabs>
                <w:tab w:val="clear" w:pos="567"/>
              </w:tabs>
              <w:spacing w:after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3x DWAUs for the </w:t>
            </w:r>
            <w:r w:rsidRPr="00E56A59">
              <w:rPr>
                <w:sz w:val="20"/>
              </w:rPr>
              <w:t>2</w:t>
            </w:r>
            <w:r>
              <w:rPr>
                <w:sz w:val="20"/>
              </w:rPr>
              <w:t>013-14</w:t>
            </w:r>
            <w:r w:rsidRPr="00E56A59">
              <w:rPr>
                <w:sz w:val="20"/>
              </w:rPr>
              <w:t xml:space="preserve"> financial year</w:t>
            </w:r>
            <w:r>
              <w:rPr>
                <w:sz w:val="20"/>
              </w:rPr>
              <w:t xml:space="preserve"> plus DWAUs for the period 1 January 2014 to 31 March 2014.</w:t>
            </w:r>
          </w:p>
        </w:tc>
      </w:tr>
    </w:tbl>
    <w:p w:rsidR="008843EE" w:rsidRDefault="008843EE" w:rsidP="00163077">
      <w:pPr>
        <w:pStyle w:val="Heading9"/>
        <w:numPr>
          <w:ilvl w:val="0"/>
          <w:numId w:val="0"/>
        </w:numPr>
        <w:jc w:val="both"/>
      </w:pPr>
    </w:p>
    <w:sectPr w:rsidR="008843EE" w:rsidSect="004D6184">
      <w:footerReference w:type="even" r:id="rId14"/>
      <w:footerReference w:type="default" r:id="rId15"/>
      <w:footerReference w:type="first" r:id="rId16"/>
      <w:type w:val="oddPage"/>
      <w:pgSz w:w="11906" w:h="16838" w:code="9"/>
      <w:pgMar w:top="1134" w:right="1134" w:bottom="1134" w:left="1134" w:header="709" w:footer="709" w:gutter="0"/>
      <w:pgNumType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E4" w:rsidRDefault="008A6DE4">
      <w:r>
        <w:separator/>
      </w:r>
    </w:p>
  </w:endnote>
  <w:endnote w:type="continuationSeparator" w:id="0">
    <w:p w:rsidR="008A6DE4" w:rsidRDefault="008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BF" w:rsidRDefault="00E57EBF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180" w:rsidRDefault="00B20180">
    <w:pPr>
      <w:pStyle w:val="Footer"/>
      <w:jc w:val="right"/>
    </w:pPr>
    <w:r>
      <w:t>Page |D-</w:t>
    </w:r>
    <w:r>
      <w:fldChar w:fldCharType="begin"/>
    </w:r>
    <w:r>
      <w:instrText xml:space="preserve"> PAGE   \* MERGEFORMAT </w:instrText>
    </w:r>
    <w:r>
      <w:fldChar w:fldCharType="separate"/>
    </w:r>
    <w:r w:rsidR="00C533A2">
      <w:rPr>
        <w:noProof/>
      </w:rPr>
      <w:t>1</w:t>
    </w:r>
    <w:r>
      <w:fldChar w:fldCharType="end"/>
    </w:r>
    <w:r>
      <w:t xml:space="preserve"> </w:t>
    </w:r>
  </w:p>
  <w:p w:rsidR="00E57EBF" w:rsidRDefault="00E57EBF" w:rsidP="0089324C">
    <w:pPr>
      <w:pStyle w:val="FooterOdd"/>
      <w:tabs>
        <w:tab w:val="left" w:pos="390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4E" w:rsidRDefault="00CD744E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20180">
      <w:rPr>
        <w:noProof/>
      </w:rPr>
      <w:t>1</w:t>
    </w:r>
    <w:r>
      <w:fldChar w:fldCharType="end"/>
    </w:r>
    <w:r>
      <w:t xml:space="preserve"> </w:t>
    </w:r>
  </w:p>
  <w:p w:rsidR="00E57EBF" w:rsidRDefault="00E57EBF" w:rsidP="004D6184">
    <w:pPr>
      <w:pStyle w:val="FooterEv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E4" w:rsidRDefault="008A6DE4">
      <w:r>
        <w:separator/>
      </w:r>
    </w:p>
  </w:footnote>
  <w:footnote w:type="continuationSeparator" w:id="0">
    <w:p w:rsidR="008A6DE4" w:rsidRDefault="008A6DE4">
      <w:r>
        <w:continuationSeparator/>
      </w:r>
    </w:p>
  </w:footnote>
  <w:footnote w:id="1">
    <w:p w:rsidR="00E0139B" w:rsidRDefault="004B3EC5" w:rsidP="004B3EC5">
      <w:pPr>
        <w:pStyle w:val="FootnoteText"/>
      </w:pPr>
      <w:r>
        <w:rPr>
          <w:rStyle w:val="FootnoteReference"/>
        </w:rPr>
        <w:footnoteRef/>
      </w:r>
      <w:r>
        <w:t xml:space="preserve"> Targets are cumulative for the </w:t>
      </w:r>
      <w:r w:rsidR="00E4634A">
        <w:t>seven</w:t>
      </w:r>
      <w:r>
        <w:t xml:space="preserve"> performance periods in Table 1.</w:t>
      </w:r>
    </w:p>
  </w:footnote>
  <w:footnote w:id="2">
    <w:p w:rsidR="004B3EC5" w:rsidRPr="00105473" w:rsidRDefault="004B3EC5" w:rsidP="004B3EC5">
      <w:pPr>
        <w:pStyle w:val="FootnoteText"/>
        <w:tabs>
          <w:tab w:val="clear" w:pos="284"/>
          <w:tab w:val="left" w:pos="142"/>
        </w:tabs>
        <w:ind w:left="142" w:hanging="142"/>
        <w:rPr>
          <w:szCs w:val="23"/>
        </w:rPr>
      </w:pPr>
      <w:r w:rsidRPr="00CA3DFE">
        <w:rPr>
          <w:rStyle w:val="FootnoteReference"/>
        </w:rPr>
        <w:footnoteRef/>
      </w:r>
      <w:r w:rsidRPr="00105473">
        <w:rPr>
          <w:rStyle w:val="FootnoteReference"/>
        </w:rPr>
        <w:t xml:space="preserve"> </w:t>
      </w:r>
      <w:r w:rsidRPr="00105473">
        <w:rPr>
          <w:szCs w:val="23"/>
        </w:rPr>
        <w:t>Payments will not be made unless th</w:t>
      </w:r>
      <w:r>
        <w:rPr>
          <w:szCs w:val="23"/>
        </w:rPr>
        <w:t xml:space="preserve">e State has </w:t>
      </w:r>
      <w:r w:rsidRPr="00AA4CB8">
        <w:rPr>
          <w:szCs w:val="23"/>
        </w:rPr>
        <w:t xml:space="preserve">achieved at least </w:t>
      </w:r>
      <w:r w:rsidR="00736BEB">
        <w:rPr>
          <w:szCs w:val="23"/>
        </w:rPr>
        <w:t>65</w:t>
      </w:r>
      <w:r w:rsidRPr="00AA4CB8">
        <w:rPr>
          <w:szCs w:val="23"/>
        </w:rPr>
        <w:t>% of the</w:t>
      </w:r>
      <w:r w:rsidRPr="00105473">
        <w:rPr>
          <w:szCs w:val="23"/>
        </w:rPr>
        <w:t xml:space="preserve"> performance benchmark. Additional funds may also be payable from </w:t>
      </w:r>
      <w:r>
        <w:rPr>
          <w:szCs w:val="23"/>
        </w:rPr>
        <w:t xml:space="preserve">the </w:t>
      </w:r>
      <w:r w:rsidRPr="00105473">
        <w:rPr>
          <w:szCs w:val="23"/>
        </w:rPr>
        <w:t xml:space="preserve">previous </w:t>
      </w:r>
      <w:r>
        <w:rPr>
          <w:szCs w:val="23"/>
        </w:rPr>
        <w:t>period</w:t>
      </w:r>
      <w:r w:rsidRPr="00105473">
        <w:rPr>
          <w:szCs w:val="23"/>
        </w:rPr>
        <w:t xml:space="preserve"> if the </w:t>
      </w:r>
      <w:r>
        <w:rPr>
          <w:szCs w:val="23"/>
        </w:rPr>
        <w:t>S</w:t>
      </w:r>
      <w:r w:rsidRPr="00105473">
        <w:rPr>
          <w:szCs w:val="23"/>
        </w:rPr>
        <w:t xml:space="preserve">tate did not reach </w:t>
      </w:r>
      <w:r>
        <w:rPr>
          <w:szCs w:val="23"/>
        </w:rPr>
        <w:t>a previous target. See clause 22</w:t>
      </w:r>
      <w:r w:rsidRPr="00105473">
        <w:rPr>
          <w:szCs w:val="23"/>
        </w:rPr>
        <w:t>.</w:t>
      </w:r>
    </w:p>
    <w:p w:rsidR="00E0139B" w:rsidRDefault="00E0139B" w:rsidP="004B3EC5">
      <w:pPr>
        <w:pStyle w:val="FootnoteText"/>
        <w:tabs>
          <w:tab w:val="clear" w:pos="284"/>
          <w:tab w:val="left" w:pos="142"/>
        </w:tabs>
        <w:ind w:left="142" w:hanging="14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7C7E6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3" w15:restartNumberingAfterBreak="0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5" w15:restartNumberingAfterBreak="0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8" w15:restartNumberingAfterBreak="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45876E3"/>
    <w:multiLevelType w:val="multilevel"/>
    <w:tmpl w:val="F45C29FE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0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328B3D39"/>
    <w:multiLevelType w:val="hybridMultilevel"/>
    <w:tmpl w:val="652836B2"/>
    <w:lvl w:ilvl="0" w:tplc="B3BA57A6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CFA81DD0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37E6D9B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630E83C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C7F23C8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E564D0A0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484E26A4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A5A2D0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575E19F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507F"/>
    <w:multiLevelType w:val="hybridMultilevel"/>
    <w:tmpl w:val="A9FCACEE"/>
    <w:lvl w:ilvl="0" w:tplc="33C6BF40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7" w15:restartNumberingAfterBreak="0">
    <w:nsid w:val="485A6545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8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9" w15:restartNumberingAfterBreak="0">
    <w:nsid w:val="55CE0768"/>
    <w:multiLevelType w:val="hybridMultilevel"/>
    <w:tmpl w:val="9190AFEA"/>
    <w:lvl w:ilvl="0" w:tplc="FA9865A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41826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E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7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2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E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7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1" w15:restartNumberingAfterBreak="0">
    <w:nsid w:val="59B70749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63B27A1C"/>
    <w:multiLevelType w:val="hybridMultilevel"/>
    <w:tmpl w:val="C1FA1830"/>
    <w:lvl w:ilvl="0" w:tplc="513272D0">
      <w:start w:val="2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25" w15:restartNumberingAfterBreak="0">
    <w:nsid w:val="712037BE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6" w15:restartNumberingAfterBreak="0">
    <w:nsid w:val="75940259"/>
    <w:multiLevelType w:val="hybridMultilevel"/>
    <w:tmpl w:val="4CC227E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28" w15:restartNumberingAfterBreak="0">
    <w:nsid w:val="78854AAC"/>
    <w:multiLevelType w:val="hybridMultilevel"/>
    <w:tmpl w:val="03262C14"/>
    <w:lvl w:ilvl="0" w:tplc="C6C895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 w:tplc="5D68D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7C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8"/>
  </w:num>
  <w:num w:numId="30">
    <w:abstractNumId w:val="18"/>
  </w:num>
  <w:num w:numId="31">
    <w:abstractNumId w:val="20"/>
  </w:num>
  <w:num w:numId="32">
    <w:abstractNumId w:val="4"/>
  </w:num>
  <w:num w:numId="33">
    <w:abstractNumId w:val="22"/>
  </w:num>
  <w:num w:numId="34">
    <w:abstractNumId w:val="10"/>
  </w:num>
  <w:num w:numId="35">
    <w:abstractNumId w:val="13"/>
  </w:num>
  <w:num w:numId="36">
    <w:abstractNumId w:val="5"/>
  </w:num>
  <w:num w:numId="37">
    <w:abstractNumId w:val="11"/>
  </w:num>
  <w:num w:numId="38">
    <w:abstractNumId w:val="28"/>
  </w:num>
  <w:num w:numId="39">
    <w:abstractNumId w:val="2"/>
  </w:num>
  <w:num w:numId="40">
    <w:abstractNumId w:val="19"/>
  </w:num>
  <w:num w:numId="41">
    <w:abstractNumId w:val="24"/>
  </w:num>
  <w:num w:numId="42">
    <w:abstractNumId w:val="16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</w:num>
  <w:num w:numId="47">
    <w:abstractNumId w:val="12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 w:numId="53">
    <w:abstractNumId w:val="17"/>
  </w:num>
  <w:num w:numId="54">
    <w:abstractNumId w:val="25"/>
  </w:num>
  <w:num w:numId="55">
    <w:abstractNumId w:val="26"/>
  </w:num>
  <w:num w:numId="56">
    <w:abstractNumId w:val="23"/>
  </w:num>
  <w:num w:numId="57">
    <w:abstractNumId w:val="15"/>
  </w:num>
  <w:num w:numId="58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7"/>
    <w:rsid w:val="00005A5D"/>
    <w:rsid w:val="000064E1"/>
    <w:rsid w:val="000076D9"/>
    <w:rsid w:val="00012EF4"/>
    <w:rsid w:val="00013D4E"/>
    <w:rsid w:val="00013F56"/>
    <w:rsid w:val="00017E7B"/>
    <w:rsid w:val="00021708"/>
    <w:rsid w:val="000248FF"/>
    <w:rsid w:val="00025539"/>
    <w:rsid w:val="0003074A"/>
    <w:rsid w:val="00030B18"/>
    <w:rsid w:val="000373D8"/>
    <w:rsid w:val="000447B9"/>
    <w:rsid w:val="00047F6E"/>
    <w:rsid w:val="00051895"/>
    <w:rsid w:val="0006140E"/>
    <w:rsid w:val="00061CDF"/>
    <w:rsid w:val="000643C6"/>
    <w:rsid w:val="0006451A"/>
    <w:rsid w:val="00065EE6"/>
    <w:rsid w:val="00067CA4"/>
    <w:rsid w:val="0007004C"/>
    <w:rsid w:val="0007028A"/>
    <w:rsid w:val="000724F6"/>
    <w:rsid w:val="00073A8D"/>
    <w:rsid w:val="00074611"/>
    <w:rsid w:val="000768EA"/>
    <w:rsid w:val="000768EE"/>
    <w:rsid w:val="00077F4D"/>
    <w:rsid w:val="00080983"/>
    <w:rsid w:val="00083C70"/>
    <w:rsid w:val="00085966"/>
    <w:rsid w:val="000869CA"/>
    <w:rsid w:val="00091DF8"/>
    <w:rsid w:val="00093DD8"/>
    <w:rsid w:val="00095322"/>
    <w:rsid w:val="000968C2"/>
    <w:rsid w:val="00096BB6"/>
    <w:rsid w:val="000A05AC"/>
    <w:rsid w:val="000A0C9E"/>
    <w:rsid w:val="000A2A47"/>
    <w:rsid w:val="000A2C32"/>
    <w:rsid w:val="000A5191"/>
    <w:rsid w:val="000A5250"/>
    <w:rsid w:val="000A72D2"/>
    <w:rsid w:val="000A7553"/>
    <w:rsid w:val="000C714F"/>
    <w:rsid w:val="000C7F8B"/>
    <w:rsid w:val="000D19D8"/>
    <w:rsid w:val="000D1C37"/>
    <w:rsid w:val="000D1FC3"/>
    <w:rsid w:val="000D3CD9"/>
    <w:rsid w:val="000D4377"/>
    <w:rsid w:val="000D5A38"/>
    <w:rsid w:val="000E0898"/>
    <w:rsid w:val="000E19C0"/>
    <w:rsid w:val="000E2A47"/>
    <w:rsid w:val="000E3C70"/>
    <w:rsid w:val="000E48C3"/>
    <w:rsid w:val="000E54A4"/>
    <w:rsid w:val="000F0880"/>
    <w:rsid w:val="000F3508"/>
    <w:rsid w:val="000F3B31"/>
    <w:rsid w:val="000F6CF6"/>
    <w:rsid w:val="00103FD6"/>
    <w:rsid w:val="001049DA"/>
    <w:rsid w:val="00105473"/>
    <w:rsid w:val="0010573C"/>
    <w:rsid w:val="001065EE"/>
    <w:rsid w:val="001101B9"/>
    <w:rsid w:val="00110F5D"/>
    <w:rsid w:val="00112617"/>
    <w:rsid w:val="00112657"/>
    <w:rsid w:val="00113ADB"/>
    <w:rsid w:val="00114AA5"/>
    <w:rsid w:val="001165C0"/>
    <w:rsid w:val="00116D32"/>
    <w:rsid w:val="00120FB9"/>
    <w:rsid w:val="00122DBA"/>
    <w:rsid w:val="0013156A"/>
    <w:rsid w:val="00132136"/>
    <w:rsid w:val="00132587"/>
    <w:rsid w:val="001337AA"/>
    <w:rsid w:val="001354D9"/>
    <w:rsid w:val="0013646D"/>
    <w:rsid w:val="001404A9"/>
    <w:rsid w:val="00140F43"/>
    <w:rsid w:val="00141912"/>
    <w:rsid w:val="001437C9"/>
    <w:rsid w:val="00143DCA"/>
    <w:rsid w:val="00145D5C"/>
    <w:rsid w:val="00147644"/>
    <w:rsid w:val="0015073F"/>
    <w:rsid w:val="00150CEF"/>
    <w:rsid w:val="00153DE8"/>
    <w:rsid w:val="00160506"/>
    <w:rsid w:val="00162E9B"/>
    <w:rsid w:val="00163077"/>
    <w:rsid w:val="00163C3F"/>
    <w:rsid w:val="00166312"/>
    <w:rsid w:val="00166581"/>
    <w:rsid w:val="00166BAE"/>
    <w:rsid w:val="00167BB8"/>
    <w:rsid w:val="00173F81"/>
    <w:rsid w:val="00174C2A"/>
    <w:rsid w:val="00175FB9"/>
    <w:rsid w:val="001775DC"/>
    <w:rsid w:val="001804EC"/>
    <w:rsid w:val="00181240"/>
    <w:rsid w:val="00183EAB"/>
    <w:rsid w:val="00185CC1"/>
    <w:rsid w:val="0018710C"/>
    <w:rsid w:val="00187B0E"/>
    <w:rsid w:val="00187BEB"/>
    <w:rsid w:val="00191CFE"/>
    <w:rsid w:val="001931E8"/>
    <w:rsid w:val="00194232"/>
    <w:rsid w:val="0019788A"/>
    <w:rsid w:val="001A0FD0"/>
    <w:rsid w:val="001A1422"/>
    <w:rsid w:val="001A2740"/>
    <w:rsid w:val="001A3527"/>
    <w:rsid w:val="001A3A9A"/>
    <w:rsid w:val="001A4093"/>
    <w:rsid w:val="001A44DC"/>
    <w:rsid w:val="001A668D"/>
    <w:rsid w:val="001A7A15"/>
    <w:rsid w:val="001B19A0"/>
    <w:rsid w:val="001B1CA3"/>
    <w:rsid w:val="001B3024"/>
    <w:rsid w:val="001B7933"/>
    <w:rsid w:val="001C346E"/>
    <w:rsid w:val="001C3717"/>
    <w:rsid w:val="001C5005"/>
    <w:rsid w:val="001C5CC5"/>
    <w:rsid w:val="001D230F"/>
    <w:rsid w:val="001D3332"/>
    <w:rsid w:val="001D3663"/>
    <w:rsid w:val="001D4852"/>
    <w:rsid w:val="001D6C45"/>
    <w:rsid w:val="001E20EC"/>
    <w:rsid w:val="001E2591"/>
    <w:rsid w:val="001E4055"/>
    <w:rsid w:val="001E7173"/>
    <w:rsid w:val="001E74D0"/>
    <w:rsid w:val="001F4549"/>
    <w:rsid w:val="001F6F39"/>
    <w:rsid w:val="001F6FE8"/>
    <w:rsid w:val="0020238B"/>
    <w:rsid w:val="00203681"/>
    <w:rsid w:val="00203BD2"/>
    <w:rsid w:val="00205E18"/>
    <w:rsid w:val="002077C7"/>
    <w:rsid w:val="002106A6"/>
    <w:rsid w:val="002204CF"/>
    <w:rsid w:val="00221308"/>
    <w:rsid w:val="0022141E"/>
    <w:rsid w:val="00222C97"/>
    <w:rsid w:val="00226D19"/>
    <w:rsid w:val="0023212B"/>
    <w:rsid w:val="002376DC"/>
    <w:rsid w:val="00240716"/>
    <w:rsid w:val="00247D45"/>
    <w:rsid w:val="00252F30"/>
    <w:rsid w:val="00254106"/>
    <w:rsid w:val="00254AF8"/>
    <w:rsid w:val="002561CF"/>
    <w:rsid w:val="00262E18"/>
    <w:rsid w:val="0026368D"/>
    <w:rsid w:val="0026455E"/>
    <w:rsid w:val="002665E5"/>
    <w:rsid w:val="0027078E"/>
    <w:rsid w:val="00272C83"/>
    <w:rsid w:val="00277646"/>
    <w:rsid w:val="00282C25"/>
    <w:rsid w:val="00283C73"/>
    <w:rsid w:val="002847F2"/>
    <w:rsid w:val="00285003"/>
    <w:rsid w:val="00285D2A"/>
    <w:rsid w:val="00287DCC"/>
    <w:rsid w:val="00291CF1"/>
    <w:rsid w:val="002931F9"/>
    <w:rsid w:val="002A143D"/>
    <w:rsid w:val="002A493A"/>
    <w:rsid w:val="002A49B0"/>
    <w:rsid w:val="002A50CA"/>
    <w:rsid w:val="002A530A"/>
    <w:rsid w:val="002A69B0"/>
    <w:rsid w:val="002B7922"/>
    <w:rsid w:val="002B7E1B"/>
    <w:rsid w:val="002C04DA"/>
    <w:rsid w:val="002C2529"/>
    <w:rsid w:val="002C4242"/>
    <w:rsid w:val="002C62B3"/>
    <w:rsid w:val="002C7620"/>
    <w:rsid w:val="002D0EF4"/>
    <w:rsid w:val="002D1A33"/>
    <w:rsid w:val="002D1A59"/>
    <w:rsid w:val="002D1D66"/>
    <w:rsid w:val="002D7115"/>
    <w:rsid w:val="002D7CF9"/>
    <w:rsid w:val="002E2593"/>
    <w:rsid w:val="002E2B50"/>
    <w:rsid w:val="002E4B66"/>
    <w:rsid w:val="002F3AE3"/>
    <w:rsid w:val="002F576E"/>
    <w:rsid w:val="002F5C6C"/>
    <w:rsid w:val="002F791B"/>
    <w:rsid w:val="002F7CCE"/>
    <w:rsid w:val="002F7E40"/>
    <w:rsid w:val="003012DA"/>
    <w:rsid w:val="00301A73"/>
    <w:rsid w:val="003056FE"/>
    <w:rsid w:val="00307C5C"/>
    <w:rsid w:val="003105F2"/>
    <w:rsid w:val="00313480"/>
    <w:rsid w:val="003155BD"/>
    <w:rsid w:val="00315E33"/>
    <w:rsid w:val="0032082B"/>
    <w:rsid w:val="00321E0A"/>
    <w:rsid w:val="00325F86"/>
    <w:rsid w:val="00326883"/>
    <w:rsid w:val="00327E9A"/>
    <w:rsid w:val="00331553"/>
    <w:rsid w:val="00332E5D"/>
    <w:rsid w:val="00333506"/>
    <w:rsid w:val="00333C0A"/>
    <w:rsid w:val="00333EE4"/>
    <w:rsid w:val="00335E2C"/>
    <w:rsid w:val="00336371"/>
    <w:rsid w:val="00336F12"/>
    <w:rsid w:val="00337C78"/>
    <w:rsid w:val="003410AA"/>
    <w:rsid w:val="003517EC"/>
    <w:rsid w:val="00352A6B"/>
    <w:rsid w:val="00352A8E"/>
    <w:rsid w:val="00352EC1"/>
    <w:rsid w:val="00364CF3"/>
    <w:rsid w:val="00365A66"/>
    <w:rsid w:val="00367EAB"/>
    <w:rsid w:val="00372573"/>
    <w:rsid w:val="003730B4"/>
    <w:rsid w:val="00377AB2"/>
    <w:rsid w:val="003814B3"/>
    <w:rsid w:val="00382141"/>
    <w:rsid w:val="00387A0F"/>
    <w:rsid w:val="00391D29"/>
    <w:rsid w:val="0039201F"/>
    <w:rsid w:val="0039283B"/>
    <w:rsid w:val="003929D5"/>
    <w:rsid w:val="00394B22"/>
    <w:rsid w:val="00396EA4"/>
    <w:rsid w:val="003A22B3"/>
    <w:rsid w:val="003A3363"/>
    <w:rsid w:val="003A3905"/>
    <w:rsid w:val="003A3CC1"/>
    <w:rsid w:val="003A6635"/>
    <w:rsid w:val="003A6B0E"/>
    <w:rsid w:val="003B073D"/>
    <w:rsid w:val="003B5562"/>
    <w:rsid w:val="003B737F"/>
    <w:rsid w:val="003C044E"/>
    <w:rsid w:val="003C179F"/>
    <w:rsid w:val="003C2450"/>
    <w:rsid w:val="003D1BEF"/>
    <w:rsid w:val="003D26BA"/>
    <w:rsid w:val="003D2E43"/>
    <w:rsid w:val="003D448E"/>
    <w:rsid w:val="003E36DC"/>
    <w:rsid w:val="003E4C17"/>
    <w:rsid w:val="003E4CFF"/>
    <w:rsid w:val="003E5D96"/>
    <w:rsid w:val="003E6BA0"/>
    <w:rsid w:val="003E73DB"/>
    <w:rsid w:val="003E7F07"/>
    <w:rsid w:val="003F41D0"/>
    <w:rsid w:val="003F59E6"/>
    <w:rsid w:val="004040EB"/>
    <w:rsid w:val="0040426D"/>
    <w:rsid w:val="004043B6"/>
    <w:rsid w:val="00404A4A"/>
    <w:rsid w:val="00411412"/>
    <w:rsid w:val="004120B1"/>
    <w:rsid w:val="004124D3"/>
    <w:rsid w:val="0041421D"/>
    <w:rsid w:val="00414A5C"/>
    <w:rsid w:val="004156B4"/>
    <w:rsid w:val="004163C9"/>
    <w:rsid w:val="0041697F"/>
    <w:rsid w:val="00420F30"/>
    <w:rsid w:val="00421F66"/>
    <w:rsid w:val="00422033"/>
    <w:rsid w:val="004223AA"/>
    <w:rsid w:val="00423104"/>
    <w:rsid w:val="00425E46"/>
    <w:rsid w:val="004267D3"/>
    <w:rsid w:val="00433656"/>
    <w:rsid w:val="00433C6B"/>
    <w:rsid w:val="00433E65"/>
    <w:rsid w:val="00435ADA"/>
    <w:rsid w:val="004374B2"/>
    <w:rsid w:val="00440A90"/>
    <w:rsid w:val="00442AB8"/>
    <w:rsid w:val="004436EA"/>
    <w:rsid w:val="00444FF9"/>
    <w:rsid w:val="00450B39"/>
    <w:rsid w:val="00454404"/>
    <w:rsid w:val="00454498"/>
    <w:rsid w:val="00456C59"/>
    <w:rsid w:val="00460FCF"/>
    <w:rsid w:val="0046371B"/>
    <w:rsid w:val="00466FC6"/>
    <w:rsid w:val="00470CC9"/>
    <w:rsid w:val="00472C5A"/>
    <w:rsid w:val="0048092E"/>
    <w:rsid w:val="004829C1"/>
    <w:rsid w:val="0048535D"/>
    <w:rsid w:val="00487FE4"/>
    <w:rsid w:val="00490198"/>
    <w:rsid w:val="00490352"/>
    <w:rsid w:val="00490E28"/>
    <w:rsid w:val="00491A9F"/>
    <w:rsid w:val="00494435"/>
    <w:rsid w:val="0049645A"/>
    <w:rsid w:val="00496930"/>
    <w:rsid w:val="00497362"/>
    <w:rsid w:val="00497E2A"/>
    <w:rsid w:val="004A0AE7"/>
    <w:rsid w:val="004A0F3C"/>
    <w:rsid w:val="004A30C2"/>
    <w:rsid w:val="004A5DF7"/>
    <w:rsid w:val="004A6062"/>
    <w:rsid w:val="004A770F"/>
    <w:rsid w:val="004A7FC8"/>
    <w:rsid w:val="004B120F"/>
    <w:rsid w:val="004B1F38"/>
    <w:rsid w:val="004B27C1"/>
    <w:rsid w:val="004B34A7"/>
    <w:rsid w:val="004B3557"/>
    <w:rsid w:val="004B3EC5"/>
    <w:rsid w:val="004B7CFC"/>
    <w:rsid w:val="004C01E2"/>
    <w:rsid w:val="004C1697"/>
    <w:rsid w:val="004C1A03"/>
    <w:rsid w:val="004C5EFB"/>
    <w:rsid w:val="004C665A"/>
    <w:rsid w:val="004C749D"/>
    <w:rsid w:val="004D11ED"/>
    <w:rsid w:val="004D310E"/>
    <w:rsid w:val="004D34C8"/>
    <w:rsid w:val="004D37D8"/>
    <w:rsid w:val="004D4B81"/>
    <w:rsid w:val="004D6184"/>
    <w:rsid w:val="004E2BF1"/>
    <w:rsid w:val="004E6528"/>
    <w:rsid w:val="004F0471"/>
    <w:rsid w:val="004F1A05"/>
    <w:rsid w:val="004F6683"/>
    <w:rsid w:val="004F6B2B"/>
    <w:rsid w:val="005005DF"/>
    <w:rsid w:val="00500B17"/>
    <w:rsid w:val="00505045"/>
    <w:rsid w:val="00507EAE"/>
    <w:rsid w:val="00511501"/>
    <w:rsid w:val="00514505"/>
    <w:rsid w:val="0051602E"/>
    <w:rsid w:val="0051640E"/>
    <w:rsid w:val="00516741"/>
    <w:rsid w:val="0051697E"/>
    <w:rsid w:val="00517578"/>
    <w:rsid w:val="005175A3"/>
    <w:rsid w:val="00525719"/>
    <w:rsid w:val="00525C1E"/>
    <w:rsid w:val="0052668C"/>
    <w:rsid w:val="00526868"/>
    <w:rsid w:val="00527ABC"/>
    <w:rsid w:val="0053094D"/>
    <w:rsid w:val="00533D20"/>
    <w:rsid w:val="005350F1"/>
    <w:rsid w:val="00535A63"/>
    <w:rsid w:val="00540BEF"/>
    <w:rsid w:val="0054193D"/>
    <w:rsid w:val="005427B7"/>
    <w:rsid w:val="00542D59"/>
    <w:rsid w:val="005462A5"/>
    <w:rsid w:val="00552455"/>
    <w:rsid w:val="0055503F"/>
    <w:rsid w:val="00560D16"/>
    <w:rsid w:val="0056147F"/>
    <w:rsid w:val="00561768"/>
    <w:rsid w:val="005624A6"/>
    <w:rsid w:val="00566234"/>
    <w:rsid w:val="005670D9"/>
    <w:rsid w:val="00567371"/>
    <w:rsid w:val="0057262B"/>
    <w:rsid w:val="00577721"/>
    <w:rsid w:val="00581A66"/>
    <w:rsid w:val="0058297B"/>
    <w:rsid w:val="00582A03"/>
    <w:rsid w:val="00583BD6"/>
    <w:rsid w:val="00584429"/>
    <w:rsid w:val="00596E88"/>
    <w:rsid w:val="005A0969"/>
    <w:rsid w:val="005A09B1"/>
    <w:rsid w:val="005A4B86"/>
    <w:rsid w:val="005A5107"/>
    <w:rsid w:val="005A53F6"/>
    <w:rsid w:val="005B30C5"/>
    <w:rsid w:val="005B344F"/>
    <w:rsid w:val="005B7AAE"/>
    <w:rsid w:val="005C038B"/>
    <w:rsid w:val="005C0619"/>
    <w:rsid w:val="005C09FD"/>
    <w:rsid w:val="005C2111"/>
    <w:rsid w:val="005C2684"/>
    <w:rsid w:val="005C2DDC"/>
    <w:rsid w:val="005C5620"/>
    <w:rsid w:val="005C5979"/>
    <w:rsid w:val="005C7AFF"/>
    <w:rsid w:val="005D22F7"/>
    <w:rsid w:val="005D41F9"/>
    <w:rsid w:val="005D4A4E"/>
    <w:rsid w:val="005E1297"/>
    <w:rsid w:val="005E2DB5"/>
    <w:rsid w:val="005E724B"/>
    <w:rsid w:val="005F7CC6"/>
    <w:rsid w:val="00600353"/>
    <w:rsid w:val="006005FE"/>
    <w:rsid w:val="00601908"/>
    <w:rsid w:val="00602EF7"/>
    <w:rsid w:val="00607B03"/>
    <w:rsid w:val="0061059D"/>
    <w:rsid w:val="00610D93"/>
    <w:rsid w:val="00614393"/>
    <w:rsid w:val="00614A4D"/>
    <w:rsid w:val="0062217C"/>
    <w:rsid w:val="00622557"/>
    <w:rsid w:val="00623567"/>
    <w:rsid w:val="00625F2E"/>
    <w:rsid w:val="00626AE5"/>
    <w:rsid w:val="0062759B"/>
    <w:rsid w:val="00634A20"/>
    <w:rsid w:val="006412B5"/>
    <w:rsid w:val="00641932"/>
    <w:rsid w:val="0064477C"/>
    <w:rsid w:val="00650903"/>
    <w:rsid w:val="00651441"/>
    <w:rsid w:val="00656743"/>
    <w:rsid w:val="00664688"/>
    <w:rsid w:val="006674F6"/>
    <w:rsid w:val="006679C0"/>
    <w:rsid w:val="00673AB2"/>
    <w:rsid w:val="006804DF"/>
    <w:rsid w:val="006807D3"/>
    <w:rsid w:val="00680ED5"/>
    <w:rsid w:val="0068149E"/>
    <w:rsid w:val="00681608"/>
    <w:rsid w:val="00681956"/>
    <w:rsid w:val="00682893"/>
    <w:rsid w:val="00682E56"/>
    <w:rsid w:val="00682FBA"/>
    <w:rsid w:val="00683370"/>
    <w:rsid w:val="00684E54"/>
    <w:rsid w:val="00685BF9"/>
    <w:rsid w:val="006911BE"/>
    <w:rsid w:val="0069148C"/>
    <w:rsid w:val="00691C2E"/>
    <w:rsid w:val="006923C8"/>
    <w:rsid w:val="0069372F"/>
    <w:rsid w:val="00695E16"/>
    <w:rsid w:val="00696AB4"/>
    <w:rsid w:val="006976BF"/>
    <w:rsid w:val="006A05D7"/>
    <w:rsid w:val="006A4628"/>
    <w:rsid w:val="006A55F2"/>
    <w:rsid w:val="006B2D1B"/>
    <w:rsid w:val="006B3544"/>
    <w:rsid w:val="006B4213"/>
    <w:rsid w:val="006B4DF0"/>
    <w:rsid w:val="006B573F"/>
    <w:rsid w:val="006B5A90"/>
    <w:rsid w:val="006B5AF8"/>
    <w:rsid w:val="006B7193"/>
    <w:rsid w:val="006B7444"/>
    <w:rsid w:val="006B7D6A"/>
    <w:rsid w:val="006C1013"/>
    <w:rsid w:val="006C228B"/>
    <w:rsid w:val="006C2931"/>
    <w:rsid w:val="006C4142"/>
    <w:rsid w:val="006C7FA2"/>
    <w:rsid w:val="006D2D33"/>
    <w:rsid w:val="006D466E"/>
    <w:rsid w:val="006D4B70"/>
    <w:rsid w:val="006D6848"/>
    <w:rsid w:val="006E3B48"/>
    <w:rsid w:val="006E3E81"/>
    <w:rsid w:val="006E53C0"/>
    <w:rsid w:val="006E6184"/>
    <w:rsid w:val="006E64B4"/>
    <w:rsid w:val="006F03AA"/>
    <w:rsid w:val="006F096A"/>
    <w:rsid w:val="006F3095"/>
    <w:rsid w:val="006F5455"/>
    <w:rsid w:val="006F5CB6"/>
    <w:rsid w:val="00700440"/>
    <w:rsid w:val="0070242A"/>
    <w:rsid w:val="00703194"/>
    <w:rsid w:val="0070472E"/>
    <w:rsid w:val="00705FA1"/>
    <w:rsid w:val="00706D54"/>
    <w:rsid w:val="0070737C"/>
    <w:rsid w:val="00711229"/>
    <w:rsid w:val="00712897"/>
    <w:rsid w:val="00714BCB"/>
    <w:rsid w:val="00715018"/>
    <w:rsid w:val="007150FD"/>
    <w:rsid w:val="00715D38"/>
    <w:rsid w:val="007179FE"/>
    <w:rsid w:val="00717F25"/>
    <w:rsid w:val="007201B1"/>
    <w:rsid w:val="007201FF"/>
    <w:rsid w:val="007219B9"/>
    <w:rsid w:val="00721B2C"/>
    <w:rsid w:val="00724E14"/>
    <w:rsid w:val="00725AD5"/>
    <w:rsid w:val="00726271"/>
    <w:rsid w:val="00726EB4"/>
    <w:rsid w:val="00726FF5"/>
    <w:rsid w:val="007301AF"/>
    <w:rsid w:val="00731945"/>
    <w:rsid w:val="0073698D"/>
    <w:rsid w:val="00736BEB"/>
    <w:rsid w:val="00736C0B"/>
    <w:rsid w:val="007373B2"/>
    <w:rsid w:val="007452AE"/>
    <w:rsid w:val="00746531"/>
    <w:rsid w:val="007503CD"/>
    <w:rsid w:val="00751725"/>
    <w:rsid w:val="0075316F"/>
    <w:rsid w:val="0075450A"/>
    <w:rsid w:val="00755B01"/>
    <w:rsid w:val="00757E7E"/>
    <w:rsid w:val="0076017E"/>
    <w:rsid w:val="00760DB6"/>
    <w:rsid w:val="00762558"/>
    <w:rsid w:val="00765549"/>
    <w:rsid w:val="007661AE"/>
    <w:rsid w:val="00766A51"/>
    <w:rsid w:val="00772F1C"/>
    <w:rsid w:val="00774288"/>
    <w:rsid w:val="00775C1A"/>
    <w:rsid w:val="00777610"/>
    <w:rsid w:val="0077788E"/>
    <w:rsid w:val="007778F4"/>
    <w:rsid w:val="00780B28"/>
    <w:rsid w:val="00787E75"/>
    <w:rsid w:val="00793420"/>
    <w:rsid w:val="00793A2E"/>
    <w:rsid w:val="007A250A"/>
    <w:rsid w:val="007A3157"/>
    <w:rsid w:val="007A6E20"/>
    <w:rsid w:val="007B080D"/>
    <w:rsid w:val="007B0935"/>
    <w:rsid w:val="007B0AB2"/>
    <w:rsid w:val="007B10ED"/>
    <w:rsid w:val="007B3BFC"/>
    <w:rsid w:val="007B4B03"/>
    <w:rsid w:val="007B4FC0"/>
    <w:rsid w:val="007B5197"/>
    <w:rsid w:val="007B64BA"/>
    <w:rsid w:val="007C1433"/>
    <w:rsid w:val="007D20C2"/>
    <w:rsid w:val="007D20FF"/>
    <w:rsid w:val="007D3F77"/>
    <w:rsid w:val="007D615D"/>
    <w:rsid w:val="007D6BE1"/>
    <w:rsid w:val="007E02F1"/>
    <w:rsid w:val="007E5117"/>
    <w:rsid w:val="007E7B5C"/>
    <w:rsid w:val="007F2F8F"/>
    <w:rsid w:val="007F4538"/>
    <w:rsid w:val="007F5245"/>
    <w:rsid w:val="00800FEB"/>
    <w:rsid w:val="00804357"/>
    <w:rsid w:val="00807AD8"/>
    <w:rsid w:val="00813CFF"/>
    <w:rsid w:val="00813FC2"/>
    <w:rsid w:val="00814590"/>
    <w:rsid w:val="00814667"/>
    <w:rsid w:val="00814EAD"/>
    <w:rsid w:val="008156B7"/>
    <w:rsid w:val="00816464"/>
    <w:rsid w:val="00817D90"/>
    <w:rsid w:val="00820507"/>
    <w:rsid w:val="0082088C"/>
    <w:rsid w:val="0082402C"/>
    <w:rsid w:val="008262F1"/>
    <w:rsid w:val="00826C57"/>
    <w:rsid w:val="008311FA"/>
    <w:rsid w:val="008317EF"/>
    <w:rsid w:val="00832589"/>
    <w:rsid w:val="008325D4"/>
    <w:rsid w:val="0083302A"/>
    <w:rsid w:val="00837090"/>
    <w:rsid w:val="00837A93"/>
    <w:rsid w:val="00841159"/>
    <w:rsid w:val="00844F11"/>
    <w:rsid w:val="00845BCC"/>
    <w:rsid w:val="00850B4C"/>
    <w:rsid w:val="00851465"/>
    <w:rsid w:val="00852ED8"/>
    <w:rsid w:val="0085533A"/>
    <w:rsid w:val="00855543"/>
    <w:rsid w:val="00856F5F"/>
    <w:rsid w:val="0085738D"/>
    <w:rsid w:val="008605A8"/>
    <w:rsid w:val="00862395"/>
    <w:rsid w:val="0086782C"/>
    <w:rsid w:val="008708D6"/>
    <w:rsid w:val="00872093"/>
    <w:rsid w:val="0087255F"/>
    <w:rsid w:val="008760D0"/>
    <w:rsid w:val="00876D3A"/>
    <w:rsid w:val="00880573"/>
    <w:rsid w:val="00881317"/>
    <w:rsid w:val="008827E0"/>
    <w:rsid w:val="008843EE"/>
    <w:rsid w:val="0089255A"/>
    <w:rsid w:val="0089324C"/>
    <w:rsid w:val="00894CD1"/>
    <w:rsid w:val="00896477"/>
    <w:rsid w:val="00896F5A"/>
    <w:rsid w:val="008A3C37"/>
    <w:rsid w:val="008A47F8"/>
    <w:rsid w:val="008A5B8A"/>
    <w:rsid w:val="008A6271"/>
    <w:rsid w:val="008A6DE4"/>
    <w:rsid w:val="008A6E23"/>
    <w:rsid w:val="008A715A"/>
    <w:rsid w:val="008B1840"/>
    <w:rsid w:val="008B192F"/>
    <w:rsid w:val="008B1C10"/>
    <w:rsid w:val="008B44F6"/>
    <w:rsid w:val="008B73A2"/>
    <w:rsid w:val="008C41F1"/>
    <w:rsid w:val="008C6A7B"/>
    <w:rsid w:val="008C7F5B"/>
    <w:rsid w:val="008D079A"/>
    <w:rsid w:val="008D5B52"/>
    <w:rsid w:val="008D7E9C"/>
    <w:rsid w:val="008E1C97"/>
    <w:rsid w:val="008E48FC"/>
    <w:rsid w:val="008F2350"/>
    <w:rsid w:val="008F2AD6"/>
    <w:rsid w:val="008F2E91"/>
    <w:rsid w:val="008F3363"/>
    <w:rsid w:val="008F4BA8"/>
    <w:rsid w:val="008F5C07"/>
    <w:rsid w:val="008F696D"/>
    <w:rsid w:val="00901CF5"/>
    <w:rsid w:val="00902097"/>
    <w:rsid w:val="009064D5"/>
    <w:rsid w:val="009065E7"/>
    <w:rsid w:val="00910EA9"/>
    <w:rsid w:val="00913276"/>
    <w:rsid w:val="00913611"/>
    <w:rsid w:val="00915797"/>
    <w:rsid w:val="009221DF"/>
    <w:rsid w:val="009224FD"/>
    <w:rsid w:val="0092334C"/>
    <w:rsid w:val="00926CA7"/>
    <w:rsid w:val="00930026"/>
    <w:rsid w:val="0093296C"/>
    <w:rsid w:val="00935450"/>
    <w:rsid w:val="00935CC7"/>
    <w:rsid w:val="00937C58"/>
    <w:rsid w:val="0094002F"/>
    <w:rsid w:val="0094014A"/>
    <w:rsid w:val="0094046B"/>
    <w:rsid w:val="0094129D"/>
    <w:rsid w:val="009419E8"/>
    <w:rsid w:val="00941D34"/>
    <w:rsid w:val="0094444B"/>
    <w:rsid w:val="00945D4F"/>
    <w:rsid w:val="00946A91"/>
    <w:rsid w:val="00951BAD"/>
    <w:rsid w:val="00955B16"/>
    <w:rsid w:val="00956C81"/>
    <w:rsid w:val="00960EBA"/>
    <w:rsid w:val="00963D8C"/>
    <w:rsid w:val="00963FC8"/>
    <w:rsid w:val="00967E4D"/>
    <w:rsid w:val="009704A5"/>
    <w:rsid w:val="0097198A"/>
    <w:rsid w:val="0098072B"/>
    <w:rsid w:val="00983DC2"/>
    <w:rsid w:val="00983DF0"/>
    <w:rsid w:val="0099279C"/>
    <w:rsid w:val="00994C10"/>
    <w:rsid w:val="009A0446"/>
    <w:rsid w:val="009A062C"/>
    <w:rsid w:val="009A48AF"/>
    <w:rsid w:val="009A522D"/>
    <w:rsid w:val="009B3063"/>
    <w:rsid w:val="009B3BCE"/>
    <w:rsid w:val="009B3F77"/>
    <w:rsid w:val="009B5132"/>
    <w:rsid w:val="009B76E5"/>
    <w:rsid w:val="009C166A"/>
    <w:rsid w:val="009C6FFB"/>
    <w:rsid w:val="009C7EF5"/>
    <w:rsid w:val="009D2CF4"/>
    <w:rsid w:val="009D2FAC"/>
    <w:rsid w:val="009D62CF"/>
    <w:rsid w:val="009E118B"/>
    <w:rsid w:val="009E1311"/>
    <w:rsid w:val="009E151E"/>
    <w:rsid w:val="009E5532"/>
    <w:rsid w:val="009E5DB6"/>
    <w:rsid w:val="009E733B"/>
    <w:rsid w:val="009E7462"/>
    <w:rsid w:val="009F7F52"/>
    <w:rsid w:val="00A00BA5"/>
    <w:rsid w:val="00A0202C"/>
    <w:rsid w:val="00A0227E"/>
    <w:rsid w:val="00A04C30"/>
    <w:rsid w:val="00A10974"/>
    <w:rsid w:val="00A11752"/>
    <w:rsid w:val="00A143E7"/>
    <w:rsid w:val="00A14966"/>
    <w:rsid w:val="00A14A73"/>
    <w:rsid w:val="00A14CD7"/>
    <w:rsid w:val="00A17CCB"/>
    <w:rsid w:val="00A207A2"/>
    <w:rsid w:val="00A2219B"/>
    <w:rsid w:val="00A2422A"/>
    <w:rsid w:val="00A24361"/>
    <w:rsid w:val="00A303A1"/>
    <w:rsid w:val="00A3209E"/>
    <w:rsid w:val="00A3212A"/>
    <w:rsid w:val="00A322FB"/>
    <w:rsid w:val="00A4030E"/>
    <w:rsid w:val="00A4077B"/>
    <w:rsid w:val="00A42386"/>
    <w:rsid w:val="00A42D76"/>
    <w:rsid w:val="00A42DA9"/>
    <w:rsid w:val="00A44699"/>
    <w:rsid w:val="00A453B3"/>
    <w:rsid w:val="00A469B9"/>
    <w:rsid w:val="00A50751"/>
    <w:rsid w:val="00A50E72"/>
    <w:rsid w:val="00A53189"/>
    <w:rsid w:val="00A54051"/>
    <w:rsid w:val="00A54BE7"/>
    <w:rsid w:val="00A55B5A"/>
    <w:rsid w:val="00A564EB"/>
    <w:rsid w:val="00A578F3"/>
    <w:rsid w:val="00A620C4"/>
    <w:rsid w:val="00A62C62"/>
    <w:rsid w:val="00A631F9"/>
    <w:rsid w:val="00A64E39"/>
    <w:rsid w:val="00A6500A"/>
    <w:rsid w:val="00A671D3"/>
    <w:rsid w:val="00A705E3"/>
    <w:rsid w:val="00A71016"/>
    <w:rsid w:val="00A739F1"/>
    <w:rsid w:val="00A74142"/>
    <w:rsid w:val="00A804FF"/>
    <w:rsid w:val="00A81EC4"/>
    <w:rsid w:val="00A8295A"/>
    <w:rsid w:val="00A838FA"/>
    <w:rsid w:val="00A8478F"/>
    <w:rsid w:val="00A858C4"/>
    <w:rsid w:val="00A9179C"/>
    <w:rsid w:val="00A91FE4"/>
    <w:rsid w:val="00A92F0B"/>
    <w:rsid w:val="00A974CA"/>
    <w:rsid w:val="00A97C02"/>
    <w:rsid w:val="00AA0CA6"/>
    <w:rsid w:val="00AA2A0D"/>
    <w:rsid w:val="00AA2CD5"/>
    <w:rsid w:val="00AA4CB8"/>
    <w:rsid w:val="00AA4F6C"/>
    <w:rsid w:val="00AB16AE"/>
    <w:rsid w:val="00AB2011"/>
    <w:rsid w:val="00AB27AD"/>
    <w:rsid w:val="00AB4440"/>
    <w:rsid w:val="00AB5A64"/>
    <w:rsid w:val="00AB79E9"/>
    <w:rsid w:val="00AC276B"/>
    <w:rsid w:val="00AC5B8C"/>
    <w:rsid w:val="00AC6B6C"/>
    <w:rsid w:val="00AC6B83"/>
    <w:rsid w:val="00AC6FC7"/>
    <w:rsid w:val="00AD04F4"/>
    <w:rsid w:val="00AD0CE6"/>
    <w:rsid w:val="00AD42CE"/>
    <w:rsid w:val="00AD670F"/>
    <w:rsid w:val="00AE1E54"/>
    <w:rsid w:val="00AE478A"/>
    <w:rsid w:val="00AE75C4"/>
    <w:rsid w:val="00AF0D99"/>
    <w:rsid w:val="00AF3346"/>
    <w:rsid w:val="00AF3412"/>
    <w:rsid w:val="00B00778"/>
    <w:rsid w:val="00B009FE"/>
    <w:rsid w:val="00B012ED"/>
    <w:rsid w:val="00B050C0"/>
    <w:rsid w:val="00B05642"/>
    <w:rsid w:val="00B06097"/>
    <w:rsid w:val="00B10514"/>
    <w:rsid w:val="00B10CAE"/>
    <w:rsid w:val="00B12190"/>
    <w:rsid w:val="00B145A6"/>
    <w:rsid w:val="00B14635"/>
    <w:rsid w:val="00B16984"/>
    <w:rsid w:val="00B171BB"/>
    <w:rsid w:val="00B20180"/>
    <w:rsid w:val="00B204CB"/>
    <w:rsid w:val="00B21C50"/>
    <w:rsid w:val="00B2247A"/>
    <w:rsid w:val="00B22F7D"/>
    <w:rsid w:val="00B25AF1"/>
    <w:rsid w:val="00B36551"/>
    <w:rsid w:val="00B3669E"/>
    <w:rsid w:val="00B37EEF"/>
    <w:rsid w:val="00B40E38"/>
    <w:rsid w:val="00B44371"/>
    <w:rsid w:val="00B51ACE"/>
    <w:rsid w:val="00B55061"/>
    <w:rsid w:val="00B623D7"/>
    <w:rsid w:val="00B66623"/>
    <w:rsid w:val="00B66E7A"/>
    <w:rsid w:val="00B70780"/>
    <w:rsid w:val="00B72927"/>
    <w:rsid w:val="00B80BD7"/>
    <w:rsid w:val="00B83BDB"/>
    <w:rsid w:val="00B84275"/>
    <w:rsid w:val="00B90ED2"/>
    <w:rsid w:val="00B9206A"/>
    <w:rsid w:val="00B96C09"/>
    <w:rsid w:val="00BA122F"/>
    <w:rsid w:val="00BA1CFA"/>
    <w:rsid w:val="00BA1D21"/>
    <w:rsid w:val="00BA7603"/>
    <w:rsid w:val="00BA7887"/>
    <w:rsid w:val="00BB1D7B"/>
    <w:rsid w:val="00BB352C"/>
    <w:rsid w:val="00BB6AAD"/>
    <w:rsid w:val="00BB6CE4"/>
    <w:rsid w:val="00BB7952"/>
    <w:rsid w:val="00BC2E80"/>
    <w:rsid w:val="00BC3A90"/>
    <w:rsid w:val="00BC4BF4"/>
    <w:rsid w:val="00BC7ECB"/>
    <w:rsid w:val="00BE042D"/>
    <w:rsid w:val="00BE435C"/>
    <w:rsid w:val="00BE4802"/>
    <w:rsid w:val="00BE5338"/>
    <w:rsid w:val="00BE7212"/>
    <w:rsid w:val="00BF01EC"/>
    <w:rsid w:val="00BF0671"/>
    <w:rsid w:val="00BF331F"/>
    <w:rsid w:val="00BF5036"/>
    <w:rsid w:val="00BF6985"/>
    <w:rsid w:val="00BF6BCF"/>
    <w:rsid w:val="00C011BF"/>
    <w:rsid w:val="00C024B8"/>
    <w:rsid w:val="00C03556"/>
    <w:rsid w:val="00C046A4"/>
    <w:rsid w:val="00C05CC6"/>
    <w:rsid w:val="00C064C1"/>
    <w:rsid w:val="00C068C7"/>
    <w:rsid w:val="00C073C2"/>
    <w:rsid w:val="00C128A1"/>
    <w:rsid w:val="00C160F4"/>
    <w:rsid w:val="00C21011"/>
    <w:rsid w:val="00C2120D"/>
    <w:rsid w:val="00C233E9"/>
    <w:rsid w:val="00C25018"/>
    <w:rsid w:val="00C255D1"/>
    <w:rsid w:val="00C26A3D"/>
    <w:rsid w:val="00C303B4"/>
    <w:rsid w:val="00C346A6"/>
    <w:rsid w:val="00C36612"/>
    <w:rsid w:val="00C40057"/>
    <w:rsid w:val="00C40EBC"/>
    <w:rsid w:val="00C41FE1"/>
    <w:rsid w:val="00C4202E"/>
    <w:rsid w:val="00C42ACA"/>
    <w:rsid w:val="00C42BA5"/>
    <w:rsid w:val="00C4349A"/>
    <w:rsid w:val="00C47261"/>
    <w:rsid w:val="00C475C4"/>
    <w:rsid w:val="00C51308"/>
    <w:rsid w:val="00C52865"/>
    <w:rsid w:val="00C533A2"/>
    <w:rsid w:val="00C539F8"/>
    <w:rsid w:val="00C53A47"/>
    <w:rsid w:val="00C57BB9"/>
    <w:rsid w:val="00C61699"/>
    <w:rsid w:val="00C62B02"/>
    <w:rsid w:val="00C64908"/>
    <w:rsid w:val="00C67500"/>
    <w:rsid w:val="00C705B5"/>
    <w:rsid w:val="00C7093C"/>
    <w:rsid w:val="00C73658"/>
    <w:rsid w:val="00C738BD"/>
    <w:rsid w:val="00C75D40"/>
    <w:rsid w:val="00C77EE4"/>
    <w:rsid w:val="00C80204"/>
    <w:rsid w:val="00C83627"/>
    <w:rsid w:val="00C8634F"/>
    <w:rsid w:val="00C876D9"/>
    <w:rsid w:val="00C90F98"/>
    <w:rsid w:val="00C929DB"/>
    <w:rsid w:val="00C92AFE"/>
    <w:rsid w:val="00C9405D"/>
    <w:rsid w:val="00C95D81"/>
    <w:rsid w:val="00C960AA"/>
    <w:rsid w:val="00C967E2"/>
    <w:rsid w:val="00C97D70"/>
    <w:rsid w:val="00CA121E"/>
    <w:rsid w:val="00CA3DFE"/>
    <w:rsid w:val="00CA501D"/>
    <w:rsid w:val="00CA55C4"/>
    <w:rsid w:val="00CB1789"/>
    <w:rsid w:val="00CB1CB2"/>
    <w:rsid w:val="00CB2557"/>
    <w:rsid w:val="00CB477A"/>
    <w:rsid w:val="00CB76EE"/>
    <w:rsid w:val="00CC39B1"/>
    <w:rsid w:val="00CD2347"/>
    <w:rsid w:val="00CD2A0C"/>
    <w:rsid w:val="00CD526B"/>
    <w:rsid w:val="00CD5B93"/>
    <w:rsid w:val="00CD744E"/>
    <w:rsid w:val="00CD769B"/>
    <w:rsid w:val="00CE40BD"/>
    <w:rsid w:val="00CF0826"/>
    <w:rsid w:val="00CF0D8A"/>
    <w:rsid w:val="00CF1839"/>
    <w:rsid w:val="00CF267F"/>
    <w:rsid w:val="00CF2D02"/>
    <w:rsid w:val="00CF776B"/>
    <w:rsid w:val="00CF7DA0"/>
    <w:rsid w:val="00D04614"/>
    <w:rsid w:val="00D04635"/>
    <w:rsid w:val="00D13F30"/>
    <w:rsid w:val="00D17144"/>
    <w:rsid w:val="00D171EC"/>
    <w:rsid w:val="00D1723F"/>
    <w:rsid w:val="00D201E5"/>
    <w:rsid w:val="00D26B64"/>
    <w:rsid w:val="00D27E00"/>
    <w:rsid w:val="00D30AA4"/>
    <w:rsid w:val="00D351B1"/>
    <w:rsid w:val="00D35894"/>
    <w:rsid w:val="00D36590"/>
    <w:rsid w:val="00D3674A"/>
    <w:rsid w:val="00D4085D"/>
    <w:rsid w:val="00D4437A"/>
    <w:rsid w:val="00D51210"/>
    <w:rsid w:val="00D522D3"/>
    <w:rsid w:val="00D52914"/>
    <w:rsid w:val="00D55F5C"/>
    <w:rsid w:val="00D57190"/>
    <w:rsid w:val="00D57346"/>
    <w:rsid w:val="00D61911"/>
    <w:rsid w:val="00D62F6C"/>
    <w:rsid w:val="00D63E84"/>
    <w:rsid w:val="00D643B1"/>
    <w:rsid w:val="00D677F9"/>
    <w:rsid w:val="00D71443"/>
    <w:rsid w:val="00D7319F"/>
    <w:rsid w:val="00D73591"/>
    <w:rsid w:val="00D802FC"/>
    <w:rsid w:val="00D84D4C"/>
    <w:rsid w:val="00D8532B"/>
    <w:rsid w:val="00D86ACA"/>
    <w:rsid w:val="00D91439"/>
    <w:rsid w:val="00D9402A"/>
    <w:rsid w:val="00D973A5"/>
    <w:rsid w:val="00DA126A"/>
    <w:rsid w:val="00DA1D33"/>
    <w:rsid w:val="00DA3158"/>
    <w:rsid w:val="00DA3AA7"/>
    <w:rsid w:val="00DA552B"/>
    <w:rsid w:val="00DB1640"/>
    <w:rsid w:val="00DB4DA8"/>
    <w:rsid w:val="00DB6125"/>
    <w:rsid w:val="00DC50E5"/>
    <w:rsid w:val="00DC5109"/>
    <w:rsid w:val="00DC6C7A"/>
    <w:rsid w:val="00DD093B"/>
    <w:rsid w:val="00DD0D43"/>
    <w:rsid w:val="00DD1898"/>
    <w:rsid w:val="00DD57CD"/>
    <w:rsid w:val="00DE4A6C"/>
    <w:rsid w:val="00DE5673"/>
    <w:rsid w:val="00DE5A0C"/>
    <w:rsid w:val="00DE64C1"/>
    <w:rsid w:val="00DF2704"/>
    <w:rsid w:val="00DF6A07"/>
    <w:rsid w:val="00E0139B"/>
    <w:rsid w:val="00E0263C"/>
    <w:rsid w:val="00E03E18"/>
    <w:rsid w:val="00E056DD"/>
    <w:rsid w:val="00E11ACC"/>
    <w:rsid w:val="00E13217"/>
    <w:rsid w:val="00E2118C"/>
    <w:rsid w:val="00E21E55"/>
    <w:rsid w:val="00E220BC"/>
    <w:rsid w:val="00E22E42"/>
    <w:rsid w:val="00E23352"/>
    <w:rsid w:val="00E24621"/>
    <w:rsid w:val="00E31BCF"/>
    <w:rsid w:val="00E32E94"/>
    <w:rsid w:val="00E33938"/>
    <w:rsid w:val="00E33F03"/>
    <w:rsid w:val="00E34AFB"/>
    <w:rsid w:val="00E354D8"/>
    <w:rsid w:val="00E35E39"/>
    <w:rsid w:val="00E3658A"/>
    <w:rsid w:val="00E3706A"/>
    <w:rsid w:val="00E3710E"/>
    <w:rsid w:val="00E3738B"/>
    <w:rsid w:val="00E37446"/>
    <w:rsid w:val="00E4099E"/>
    <w:rsid w:val="00E42085"/>
    <w:rsid w:val="00E426E0"/>
    <w:rsid w:val="00E456AA"/>
    <w:rsid w:val="00E4634A"/>
    <w:rsid w:val="00E506BB"/>
    <w:rsid w:val="00E50963"/>
    <w:rsid w:val="00E51D1B"/>
    <w:rsid w:val="00E556BC"/>
    <w:rsid w:val="00E55D2D"/>
    <w:rsid w:val="00E56A59"/>
    <w:rsid w:val="00E56C3D"/>
    <w:rsid w:val="00E579FF"/>
    <w:rsid w:val="00E57EBF"/>
    <w:rsid w:val="00E60780"/>
    <w:rsid w:val="00E7195E"/>
    <w:rsid w:val="00E72F4A"/>
    <w:rsid w:val="00E73341"/>
    <w:rsid w:val="00E73FDA"/>
    <w:rsid w:val="00E752FD"/>
    <w:rsid w:val="00E82115"/>
    <w:rsid w:val="00E83448"/>
    <w:rsid w:val="00E835FD"/>
    <w:rsid w:val="00E836E7"/>
    <w:rsid w:val="00E8431D"/>
    <w:rsid w:val="00E92C8A"/>
    <w:rsid w:val="00E9334B"/>
    <w:rsid w:val="00E9346D"/>
    <w:rsid w:val="00E968F6"/>
    <w:rsid w:val="00EA360A"/>
    <w:rsid w:val="00EA594C"/>
    <w:rsid w:val="00EB7AF3"/>
    <w:rsid w:val="00EB7EDA"/>
    <w:rsid w:val="00EC1046"/>
    <w:rsid w:val="00EC10EB"/>
    <w:rsid w:val="00EC5206"/>
    <w:rsid w:val="00EC5449"/>
    <w:rsid w:val="00EC5596"/>
    <w:rsid w:val="00EC56AD"/>
    <w:rsid w:val="00ED0175"/>
    <w:rsid w:val="00ED0AC8"/>
    <w:rsid w:val="00ED1452"/>
    <w:rsid w:val="00ED249A"/>
    <w:rsid w:val="00ED4036"/>
    <w:rsid w:val="00ED6043"/>
    <w:rsid w:val="00EE2D31"/>
    <w:rsid w:val="00EE4B91"/>
    <w:rsid w:val="00EE554B"/>
    <w:rsid w:val="00EE57AC"/>
    <w:rsid w:val="00EF04E8"/>
    <w:rsid w:val="00EF2400"/>
    <w:rsid w:val="00EF56A7"/>
    <w:rsid w:val="00EF5F43"/>
    <w:rsid w:val="00EF72D4"/>
    <w:rsid w:val="00F11A23"/>
    <w:rsid w:val="00F12ACD"/>
    <w:rsid w:val="00F13AA7"/>
    <w:rsid w:val="00F1611B"/>
    <w:rsid w:val="00F16589"/>
    <w:rsid w:val="00F173BE"/>
    <w:rsid w:val="00F2068C"/>
    <w:rsid w:val="00F21B9D"/>
    <w:rsid w:val="00F3239B"/>
    <w:rsid w:val="00F3245D"/>
    <w:rsid w:val="00F34E9D"/>
    <w:rsid w:val="00F35317"/>
    <w:rsid w:val="00F35C0D"/>
    <w:rsid w:val="00F4377A"/>
    <w:rsid w:val="00F46237"/>
    <w:rsid w:val="00F47765"/>
    <w:rsid w:val="00F538AE"/>
    <w:rsid w:val="00F5512D"/>
    <w:rsid w:val="00F56568"/>
    <w:rsid w:val="00F6403E"/>
    <w:rsid w:val="00F65E00"/>
    <w:rsid w:val="00F73DEB"/>
    <w:rsid w:val="00F74B41"/>
    <w:rsid w:val="00F765D6"/>
    <w:rsid w:val="00F76C87"/>
    <w:rsid w:val="00F775CF"/>
    <w:rsid w:val="00F82D80"/>
    <w:rsid w:val="00F83931"/>
    <w:rsid w:val="00F83D17"/>
    <w:rsid w:val="00F87F60"/>
    <w:rsid w:val="00F9063F"/>
    <w:rsid w:val="00F90838"/>
    <w:rsid w:val="00F953D3"/>
    <w:rsid w:val="00F95D26"/>
    <w:rsid w:val="00F969AF"/>
    <w:rsid w:val="00F979C5"/>
    <w:rsid w:val="00FA0CBF"/>
    <w:rsid w:val="00FA0E45"/>
    <w:rsid w:val="00FA1227"/>
    <w:rsid w:val="00FA2DE4"/>
    <w:rsid w:val="00FA529E"/>
    <w:rsid w:val="00FA64FD"/>
    <w:rsid w:val="00FB2DD9"/>
    <w:rsid w:val="00FB4200"/>
    <w:rsid w:val="00FB5750"/>
    <w:rsid w:val="00FB6A2E"/>
    <w:rsid w:val="00FB7892"/>
    <w:rsid w:val="00FD0DF3"/>
    <w:rsid w:val="00FD16D1"/>
    <w:rsid w:val="00FD4437"/>
    <w:rsid w:val="00FE17A3"/>
    <w:rsid w:val="00FE3088"/>
    <w:rsid w:val="00FE3214"/>
    <w:rsid w:val="00FE3661"/>
    <w:rsid w:val="00FE4A16"/>
    <w:rsid w:val="00FF1B6A"/>
    <w:rsid w:val="00FF2C8B"/>
    <w:rsid w:val="00FF4C99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97887D-E86A-498A-B69B-AB02E74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41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34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34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34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29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29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29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0"/>
        <w:tab w:val="num" w:pos="567"/>
        <w:tab w:val="num" w:pos="1134"/>
      </w:tabs>
      <w:ind w:left="567" w:hanging="567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numPr>
        <w:numId w:val="30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32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numPr>
        <w:numId w:val="31"/>
      </w:numPr>
    </w:pPr>
  </w:style>
  <w:style w:type="paragraph" w:customStyle="1" w:styleId="BoxDash">
    <w:name w:val="Box Dash"/>
    <w:basedOn w:val="Normal"/>
    <w:rsid w:val="000373D8"/>
    <w:pPr>
      <w:numPr>
        <w:ilvl w:val="1"/>
        <w:numId w:val="31"/>
      </w:numPr>
    </w:pPr>
  </w:style>
  <w:style w:type="paragraph" w:customStyle="1" w:styleId="BoxDoubleDot">
    <w:name w:val="Box Double Dot"/>
    <w:basedOn w:val="BoxTextBase"/>
    <w:rsid w:val="000373D8"/>
    <w:pPr>
      <w:numPr>
        <w:ilvl w:val="2"/>
        <w:numId w:val="31"/>
      </w:numPr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33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33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33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numPr>
        <w:numId w:val="17"/>
      </w:numPr>
      <w:tabs>
        <w:tab w:val="clear" w:pos="360"/>
        <w:tab w:val="num" w:pos="283"/>
        <w:tab w:val="num" w:pos="567"/>
        <w:tab w:val="num" w:pos="1134"/>
      </w:tabs>
      <w:ind w:left="1134" w:hanging="567"/>
    </w:pPr>
  </w:style>
  <w:style w:type="paragraph" w:customStyle="1" w:styleId="Romannumeral">
    <w:name w:val="Roman numeral"/>
    <w:basedOn w:val="Normal"/>
    <w:rsid w:val="000373D8"/>
    <w:pPr>
      <w:numPr>
        <w:numId w:val="39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  <w:pPr>
      <w:tabs>
        <w:tab w:val="num" w:pos="1134"/>
      </w:tabs>
      <w:ind w:left="1134"/>
    </w:pPr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42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36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42"/>
      </w:numPr>
      <w:tabs>
        <w:tab w:val="num" w:pos="2268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ilvl w:val="1"/>
        <w:numId w:val="37"/>
      </w:numPr>
    </w:pPr>
  </w:style>
  <w:style w:type="paragraph" w:customStyle="1" w:styleId="AgreementParties">
    <w:name w:val="AgreementParties"/>
    <w:rsid w:val="000373D8"/>
    <w:pPr>
      <w:numPr>
        <w:numId w:val="40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45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46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47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47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47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47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47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47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47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47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47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079" ma:contentTypeDescription=" " ma:contentTypeScope="" ma:versionID="33df2f2040477cf683da08ef6264f6a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/>
    <_dlc_DocId xmlns="0f563589-9cf9-4143-b1eb-fb0534803d38">2020FG-64-75034</_dlc_DocId>
    <_dlc_DocIdUrl xmlns="0f563589-9cf9-4143-b1eb-fb0534803d38">
      <Url>http://tweb/sites/fg/csrd/_layouts/15/DocIdRedir.aspx?ID=2020FG-64-75034</Url>
      <Description>2020FG-64-75034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B9AA-4C5A-4442-9AD7-67D2CACE63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3B70C7-179E-4D80-A960-FF9D966D4713}"/>
</file>

<file path=customXml/itemProps3.xml><?xml version="1.0" encoding="utf-8"?>
<ds:datastoreItem xmlns:ds="http://schemas.openxmlformats.org/officeDocument/2006/customXml" ds:itemID="{5968F1FD-5BE9-44D5-B185-FDD015347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4640F-3055-4708-8A27-1371E22C437C}"/>
</file>

<file path=customXml/itemProps5.xml><?xml version="1.0" encoding="utf-8"?>
<ds:datastoreItem xmlns:ds="http://schemas.openxmlformats.org/officeDocument/2006/customXml" ds:itemID="{DB730AD3-FA12-4D73-A65E-8007A40F0F1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7B28EB3-2A17-46F9-8380-1B373506BE8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e544e5cc-ab70-42e1-849e-1a0f8bb1f4ef"/>
    <ds:schemaRef ds:uri="http://schemas.microsoft.com/sharepoint/v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F974532A-C069-4F15-BE0A-71F4543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</Template>
  <TotalTime>1</TotalTime>
  <Pages>3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 Agreement Template</vt:lpstr>
    </vt:vector>
  </TitlesOfParts>
  <Company>Australian Government - The Treasury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Agreement Template</dc:title>
  <dc:subject/>
  <dc:creator>Council of Australian Governments</dc:creator>
  <cp:keywords/>
  <dc:description/>
  <cp:lastModifiedBy>VINCE, Karen</cp:lastModifiedBy>
  <cp:revision>2</cp:revision>
  <cp:lastPrinted>2017-03-22T00:38:00Z</cp:lastPrinted>
  <dcterms:created xsi:type="dcterms:W3CDTF">2019-08-14T04:01:00Z</dcterms:created>
  <dcterms:modified xsi:type="dcterms:W3CDTF">2019-08-14T04:01:00Z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3c592f45-cc52-4352-8cbc-9ecf36ade83c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{3c592f45-cc52-4352-8cbc-9ecf36ade83c}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>R0002276167</vt:lpwstr>
  </property>
  <property fmtid="{D5CDD505-2E9C-101B-9397-08002B2CF9AE}" pid="11" name="RecordPoint_SubmissionCompleted">
    <vt:lpwstr>2020-06-06T01:45:00.8580434+10:00</vt:lpwstr>
  </property>
</Properties>
</file>