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2D1C8" w14:textId="7FA147AD" w:rsidR="00847FF5" w:rsidRDefault="00847FF5" w:rsidP="00607779">
      <w:pPr>
        <w:pStyle w:val="Heading9"/>
      </w:pPr>
    </w:p>
    <w:p w14:paraId="09C6BA8E" w14:textId="3769AEB5" w:rsidR="00847FF5" w:rsidRDefault="00FB7D7D" w:rsidP="00847FF5">
      <w:pPr>
        <w:pStyle w:val="Title"/>
      </w:pPr>
      <w:r w:rsidRPr="00FB7D7D">
        <w:rPr>
          <w:lang w:val="en-GB"/>
        </w:rPr>
        <w:t>Collaborative Service Planning</w:t>
      </w:r>
    </w:p>
    <w:p w14:paraId="27EF8559" w14:textId="3DC9AF44" w:rsidR="00847FF5" w:rsidRPr="00751725" w:rsidRDefault="00847FF5" w:rsidP="00847FF5">
      <w:pPr>
        <w:pStyle w:val="Subtitle"/>
      </w:pPr>
      <w:r w:rsidRPr="00751725">
        <w:t xml:space="preserve">National </w:t>
      </w:r>
      <w:r w:rsidR="008C47BD">
        <w:t xml:space="preserve">LEGAL ASSISTANCE </w:t>
      </w:r>
      <w:r w:rsidRPr="00751725">
        <w:t>Partnership</w:t>
      </w:r>
    </w:p>
    <w:p w14:paraId="11746175" w14:textId="4A8B3E66" w:rsidR="00847FF5" w:rsidRDefault="00FB7D7D" w:rsidP="00847FF5">
      <w:pPr>
        <w:pStyle w:val="Heading1"/>
      </w:pPr>
      <w:r>
        <w:t>Preliminaries</w:t>
      </w:r>
      <w:r w:rsidR="00847FF5">
        <w:t xml:space="preserve"> </w:t>
      </w:r>
    </w:p>
    <w:p w14:paraId="06BC7729" w14:textId="11D49B29" w:rsidR="00FB7D7D" w:rsidRPr="00FB7D7D" w:rsidRDefault="00FB7D7D" w:rsidP="003730C3">
      <w:pPr>
        <w:pStyle w:val="Numbering-ScheduleB"/>
        <w:ind w:left="567" w:hanging="567"/>
        <w:rPr>
          <w:lang w:val="en-GB"/>
        </w:rPr>
      </w:pPr>
      <w:r w:rsidRPr="00FB7D7D">
        <w:rPr>
          <w:lang w:val="en-GB"/>
        </w:rPr>
        <w:t>This Schedule outlines the specific requirem</w:t>
      </w:r>
      <w:r w:rsidRPr="00FD7D2B">
        <w:rPr>
          <w:lang w:val="en-GB"/>
        </w:rPr>
        <w:t xml:space="preserve">ent </w:t>
      </w:r>
      <w:r w:rsidR="00E855D8" w:rsidRPr="00E43F25">
        <w:rPr>
          <w:lang w:val="en-GB"/>
        </w:rPr>
        <w:t>and guidance</w:t>
      </w:r>
      <w:r w:rsidR="00E855D8" w:rsidRPr="00FD7D2B">
        <w:rPr>
          <w:lang w:val="en-GB"/>
        </w:rPr>
        <w:t xml:space="preserve"> </w:t>
      </w:r>
      <w:r w:rsidRPr="00FD7D2B">
        <w:rPr>
          <w:lang w:val="en-GB"/>
        </w:rPr>
        <w:t>fo</w:t>
      </w:r>
      <w:r w:rsidRPr="00FB7D7D">
        <w:rPr>
          <w:lang w:val="en-GB"/>
        </w:rPr>
        <w:t xml:space="preserve">r the Parties in the conduct of collaborative service planning. </w:t>
      </w:r>
    </w:p>
    <w:p w14:paraId="07340D4E" w14:textId="77777777" w:rsidR="00FB7D7D" w:rsidRPr="00FB7D7D" w:rsidRDefault="00FB7D7D" w:rsidP="003730C3">
      <w:pPr>
        <w:pStyle w:val="Numbering-ScheduleB"/>
        <w:ind w:left="567" w:hanging="567"/>
        <w:rPr>
          <w:lang w:val="en-GB"/>
        </w:rPr>
      </w:pPr>
      <w:r w:rsidRPr="00FB7D7D">
        <w:rPr>
          <w:lang w:val="en-GB"/>
        </w:rPr>
        <w:t>Under the NLAP, the Parties will work together with the legal assistance sector to coordinate and maximise the reach of mainstream, specialist and Aboriginal and Torres Strait Islander specific legal assistance services and ensure they are focussed on where they are most needed.</w:t>
      </w:r>
    </w:p>
    <w:p w14:paraId="57E7864F" w14:textId="2AAEC4DC" w:rsidR="00847FF5" w:rsidRDefault="00FB7D7D" w:rsidP="00847FF5">
      <w:pPr>
        <w:pStyle w:val="Heading1"/>
      </w:pPr>
      <w:r>
        <w:t>Purpose</w:t>
      </w:r>
    </w:p>
    <w:p w14:paraId="1E53066A" w14:textId="03E998DB" w:rsidR="00FB7D7D" w:rsidRPr="00FB7D7D" w:rsidRDefault="00FB7D7D" w:rsidP="003730C3">
      <w:pPr>
        <w:pStyle w:val="Numbering-ScheduleB"/>
        <w:ind w:left="567" w:hanging="567"/>
        <w:rPr>
          <w:lang w:val="en-GB"/>
        </w:rPr>
      </w:pPr>
      <w:r w:rsidRPr="00FB7D7D">
        <w:rPr>
          <w:lang w:val="en-GB"/>
        </w:rPr>
        <w:t xml:space="preserve">Collaborative service planning is an ongoing, iterative process where the Parties and the </w:t>
      </w:r>
      <w:r w:rsidR="00444DDA" w:rsidRPr="00FB7D7D">
        <w:rPr>
          <w:lang w:val="en-GB"/>
        </w:rPr>
        <w:t>legal</w:t>
      </w:r>
      <w:r w:rsidR="00444DDA">
        <w:rPr>
          <w:lang w:val="en-GB"/>
        </w:rPr>
        <w:t> </w:t>
      </w:r>
      <w:r w:rsidRPr="00FB7D7D">
        <w:rPr>
          <w:lang w:val="en-GB"/>
        </w:rPr>
        <w:t xml:space="preserve">assistance sector will: </w:t>
      </w:r>
    </w:p>
    <w:p w14:paraId="7229CF25" w14:textId="77777777" w:rsidR="00FB7D7D" w:rsidRPr="00FB7D7D" w:rsidRDefault="00FB7D7D" w:rsidP="00806158">
      <w:pPr>
        <w:pStyle w:val="Numbering-ScheduleB"/>
        <w:numPr>
          <w:ilvl w:val="0"/>
          <w:numId w:val="53"/>
        </w:numPr>
        <w:ind w:left="1134" w:hanging="567"/>
      </w:pPr>
      <w:r w:rsidRPr="00FB7D7D">
        <w:t>develop collaborative partnerships to deliver holistic services which address a range of legal and other social needs;</w:t>
      </w:r>
    </w:p>
    <w:p w14:paraId="48FCB8F3" w14:textId="77777777" w:rsidR="00FB7D7D" w:rsidRPr="00FB7D7D" w:rsidRDefault="00FB7D7D" w:rsidP="00806158">
      <w:pPr>
        <w:pStyle w:val="Numbering-ScheduleB"/>
        <w:numPr>
          <w:ilvl w:val="0"/>
          <w:numId w:val="53"/>
        </w:numPr>
        <w:ind w:left="1134" w:hanging="567"/>
      </w:pPr>
      <w:r w:rsidRPr="00FB7D7D">
        <w:t>inform legal assistance policy development, program design or service delivery; and</w:t>
      </w:r>
    </w:p>
    <w:p w14:paraId="22501B85" w14:textId="77777777" w:rsidR="00FB7D7D" w:rsidRPr="00FB7D7D" w:rsidRDefault="00FB7D7D" w:rsidP="00806158">
      <w:pPr>
        <w:pStyle w:val="Numbering-ScheduleB"/>
        <w:numPr>
          <w:ilvl w:val="0"/>
          <w:numId w:val="53"/>
        </w:numPr>
        <w:ind w:left="1134" w:hanging="567"/>
      </w:pPr>
      <w:r w:rsidRPr="00FB7D7D">
        <w:t>better coordinate existing services to maximise efficiency and effectiveness and minimise system and service gaps.</w:t>
      </w:r>
    </w:p>
    <w:p w14:paraId="763C7D9A" w14:textId="315F1880" w:rsidR="00FB7D7D" w:rsidRPr="00FB7D7D" w:rsidRDefault="00FB7D7D" w:rsidP="003730C3">
      <w:pPr>
        <w:pStyle w:val="Numbering-ScheduleB"/>
        <w:ind w:left="567" w:hanging="567"/>
        <w:rPr>
          <w:lang w:val="en-GB"/>
        </w:rPr>
      </w:pPr>
      <w:r w:rsidRPr="00FB7D7D">
        <w:rPr>
          <w:lang w:val="en-GB"/>
        </w:rPr>
        <w:t xml:space="preserve">Collaborative service planning processes will not be responsible for making funding distribution decisions to legal assistance providers. These processes may be used </w:t>
      </w:r>
      <w:r w:rsidR="00F17635">
        <w:rPr>
          <w:lang w:val="en-GB"/>
        </w:rPr>
        <w:t xml:space="preserve">to support the </w:t>
      </w:r>
      <w:r w:rsidRPr="00FB7D7D">
        <w:rPr>
          <w:lang w:val="en-GB"/>
        </w:rPr>
        <w:t xml:space="preserve">States to inform </w:t>
      </w:r>
      <w:r w:rsidR="00F17635">
        <w:rPr>
          <w:lang w:val="en-GB"/>
        </w:rPr>
        <w:t xml:space="preserve">allocative </w:t>
      </w:r>
      <w:r w:rsidRPr="00FB7D7D">
        <w:rPr>
          <w:lang w:val="en-GB"/>
        </w:rPr>
        <w:t>decisions</w:t>
      </w:r>
      <w:r w:rsidR="00F17635">
        <w:rPr>
          <w:lang w:val="en-GB"/>
        </w:rPr>
        <w:t xml:space="preserve"> for any new or additional funding </w:t>
      </w:r>
      <w:r w:rsidR="007149CA">
        <w:rPr>
          <w:lang w:val="en-GB"/>
        </w:rPr>
        <w:t xml:space="preserve">that may be </w:t>
      </w:r>
      <w:r w:rsidR="00F17635">
        <w:rPr>
          <w:lang w:val="en-GB"/>
        </w:rPr>
        <w:t>provided</w:t>
      </w:r>
      <w:r w:rsidR="00C02F37">
        <w:rPr>
          <w:lang w:val="en-GB"/>
        </w:rPr>
        <w:t xml:space="preserve"> over the life of the NLAP</w:t>
      </w:r>
      <w:r w:rsidRPr="00FB7D7D">
        <w:rPr>
          <w:lang w:val="en-GB"/>
        </w:rPr>
        <w:t>.</w:t>
      </w:r>
    </w:p>
    <w:p w14:paraId="4EBB9EDD" w14:textId="4D8F2FC6" w:rsidR="00FB7D7D" w:rsidRDefault="00FB7D7D" w:rsidP="00FB7D7D">
      <w:pPr>
        <w:pStyle w:val="Heading1"/>
        <w:rPr>
          <w:lang w:val="en-GB"/>
        </w:rPr>
      </w:pPr>
      <w:r>
        <w:rPr>
          <w:lang w:val="en-GB"/>
        </w:rPr>
        <w:t>Activities</w:t>
      </w:r>
    </w:p>
    <w:p w14:paraId="2A443EEE" w14:textId="7C953D0A" w:rsidR="00FB7D7D" w:rsidRPr="00FB7D7D" w:rsidRDefault="00FB7D7D" w:rsidP="003730C3">
      <w:pPr>
        <w:pStyle w:val="Numbering-ScheduleB"/>
        <w:ind w:left="567" w:hanging="567"/>
        <w:rPr>
          <w:lang w:val="en-GB"/>
        </w:rPr>
      </w:pPr>
      <w:r w:rsidRPr="00FB7D7D">
        <w:rPr>
          <w:lang w:val="en-GB"/>
        </w:rPr>
        <w:t xml:space="preserve">Under the NLAP, collaborative service planning </w:t>
      </w:r>
      <w:r w:rsidR="00620092" w:rsidRPr="00C9196F">
        <w:rPr>
          <w:lang w:val="en-GB"/>
        </w:rPr>
        <w:t>should ideally focus</w:t>
      </w:r>
      <w:r w:rsidRPr="00C9196F">
        <w:rPr>
          <w:lang w:val="en-GB"/>
        </w:rPr>
        <w:t xml:space="preserve"> on</w:t>
      </w:r>
      <w:r w:rsidRPr="00FB7D7D">
        <w:rPr>
          <w:lang w:val="en-GB"/>
        </w:rPr>
        <w:t xml:space="preserve">: </w:t>
      </w:r>
    </w:p>
    <w:p w14:paraId="172EECA2" w14:textId="77777777" w:rsidR="00FB7D7D" w:rsidRPr="00FB7D7D" w:rsidRDefault="00FB7D7D" w:rsidP="00806158">
      <w:pPr>
        <w:pStyle w:val="Numbering-ScheduleB"/>
        <w:numPr>
          <w:ilvl w:val="0"/>
          <w:numId w:val="54"/>
        </w:numPr>
        <w:ind w:left="1134" w:hanging="567"/>
      </w:pPr>
      <w:r w:rsidRPr="00FB7D7D">
        <w:rPr>
          <w:lang w:val="en-GB"/>
        </w:rPr>
        <w:t xml:space="preserve">consideration of all services provided by the legal assistance sector to inform decisions about ongoing service delivery and identify service gaps; </w:t>
      </w:r>
    </w:p>
    <w:p w14:paraId="7E38B0DB" w14:textId="77777777" w:rsidR="00FB7D7D" w:rsidRPr="00FB7D7D" w:rsidRDefault="00FB7D7D" w:rsidP="00806158">
      <w:pPr>
        <w:pStyle w:val="Numbering-ScheduleB"/>
        <w:numPr>
          <w:ilvl w:val="0"/>
          <w:numId w:val="54"/>
        </w:numPr>
        <w:ind w:left="1134" w:hanging="567"/>
      </w:pPr>
      <w:r w:rsidRPr="00FB7D7D">
        <w:rPr>
          <w:lang w:val="en-GB"/>
        </w:rPr>
        <w:t>consideration of an appropriate evidence base for legal need;</w:t>
      </w:r>
    </w:p>
    <w:p w14:paraId="5FE5AFA0" w14:textId="0453AED5" w:rsidR="00FB7D7D" w:rsidRPr="00FB7D7D" w:rsidRDefault="00E35A86" w:rsidP="00806158">
      <w:pPr>
        <w:pStyle w:val="Numbering-ScheduleB"/>
        <w:numPr>
          <w:ilvl w:val="0"/>
          <w:numId w:val="54"/>
        </w:numPr>
        <w:ind w:left="1134" w:hanging="567"/>
      </w:pPr>
      <w:r>
        <w:rPr>
          <w:lang w:val="en-GB"/>
        </w:rPr>
        <w:t xml:space="preserve">support the </w:t>
      </w:r>
      <w:r w:rsidR="00FB7D7D" w:rsidRPr="00FB7D7D">
        <w:rPr>
          <w:lang w:val="en-GB"/>
        </w:rPr>
        <w:t>development of the jurisdictional Legal Assistance Strategy and Legal Assistance</w:t>
      </w:r>
      <w:r w:rsidR="003E57B7">
        <w:rPr>
          <w:lang w:val="en-GB"/>
        </w:rPr>
        <w:t xml:space="preserve"> </w:t>
      </w:r>
      <w:r w:rsidR="00FB7D7D" w:rsidRPr="00FB7D7D">
        <w:rPr>
          <w:lang w:val="en-GB"/>
        </w:rPr>
        <w:t>Action Plan (Schedule C);</w:t>
      </w:r>
    </w:p>
    <w:p w14:paraId="098F86E3" w14:textId="77777777" w:rsidR="00FB7D7D" w:rsidRPr="00FB7D7D" w:rsidRDefault="00FB7D7D" w:rsidP="00806158">
      <w:pPr>
        <w:pStyle w:val="Numbering-ScheduleB"/>
        <w:numPr>
          <w:ilvl w:val="0"/>
          <w:numId w:val="54"/>
        </w:numPr>
        <w:ind w:left="1134" w:hanging="567"/>
      </w:pPr>
      <w:r w:rsidRPr="00FB7D7D">
        <w:rPr>
          <w:lang w:val="en-GB"/>
        </w:rPr>
        <w:t>understanding of existing and emerging legal and other needs;</w:t>
      </w:r>
    </w:p>
    <w:p w14:paraId="62366C4F" w14:textId="77777777" w:rsidR="00FB7D7D" w:rsidRPr="00FB7D7D" w:rsidRDefault="00FB7D7D" w:rsidP="00806158">
      <w:pPr>
        <w:pStyle w:val="Numbering-ScheduleB"/>
        <w:numPr>
          <w:ilvl w:val="0"/>
          <w:numId w:val="54"/>
        </w:numPr>
        <w:ind w:left="1134" w:hanging="567"/>
      </w:pPr>
      <w:r w:rsidRPr="00FB7D7D">
        <w:t>consideration of strategies to streamline services, reduce any unnecessary duplication and target services to areas of greatest need;</w:t>
      </w:r>
      <w:r w:rsidRPr="00FB7D7D">
        <w:rPr>
          <w:lang w:val="en-GB"/>
        </w:rPr>
        <w:t xml:space="preserve"> </w:t>
      </w:r>
    </w:p>
    <w:p w14:paraId="5CE5F53A" w14:textId="77777777" w:rsidR="00FB7D7D" w:rsidRPr="00FB7D7D" w:rsidRDefault="00FB7D7D" w:rsidP="00806158">
      <w:pPr>
        <w:pStyle w:val="Numbering-ScheduleB"/>
        <w:numPr>
          <w:ilvl w:val="0"/>
          <w:numId w:val="54"/>
        </w:numPr>
        <w:ind w:left="1134" w:hanging="567"/>
      </w:pPr>
      <w:r w:rsidRPr="00FB7D7D">
        <w:rPr>
          <w:lang w:val="en-GB"/>
        </w:rPr>
        <w:lastRenderedPageBreak/>
        <w:t>coordination between legal and other service providers in the planning and delivery of services as well as referral pathways and opportunities for partnerships; and</w:t>
      </w:r>
    </w:p>
    <w:p w14:paraId="7CFDACCD" w14:textId="77777777" w:rsidR="00FB7D7D" w:rsidRPr="00FB7D7D" w:rsidRDefault="00FB7D7D" w:rsidP="00806158">
      <w:pPr>
        <w:pStyle w:val="Numbering-ScheduleB"/>
        <w:numPr>
          <w:ilvl w:val="0"/>
          <w:numId w:val="54"/>
        </w:numPr>
        <w:ind w:left="1134" w:hanging="567"/>
      </w:pPr>
      <w:r w:rsidRPr="00FB7D7D">
        <w:t>information</w:t>
      </w:r>
      <w:r w:rsidRPr="00FB7D7D">
        <w:noBreakHyphen/>
        <w:t>sharing between governments, the legal assistance sector and other service providers and justice agencies.</w:t>
      </w:r>
    </w:p>
    <w:p w14:paraId="5FD077B9" w14:textId="2ED17195" w:rsidR="00FB7D7D" w:rsidRPr="00FB7D7D" w:rsidRDefault="00FB7D7D" w:rsidP="003730C3">
      <w:pPr>
        <w:pStyle w:val="Numbering-ScheduleB"/>
        <w:ind w:left="567" w:hanging="567"/>
        <w:rPr>
          <w:lang w:val="en-GB"/>
        </w:rPr>
      </w:pPr>
      <w:r w:rsidRPr="00FB7D7D">
        <w:rPr>
          <w:lang w:val="en-GB"/>
        </w:rPr>
        <w:t xml:space="preserve">The Parties will ensure that collaborative service planning supports the </w:t>
      </w:r>
      <w:r w:rsidRPr="00FB7D7D">
        <w:rPr>
          <w:i/>
          <w:lang w:val="en-GB"/>
        </w:rPr>
        <w:t>National Strategic Framework for Legal Assistance</w:t>
      </w:r>
      <w:r w:rsidRPr="00FB7D7D">
        <w:rPr>
          <w:lang w:val="en-GB"/>
        </w:rPr>
        <w:t xml:space="preserve"> and is conducted in a manner that is inclusive, consultative and culturally appropriate</w:t>
      </w:r>
      <w:r>
        <w:rPr>
          <w:lang w:val="en-GB"/>
        </w:rPr>
        <w:t>.</w:t>
      </w:r>
      <w:r w:rsidRPr="00FB7D7D">
        <w:rPr>
          <w:lang w:val="en-GB"/>
        </w:rPr>
        <w:t xml:space="preserve"> </w:t>
      </w:r>
    </w:p>
    <w:p w14:paraId="4C38698F" w14:textId="655B25E3" w:rsidR="00FB7D7D" w:rsidRDefault="00C52E9D" w:rsidP="00FB7D7D">
      <w:pPr>
        <w:pStyle w:val="Heading1"/>
        <w:rPr>
          <w:lang w:val="en-GB"/>
        </w:rPr>
      </w:pPr>
      <w:r>
        <w:rPr>
          <w:lang w:val="en-GB"/>
        </w:rPr>
        <w:t xml:space="preserve">Tiered </w:t>
      </w:r>
      <w:r w:rsidR="00FB7D7D">
        <w:rPr>
          <w:lang w:val="en-GB"/>
        </w:rPr>
        <w:t>collaborative service planning</w:t>
      </w:r>
    </w:p>
    <w:p w14:paraId="0909E012" w14:textId="77777777" w:rsidR="00FB7D7D" w:rsidRPr="00FB7D7D" w:rsidRDefault="00FB7D7D" w:rsidP="003730C3">
      <w:pPr>
        <w:pStyle w:val="Numbering-ScheduleB"/>
        <w:ind w:left="567" w:hanging="567"/>
        <w:rPr>
          <w:lang w:val="en-GB"/>
        </w:rPr>
      </w:pPr>
      <w:r w:rsidRPr="00FB7D7D">
        <w:rPr>
          <w:lang w:val="en-GB"/>
        </w:rPr>
        <w:t>Under the NLAP, collaborative service planning will be implemented through national, jurisdictional and locally based planning. Each of these tiers of collaborative service planning will be mutually reinforcing.</w:t>
      </w:r>
    </w:p>
    <w:p w14:paraId="5AE5D825" w14:textId="77777777" w:rsidR="00FB7D7D" w:rsidRPr="00FB7D7D" w:rsidRDefault="00FB7D7D" w:rsidP="003730C3">
      <w:pPr>
        <w:pStyle w:val="Numbering-ScheduleB"/>
        <w:ind w:left="567" w:hanging="567"/>
        <w:rPr>
          <w:lang w:val="en-GB"/>
        </w:rPr>
      </w:pPr>
      <w:r w:rsidRPr="00FB7D7D">
        <w:rPr>
          <w:lang w:val="en-GB"/>
        </w:rPr>
        <w:t>Each tier of collaborative service planning will:</w:t>
      </w:r>
    </w:p>
    <w:p w14:paraId="3EA1F9D4" w14:textId="77777777" w:rsidR="00FB7D7D" w:rsidRPr="00FB7D7D" w:rsidRDefault="00FB7D7D" w:rsidP="00806158">
      <w:pPr>
        <w:pStyle w:val="Numbering-ScheduleB"/>
        <w:numPr>
          <w:ilvl w:val="0"/>
          <w:numId w:val="55"/>
        </w:numPr>
        <w:ind w:left="1134" w:hanging="567"/>
      </w:pPr>
      <w:r w:rsidRPr="00FB7D7D">
        <w:rPr>
          <w:lang w:val="en-GB"/>
        </w:rPr>
        <w:t>have clear and formalised roles, responsibilities and membership;</w:t>
      </w:r>
    </w:p>
    <w:p w14:paraId="66FA138E" w14:textId="77777777" w:rsidR="00FB7D7D" w:rsidRPr="00FB7D7D" w:rsidRDefault="00FB7D7D" w:rsidP="00806158">
      <w:pPr>
        <w:pStyle w:val="Numbering-ScheduleB"/>
        <w:numPr>
          <w:ilvl w:val="0"/>
          <w:numId w:val="55"/>
        </w:numPr>
        <w:ind w:left="1134" w:hanging="567"/>
      </w:pPr>
      <w:r w:rsidRPr="00FB7D7D">
        <w:rPr>
          <w:lang w:val="en-GB"/>
        </w:rPr>
        <w:t xml:space="preserve">be supported by relevant forums and meetings; </w:t>
      </w:r>
    </w:p>
    <w:p w14:paraId="22CD0AC0" w14:textId="77777777" w:rsidR="00FB7D7D" w:rsidRPr="00FB7D7D" w:rsidRDefault="00FB7D7D" w:rsidP="00806158">
      <w:pPr>
        <w:pStyle w:val="Numbering-ScheduleB"/>
        <w:numPr>
          <w:ilvl w:val="0"/>
          <w:numId w:val="55"/>
        </w:numPr>
        <w:ind w:left="1134" w:hanging="567"/>
      </w:pPr>
      <w:r w:rsidRPr="00FB7D7D">
        <w:rPr>
          <w:lang w:val="en-GB"/>
        </w:rPr>
        <w:t>consider issues which intersect or interact with other tiers of collaborative service planning, including but not limited to:</w:t>
      </w:r>
    </w:p>
    <w:p w14:paraId="2F222B43" w14:textId="77777777" w:rsidR="00FB7D7D" w:rsidRPr="00FB7D7D" w:rsidRDefault="00FB7D7D" w:rsidP="00806158">
      <w:pPr>
        <w:pStyle w:val="Numbering-ScheduleB"/>
        <w:numPr>
          <w:ilvl w:val="0"/>
          <w:numId w:val="56"/>
        </w:numPr>
        <w:ind w:left="1701" w:hanging="567"/>
      </w:pPr>
      <w:r w:rsidRPr="00FB7D7D">
        <w:t xml:space="preserve">efficient and effective ways of using available resources; </w:t>
      </w:r>
    </w:p>
    <w:p w14:paraId="4CE27611" w14:textId="77777777" w:rsidR="00FB7D7D" w:rsidRPr="00FB7D7D" w:rsidRDefault="00FB7D7D" w:rsidP="00806158">
      <w:pPr>
        <w:pStyle w:val="Numbering-ScheduleB"/>
        <w:numPr>
          <w:ilvl w:val="0"/>
          <w:numId w:val="56"/>
        </w:numPr>
        <w:ind w:left="1701" w:hanging="567"/>
      </w:pPr>
      <w:r w:rsidRPr="00FB7D7D">
        <w:t xml:space="preserve">reallocating, consolidating or sharing resources; </w:t>
      </w:r>
    </w:p>
    <w:p w14:paraId="26D84404" w14:textId="77777777" w:rsidR="00FB7D7D" w:rsidRPr="00FB7D7D" w:rsidRDefault="00FB7D7D" w:rsidP="00806158">
      <w:pPr>
        <w:pStyle w:val="Numbering-ScheduleB"/>
        <w:numPr>
          <w:ilvl w:val="0"/>
          <w:numId w:val="56"/>
        </w:numPr>
        <w:ind w:left="1701" w:hanging="567"/>
      </w:pPr>
      <w:r w:rsidRPr="00FB7D7D">
        <w:t xml:space="preserve">changing service delivery approaches; </w:t>
      </w:r>
    </w:p>
    <w:p w14:paraId="51B61F20" w14:textId="77777777" w:rsidR="00FB7D7D" w:rsidRPr="00FB7D7D" w:rsidRDefault="00FB7D7D" w:rsidP="00806158">
      <w:pPr>
        <w:pStyle w:val="Numbering-ScheduleB"/>
        <w:numPr>
          <w:ilvl w:val="0"/>
          <w:numId w:val="56"/>
        </w:numPr>
        <w:ind w:left="1701" w:hanging="567"/>
      </w:pPr>
      <w:r w:rsidRPr="00FB7D7D">
        <w:t xml:space="preserve">adjusting triage practices; </w:t>
      </w:r>
    </w:p>
    <w:p w14:paraId="52D4E803" w14:textId="77777777" w:rsidR="00FB7D7D" w:rsidRPr="00FB7D7D" w:rsidRDefault="00FB7D7D" w:rsidP="00806158">
      <w:pPr>
        <w:pStyle w:val="Numbering-ScheduleB"/>
        <w:numPr>
          <w:ilvl w:val="0"/>
          <w:numId w:val="56"/>
        </w:numPr>
        <w:ind w:left="1701" w:hanging="567"/>
      </w:pPr>
      <w:r w:rsidRPr="00FB7D7D">
        <w:t xml:space="preserve">collaborating or co-locating with other service providers; and </w:t>
      </w:r>
    </w:p>
    <w:p w14:paraId="4CD5AFAE" w14:textId="77777777" w:rsidR="00FB7D7D" w:rsidRPr="00FB7D7D" w:rsidRDefault="00FB7D7D" w:rsidP="00806158">
      <w:pPr>
        <w:pStyle w:val="Numbering-ScheduleB"/>
        <w:numPr>
          <w:ilvl w:val="0"/>
          <w:numId w:val="56"/>
        </w:numPr>
        <w:ind w:left="1701" w:hanging="567"/>
      </w:pPr>
      <w:r w:rsidRPr="00FB7D7D">
        <w:t>merging administrative functions.</w:t>
      </w:r>
    </w:p>
    <w:p w14:paraId="3CC171F7" w14:textId="1966E125" w:rsidR="00FB7D7D" w:rsidRPr="00FB7D7D" w:rsidRDefault="00E55BC9" w:rsidP="00806158">
      <w:pPr>
        <w:pStyle w:val="Numbering-ScheduleB"/>
        <w:numPr>
          <w:ilvl w:val="0"/>
          <w:numId w:val="55"/>
        </w:numPr>
        <w:ind w:left="1134" w:hanging="567"/>
      </w:pPr>
      <w:r>
        <w:t xml:space="preserve">consider issues relating to the delivery </w:t>
      </w:r>
      <w:r w:rsidR="00FB7D7D" w:rsidRPr="00FB7D7D">
        <w:t>of relevant specialist services, jurisdictional</w:t>
      </w:r>
      <w:r>
        <w:t>ly</w:t>
      </w:r>
      <w:r w:rsidR="00FB7D7D" w:rsidRPr="00FB7D7D">
        <w:t xml:space="preserve"> and national</w:t>
      </w:r>
      <w:r>
        <w:t>ly based</w:t>
      </w:r>
      <w:r w:rsidR="00FB7D7D" w:rsidRPr="00FB7D7D">
        <w:t xml:space="preserve"> services, cross border services and pro</w:t>
      </w:r>
      <w:r w:rsidR="00FB7D7D" w:rsidRPr="00FB7D7D">
        <w:noBreakHyphen/>
        <w:t>bono services</w:t>
      </w:r>
      <w:r>
        <w:t xml:space="preserve"> as they relate to legal assistance services</w:t>
      </w:r>
      <w:r w:rsidR="00FB7D7D" w:rsidRPr="00FB7D7D">
        <w:t>; and</w:t>
      </w:r>
    </w:p>
    <w:p w14:paraId="2B36642C" w14:textId="6D8B6A95" w:rsidR="00FB7D7D" w:rsidRPr="00FB7D7D" w:rsidRDefault="00FB7D7D" w:rsidP="00806158">
      <w:pPr>
        <w:pStyle w:val="Numbering-ScheduleB"/>
        <w:numPr>
          <w:ilvl w:val="0"/>
          <w:numId w:val="55"/>
        </w:numPr>
        <w:ind w:left="1134" w:hanging="567"/>
        <w:rPr>
          <w:lang w:val="en-GB"/>
        </w:rPr>
      </w:pPr>
      <w:r w:rsidRPr="00FB7D7D">
        <w:rPr>
          <w:lang w:val="en-GB"/>
        </w:rPr>
        <w:t>support capacity building and training across the legal assistance and related sectors</w:t>
      </w:r>
      <w:r>
        <w:rPr>
          <w:lang w:val="en-GB"/>
        </w:rPr>
        <w:t>.</w:t>
      </w:r>
      <w:r w:rsidRPr="00FB7D7D">
        <w:rPr>
          <w:lang w:val="en-GB"/>
        </w:rPr>
        <w:t xml:space="preserve"> </w:t>
      </w:r>
    </w:p>
    <w:p w14:paraId="6113B5F5" w14:textId="31AE7FB3" w:rsidR="00FB7D7D" w:rsidRDefault="00FB7D7D" w:rsidP="00FB7D7D">
      <w:pPr>
        <w:pStyle w:val="Heading2"/>
        <w:rPr>
          <w:lang w:val="en-GB"/>
        </w:rPr>
      </w:pPr>
      <w:r>
        <w:rPr>
          <w:lang w:val="en-GB"/>
        </w:rPr>
        <w:t>National Collaborative Service Planning</w:t>
      </w:r>
    </w:p>
    <w:p w14:paraId="4F72C4FB" w14:textId="0348AFF8" w:rsidR="00FB7D7D" w:rsidRPr="00FB7D7D" w:rsidRDefault="00FB7D7D" w:rsidP="003730C3">
      <w:pPr>
        <w:pStyle w:val="Numbering-ScheduleB"/>
        <w:ind w:left="567" w:hanging="567"/>
        <w:rPr>
          <w:lang w:val="en-GB"/>
        </w:rPr>
      </w:pPr>
      <w:r w:rsidRPr="00FB7D7D">
        <w:rPr>
          <w:lang w:val="en-GB"/>
        </w:rPr>
        <w:t>National collaborative service planning will be coordinated and supported by the Commonwealth, through the Legal Assistance Services Inter</w:t>
      </w:r>
      <w:r w:rsidRPr="00FB7D7D">
        <w:rPr>
          <w:lang w:val="en-GB"/>
        </w:rPr>
        <w:noBreakHyphen/>
        <w:t>Governmental Committee.</w:t>
      </w:r>
    </w:p>
    <w:p w14:paraId="00FBB0CC" w14:textId="77777777" w:rsidR="00FB7D7D" w:rsidRPr="00FB7D7D" w:rsidRDefault="00FB7D7D" w:rsidP="003730C3">
      <w:pPr>
        <w:pStyle w:val="Numbering-ScheduleB"/>
        <w:ind w:left="567" w:hanging="567"/>
        <w:rPr>
          <w:lang w:val="en-GB"/>
        </w:rPr>
      </w:pPr>
      <w:r w:rsidRPr="00FB7D7D">
        <w:rPr>
          <w:lang w:val="en-GB"/>
        </w:rPr>
        <w:t>National collaborative service planning will:</w:t>
      </w:r>
    </w:p>
    <w:p w14:paraId="52BA2CE5" w14:textId="77777777" w:rsidR="00FB7D7D" w:rsidRPr="00FB7D7D" w:rsidRDefault="00FB7D7D" w:rsidP="00806158">
      <w:pPr>
        <w:pStyle w:val="Numbering-ScheduleB"/>
        <w:numPr>
          <w:ilvl w:val="0"/>
          <w:numId w:val="57"/>
        </w:numPr>
        <w:ind w:left="1134" w:hanging="567"/>
      </w:pPr>
      <w:r w:rsidRPr="00FB7D7D">
        <w:t>provide guidance and support to collaborative service planning at the jurisdictional and local tiers;</w:t>
      </w:r>
    </w:p>
    <w:p w14:paraId="4B591C2B" w14:textId="77777777" w:rsidR="00FB7D7D" w:rsidRPr="00FB7D7D" w:rsidRDefault="00FB7D7D" w:rsidP="00806158">
      <w:pPr>
        <w:pStyle w:val="Numbering-ScheduleB"/>
        <w:numPr>
          <w:ilvl w:val="0"/>
          <w:numId w:val="57"/>
        </w:numPr>
        <w:ind w:left="1134" w:hanging="567"/>
      </w:pPr>
      <w:r w:rsidRPr="00FB7D7D">
        <w:t>incorporate the outcomes of jurisdictional and local collaborative service planning processes;</w:t>
      </w:r>
    </w:p>
    <w:p w14:paraId="349A6DCC" w14:textId="77777777" w:rsidR="00FB7D7D" w:rsidRPr="00FB7D7D" w:rsidRDefault="00FB7D7D" w:rsidP="00806158">
      <w:pPr>
        <w:pStyle w:val="Numbering-ScheduleB"/>
        <w:numPr>
          <w:ilvl w:val="0"/>
          <w:numId w:val="57"/>
        </w:numPr>
        <w:ind w:left="1134" w:hanging="567"/>
      </w:pPr>
      <w:r w:rsidRPr="00FB7D7D">
        <w:lastRenderedPageBreak/>
        <w:t>provide a forum for sharing best practice and promoting innovation; and</w:t>
      </w:r>
    </w:p>
    <w:p w14:paraId="6AA91E32" w14:textId="3399B6AB" w:rsidR="00FB7D7D" w:rsidRDefault="00FB7D7D" w:rsidP="00806158">
      <w:pPr>
        <w:pStyle w:val="Numbering-ScheduleB"/>
        <w:numPr>
          <w:ilvl w:val="0"/>
          <w:numId w:val="57"/>
        </w:numPr>
        <w:ind w:left="1134" w:hanging="567"/>
        <w:rPr>
          <w:lang w:val="en-GB"/>
        </w:rPr>
      </w:pPr>
      <w:r w:rsidRPr="00FB7D7D">
        <w:rPr>
          <w:lang w:val="en-GB"/>
        </w:rPr>
        <w:t>identify national level justice and socio</w:t>
      </w:r>
      <w:r w:rsidRPr="00FB7D7D">
        <w:rPr>
          <w:lang w:val="en-GB"/>
        </w:rPr>
        <w:noBreakHyphen/>
        <w:t xml:space="preserve">demographic issues which may affect </w:t>
      </w:r>
      <w:r w:rsidR="00444DDA" w:rsidRPr="00FB7D7D">
        <w:rPr>
          <w:lang w:val="en-GB"/>
        </w:rPr>
        <w:t>legal</w:t>
      </w:r>
      <w:r w:rsidR="00444DDA">
        <w:rPr>
          <w:lang w:val="en-GB"/>
        </w:rPr>
        <w:t> </w:t>
      </w:r>
      <w:r w:rsidRPr="00FB7D7D">
        <w:rPr>
          <w:lang w:val="en-GB"/>
        </w:rPr>
        <w:t>assistance services</w:t>
      </w:r>
      <w:r>
        <w:rPr>
          <w:lang w:val="en-GB"/>
        </w:rPr>
        <w:t>.</w:t>
      </w:r>
    </w:p>
    <w:p w14:paraId="025BB724" w14:textId="292C1353" w:rsidR="00E855D8" w:rsidRPr="00E43F25" w:rsidRDefault="00E855D8" w:rsidP="003730C3">
      <w:pPr>
        <w:pStyle w:val="Numbering-ScheduleB"/>
        <w:ind w:left="567" w:hanging="567"/>
        <w:rPr>
          <w:lang w:val="en-GB"/>
        </w:rPr>
      </w:pPr>
      <w:r w:rsidRPr="00E43F25">
        <w:rPr>
          <w:lang w:val="en-GB"/>
        </w:rPr>
        <w:t>The Commonwealth will lead and conduct at least two national collaborative service planning meeting</w:t>
      </w:r>
      <w:r w:rsidR="00DE2002" w:rsidRPr="00E43F25">
        <w:rPr>
          <w:lang w:val="en-GB"/>
        </w:rPr>
        <w:t>s</w:t>
      </w:r>
      <w:r w:rsidRPr="00E43F25">
        <w:rPr>
          <w:lang w:val="en-GB"/>
        </w:rPr>
        <w:t xml:space="preserve"> each financial year. </w:t>
      </w:r>
    </w:p>
    <w:p w14:paraId="3D174E14" w14:textId="77777777" w:rsidR="00FB7D7D" w:rsidRPr="00FD7D2B" w:rsidRDefault="00FB7D7D" w:rsidP="003730C3">
      <w:pPr>
        <w:pStyle w:val="Numbering-ScheduleB"/>
        <w:ind w:left="567" w:hanging="567"/>
        <w:rPr>
          <w:lang w:val="en-GB"/>
        </w:rPr>
      </w:pPr>
      <w:r w:rsidRPr="00FD7D2B">
        <w:rPr>
          <w:lang w:val="en-GB"/>
        </w:rPr>
        <w:t xml:space="preserve">For national collaborative service planning meetings, the Commonwealth will invite: </w:t>
      </w:r>
    </w:p>
    <w:p w14:paraId="421B29B6" w14:textId="77777777" w:rsidR="00FB7D7D" w:rsidRPr="00FD7D2B" w:rsidRDefault="00FB7D7D" w:rsidP="00806158">
      <w:pPr>
        <w:pStyle w:val="Numbering-ScheduleB"/>
        <w:numPr>
          <w:ilvl w:val="0"/>
          <w:numId w:val="58"/>
        </w:numPr>
        <w:ind w:left="1134" w:hanging="567"/>
      </w:pPr>
      <w:r w:rsidRPr="00FD7D2B">
        <w:t xml:space="preserve">officials from each State; </w:t>
      </w:r>
    </w:p>
    <w:p w14:paraId="271BF9CB" w14:textId="33EED14A" w:rsidR="00FB7D7D" w:rsidRPr="00FD7D2B" w:rsidRDefault="00FB7D7D" w:rsidP="00806158">
      <w:pPr>
        <w:pStyle w:val="Numbering-ScheduleB"/>
        <w:numPr>
          <w:ilvl w:val="0"/>
          <w:numId w:val="58"/>
        </w:numPr>
        <w:ind w:left="1134" w:hanging="567"/>
      </w:pPr>
      <w:r w:rsidRPr="00FD7D2B">
        <w:t xml:space="preserve">representatives from </w:t>
      </w:r>
      <w:r w:rsidR="00803D7D" w:rsidRPr="00E43F25">
        <w:t>the National Legal Assistance Advisory Group</w:t>
      </w:r>
      <w:r w:rsidRPr="00FD7D2B">
        <w:t>;</w:t>
      </w:r>
    </w:p>
    <w:p w14:paraId="074CB088" w14:textId="77777777" w:rsidR="00FB7D7D" w:rsidRPr="00FD7D2B" w:rsidRDefault="00FB7D7D" w:rsidP="00806158">
      <w:pPr>
        <w:pStyle w:val="Numbering-ScheduleB"/>
        <w:numPr>
          <w:ilvl w:val="0"/>
          <w:numId w:val="58"/>
        </w:numPr>
        <w:ind w:left="1134" w:hanging="567"/>
      </w:pPr>
      <w:r w:rsidRPr="00FD7D2B">
        <w:t>other stakeholders on an ad</w:t>
      </w:r>
      <w:r w:rsidRPr="00FD7D2B">
        <w:noBreakHyphen/>
        <w:t>hoc basis, including:</w:t>
      </w:r>
    </w:p>
    <w:p w14:paraId="241D0E2D" w14:textId="77777777" w:rsidR="00FB7D7D" w:rsidRPr="00FD7D2B" w:rsidRDefault="00FB7D7D" w:rsidP="00806158">
      <w:pPr>
        <w:pStyle w:val="Numbering-ScheduleB"/>
        <w:numPr>
          <w:ilvl w:val="0"/>
          <w:numId w:val="59"/>
        </w:numPr>
        <w:ind w:left="1701" w:hanging="567"/>
      </w:pPr>
      <w:r w:rsidRPr="00FD7D2B">
        <w:t>relevant agencies and departments within the Commonwealth;</w:t>
      </w:r>
    </w:p>
    <w:p w14:paraId="09B593BE" w14:textId="01FFC549" w:rsidR="00FB7D7D" w:rsidRPr="00FD7D2B" w:rsidRDefault="00803D7D" w:rsidP="00806158">
      <w:pPr>
        <w:pStyle w:val="Numbering-ScheduleB"/>
        <w:numPr>
          <w:ilvl w:val="0"/>
          <w:numId w:val="59"/>
        </w:numPr>
        <w:ind w:left="1701" w:hanging="567"/>
      </w:pPr>
      <w:r w:rsidRPr="00E43F25">
        <w:t>the Federal Courts</w:t>
      </w:r>
      <w:r w:rsidRPr="00FD7D2B">
        <w:t xml:space="preserve">; </w:t>
      </w:r>
    </w:p>
    <w:p w14:paraId="743CF9EA" w14:textId="77777777" w:rsidR="00803D7D" w:rsidRPr="00FD7D2B" w:rsidRDefault="00FB7D7D" w:rsidP="00806158">
      <w:pPr>
        <w:pStyle w:val="Numbering-ScheduleB"/>
        <w:numPr>
          <w:ilvl w:val="0"/>
          <w:numId w:val="59"/>
        </w:numPr>
        <w:ind w:left="1701" w:hanging="567"/>
        <w:rPr>
          <w:lang w:val="en-GB"/>
        </w:rPr>
      </w:pPr>
      <w:r w:rsidRPr="00FD7D2B">
        <w:rPr>
          <w:lang w:val="en-GB"/>
        </w:rPr>
        <w:t>other national bodies</w:t>
      </w:r>
      <w:r w:rsidR="00803D7D" w:rsidRPr="00FD7D2B">
        <w:rPr>
          <w:lang w:val="en-GB"/>
        </w:rPr>
        <w:t xml:space="preserve">, </w:t>
      </w:r>
      <w:r w:rsidR="00803D7D" w:rsidRPr="00E43F25">
        <w:rPr>
          <w:lang w:val="en-GB"/>
        </w:rPr>
        <w:t>agencies and service sectors;</w:t>
      </w:r>
      <w:r w:rsidR="00803D7D" w:rsidRPr="00FD7D2B">
        <w:rPr>
          <w:lang w:val="en-GB"/>
        </w:rPr>
        <w:t xml:space="preserve"> and</w:t>
      </w:r>
    </w:p>
    <w:p w14:paraId="16937272" w14:textId="2B017EF0" w:rsidR="00FB7D7D" w:rsidRPr="00FD7D2B" w:rsidRDefault="00803D7D" w:rsidP="00806158">
      <w:pPr>
        <w:pStyle w:val="Numbering-ScheduleB"/>
        <w:numPr>
          <w:ilvl w:val="0"/>
          <w:numId w:val="59"/>
        </w:numPr>
        <w:ind w:left="1701" w:hanging="567"/>
        <w:rPr>
          <w:lang w:val="en-GB"/>
        </w:rPr>
      </w:pPr>
      <w:r w:rsidRPr="00E43F25">
        <w:rPr>
          <w:lang w:val="en-GB"/>
        </w:rPr>
        <w:t xml:space="preserve">representatives nominated by the States and the National Legal Assistance </w:t>
      </w:r>
      <w:r w:rsidR="00444DDA" w:rsidRPr="00E43F25">
        <w:rPr>
          <w:lang w:val="en-GB"/>
        </w:rPr>
        <w:t>Advisory</w:t>
      </w:r>
      <w:r w:rsidR="00444DDA">
        <w:rPr>
          <w:lang w:val="en-GB"/>
        </w:rPr>
        <w:t> </w:t>
      </w:r>
      <w:r w:rsidRPr="00E43F25">
        <w:rPr>
          <w:lang w:val="en-GB"/>
        </w:rPr>
        <w:t>Group</w:t>
      </w:r>
      <w:r w:rsidR="00FB7D7D" w:rsidRPr="00FD7D2B">
        <w:rPr>
          <w:lang w:val="en-GB"/>
        </w:rPr>
        <w:t>.</w:t>
      </w:r>
    </w:p>
    <w:p w14:paraId="1494F304" w14:textId="407058C4" w:rsidR="00FB7D7D" w:rsidRPr="00FD7D2B" w:rsidRDefault="00FB7D7D" w:rsidP="00FB7D7D">
      <w:pPr>
        <w:pStyle w:val="Heading2"/>
        <w:rPr>
          <w:lang w:val="en-GB"/>
        </w:rPr>
      </w:pPr>
      <w:r w:rsidRPr="00FD7D2B">
        <w:rPr>
          <w:lang w:val="en-GB"/>
        </w:rPr>
        <w:t>Jurisdictional Collaborative Service Planning</w:t>
      </w:r>
    </w:p>
    <w:p w14:paraId="545F7634" w14:textId="65638A81" w:rsidR="00FB7D7D" w:rsidRPr="00FD7D2B" w:rsidRDefault="00FB7D7D" w:rsidP="003730C3">
      <w:pPr>
        <w:pStyle w:val="Numbering-ScheduleB"/>
        <w:ind w:left="567" w:hanging="567"/>
        <w:rPr>
          <w:lang w:val="en-GB"/>
        </w:rPr>
      </w:pPr>
      <w:r w:rsidRPr="00FD7D2B">
        <w:rPr>
          <w:lang w:val="en-GB"/>
        </w:rPr>
        <w:t>Jurisdictional collaborative service planning will be coordinated by the relevant State</w:t>
      </w:r>
      <w:r w:rsidR="000A6EE0" w:rsidRPr="00FD7D2B">
        <w:rPr>
          <w:lang w:val="en-GB"/>
        </w:rPr>
        <w:t xml:space="preserve"> (unless otherwise delegated)</w:t>
      </w:r>
      <w:r w:rsidRPr="00FD7D2B">
        <w:rPr>
          <w:lang w:val="en-GB"/>
        </w:rPr>
        <w:t xml:space="preserve"> and supported by a jurisdictional wide group.</w:t>
      </w:r>
    </w:p>
    <w:p w14:paraId="54677C7D" w14:textId="5A600DD1" w:rsidR="00E855D8" w:rsidRPr="00E43F25" w:rsidRDefault="00E855D8" w:rsidP="003730C3">
      <w:pPr>
        <w:pStyle w:val="Numbering-ScheduleB"/>
        <w:ind w:left="567" w:hanging="567"/>
        <w:rPr>
          <w:lang w:val="en-GB"/>
        </w:rPr>
      </w:pPr>
      <w:r w:rsidRPr="00E43F25">
        <w:rPr>
          <w:lang w:val="en-GB"/>
        </w:rPr>
        <w:t>The States will lead</w:t>
      </w:r>
      <w:r w:rsidR="00DE52AD">
        <w:rPr>
          <w:lang w:val="en-GB"/>
        </w:rPr>
        <w:t xml:space="preserve"> and</w:t>
      </w:r>
      <w:r w:rsidRPr="00E43F25">
        <w:rPr>
          <w:lang w:val="en-GB"/>
        </w:rPr>
        <w:t xml:space="preserve"> conduct</w:t>
      </w:r>
      <w:r w:rsidR="000A6EE0" w:rsidRPr="00FD7D2B">
        <w:rPr>
          <w:lang w:val="en-GB"/>
        </w:rPr>
        <w:t xml:space="preserve"> (unless otherwise delegated) and participate in</w:t>
      </w:r>
      <w:r w:rsidRPr="00E43F25">
        <w:rPr>
          <w:lang w:val="en-GB"/>
        </w:rPr>
        <w:t xml:space="preserve"> jurisdictional collaborative service planning meeting</w:t>
      </w:r>
      <w:r w:rsidR="00251375">
        <w:rPr>
          <w:lang w:val="en-GB"/>
        </w:rPr>
        <w:t>(</w:t>
      </w:r>
      <w:r w:rsidR="00DE2002" w:rsidRPr="00E43F25">
        <w:rPr>
          <w:lang w:val="en-GB"/>
        </w:rPr>
        <w:t>s</w:t>
      </w:r>
      <w:r w:rsidR="00251375">
        <w:rPr>
          <w:lang w:val="en-GB"/>
        </w:rPr>
        <w:t>)</w:t>
      </w:r>
      <w:r w:rsidR="00CF0986">
        <w:rPr>
          <w:lang w:val="en-GB"/>
        </w:rPr>
        <w:t>. The frequency</w:t>
      </w:r>
      <w:r w:rsidR="00251375">
        <w:rPr>
          <w:lang w:val="en-GB"/>
        </w:rPr>
        <w:t>, nature and focus</w:t>
      </w:r>
      <w:r w:rsidR="00CF0986">
        <w:rPr>
          <w:lang w:val="en-GB"/>
        </w:rPr>
        <w:t xml:space="preserve"> of these meetings would be determined by the relevant State</w:t>
      </w:r>
      <w:r w:rsidRPr="00E43F25">
        <w:rPr>
          <w:lang w:val="en-GB"/>
        </w:rPr>
        <w:t>.</w:t>
      </w:r>
    </w:p>
    <w:p w14:paraId="6D468546" w14:textId="4BEC79C7" w:rsidR="00FB7D7D" w:rsidRPr="00FD7D2B" w:rsidRDefault="00FB7D7D" w:rsidP="003730C3">
      <w:pPr>
        <w:pStyle w:val="Numbering-ScheduleB"/>
        <w:ind w:left="567" w:hanging="567"/>
        <w:rPr>
          <w:lang w:val="en-GB"/>
        </w:rPr>
      </w:pPr>
      <w:r w:rsidRPr="00FD7D2B">
        <w:rPr>
          <w:lang w:val="en-GB"/>
        </w:rPr>
        <w:t xml:space="preserve">Jurisdictional collaborative service planning </w:t>
      </w:r>
      <w:r w:rsidR="00E855D8" w:rsidRPr="00E43F25">
        <w:rPr>
          <w:lang w:val="en-GB"/>
        </w:rPr>
        <w:t>should cover a range of issues which may include</w:t>
      </w:r>
      <w:r w:rsidRPr="00E43F25">
        <w:rPr>
          <w:lang w:val="en-GB"/>
        </w:rPr>
        <w:t>:</w:t>
      </w:r>
    </w:p>
    <w:p w14:paraId="4573CD35" w14:textId="04A83680" w:rsidR="00FB7D7D" w:rsidRPr="00FD7D2B" w:rsidRDefault="00FB7D7D" w:rsidP="00844160">
      <w:pPr>
        <w:pStyle w:val="Numbering-ScheduleB"/>
        <w:numPr>
          <w:ilvl w:val="0"/>
          <w:numId w:val="60"/>
        </w:numPr>
      </w:pPr>
      <w:r w:rsidRPr="00FD7D2B">
        <w:t>identify</w:t>
      </w:r>
      <w:r w:rsidR="00251375">
        <w:t>ing</w:t>
      </w:r>
      <w:r w:rsidRPr="00FD7D2B">
        <w:t xml:space="preserve"> </w:t>
      </w:r>
      <w:r w:rsidRPr="00844160">
        <w:t>trends in the presentation</w:t>
      </w:r>
      <w:r w:rsidRPr="00FD7D2B">
        <w:t xml:space="preserve"> of legal need in the State</w:t>
      </w:r>
      <w:r w:rsidR="00AE5A22" w:rsidRPr="00FD7D2B">
        <w:t>;</w:t>
      </w:r>
    </w:p>
    <w:p w14:paraId="069450FC" w14:textId="52BD71BA" w:rsidR="00FB7D7D" w:rsidRPr="00FD7D2B" w:rsidRDefault="00FB7D7D" w:rsidP="00806158">
      <w:pPr>
        <w:pStyle w:val="Numbering-ScheduleB"/>
        <w:numPr>
          <w:ilvl w:val="0"/>
          <w:numId w:val="60"/>
        </w:numPr>
        <w:ind w:left="1134" w:hanging="567"/>
      </w:pPr>
      <w:r w:rsidRPr="00FD7D2B">
        <w:t>build</w:t>
      </w:r>
      <w:r w:rsidR="00251375">
        <w:t>ing</w:t>
      </w:r>
      <w:r w:rsidRPr="00FD7D2B">
        <w:t xml:space="preserve"> partnership across the State’s legal assistance sector and with other relevant stakeholders</w:t>
      </w:r>
      <w:r w:rsidR="00803D7D" w:rsidRPr="00FD7D2B">
        <w:t xml:space="preserve">, </w:t>
      </w:r>
      <w:r w:rsidR="00803D7D" w:rsidRPr="00E43F25">
        <w:t>including national legal centres</w:t>
      </w:r>
      <w:r w:rsidR="00AE5A22" w:rsidRPr="00FD7D2B">
        <w:t>;</w:t>
      </w:r>
    </w:p>
    <w:p w14:paraId="02F38827" w14:textId="48C0DBD7" w:rsidR="00FB7D7D" w:rsidRPr="00FD7D2B" w:rsidRDefault="00FB7D7D" w:rsidP="00806158">
      <w:pPr>
        <w:pStyle w:val="Numbering-ScheduleB"/>
        <w:numPr>
          <w:ilvl w:val="0"/>
          <w:numId w:val="60"/>
        </w:numPr>
        <w:ind w:left="1134" w:hanging="567"/>
      </w:pPr>
      <w:r w:rsidRPr="00FD7D2B">
        <w:t>consider</w:t>
      </w:r>
      <w:r w:rsidR="00251375">
        <w:t>ing</w:t>
      </w:r>
      <w:r w:rsidRPr="00FD7D2B">
        <w:t xml:space="preserve"> opportunities for improved coordination and targeting of services within the </w:t>
      </w:r>
      <w:r w:rsidR="00444DDA" w:rsidRPr="00FD7D2B">
        <w:t>legal</w:t>
      </w:r>
      <w:r w:rsidR="00444DDA">
        <w:t> </w:t>
      </w:r>
      <w:r w:rsidRPr="00FD7D2B">
        <w:t>assistance sector and across other service providers</w:t>
      </w:r>
      <w:r w:rsidR="00AE5A22" w:rsidRPr="00FD7D2B">
        <w:t>;</w:t>
      </w:r>
    </w:p>
    <w:p w14:paraId="6148349C" w14:textId="29BE96D5" w:rsidR="00AE5A22" w:rsidRPr="00E43F25" w:rsidRDefault="00AE5A22" w:rsidP="00806158">
      <w:pPr>
        <w:pStyle w:val="Numbering-ScheduleB"/>
        <w:numPr>
          <w:ilvl w:val="0"/>
          <w:numId w:val="60"/>
        </w:numPr>
        <w:ind w:left="1134" w:hanging="567"/>
      </w:pPr>
      <w:r w:rsidRPr="00E43F25">
        <w:t>consider</w:t>
      </w:r>
      <w:r w:rsidR="00251375">
        <w:t>ing</w:t>
      </w:r>
      <w:r w:rsidRPr="00E43F25">
        <w:t xml:space="preserve"> and report on the outcomes of local collaborative service planning where appropriate;</w:t>
      </w:r>
    </w:p>
    <w:p w14:paraId="53BAE0E9" w14:textId="7CDEDD21" w:rsidR="00FB7D7D" w:rsidRPr="00FB7D7D" w:rsidRDefault="00FB7D7D" w:rsidP="00806158">
      <w:pPr>
        <w:pStyle w:val="Numbering-ScheduleB"/>
        <w:numPr>
          <w:ilvl w:val="0"/>
          <w:numId w:val="60"/>
        </w:numPr>
        <w:ind w:left="1134" w:hanging="567"/>
      </w:pPr>
      <w:r w:rsidRPr="00FB7D7D">
        <w:t>incorporat</w:t>
      </w:r>
      <w:r w:rsidR="00251375">
        <w:t>ing</w:t>
      </w:r>
      <w:r w:rsidRPr="00FB7D7D">
        <w:t xml:space="preserve"> the outcomes of local collaborative service planning processes;</w:t>
      </w:r>
    </w:p>
    <w:p w14:paraId="435332F2" w14:textId="0CD62B02" w:rsidR="00FB7D7D" w:rsidRPr="00FB7D7D" w:rsidRDefault="00FB7D7D" w:rsidP="00806158">
      <w:pPr>
        <w:pStyle w:val="Numbering-ScheduleB"/>
        <w:numPr>
          <w:ilvl w:val="0"/>
          <w:numId w:val="60"/>
        </w:numPr>
        <w:ind w:left="1134" w:hanging="567"/>
      </w:pPr>
      <w:r w:rsidRPr="00FB7D7D">
        <w:t>provid</w:t>
      </w:r>
      <w:r w:rsidR="00251375">
        <w:t>ing</w:t>
      </w:r>
      <w:r w:rsidRPr="00FB7D7D">
        <w:t xml:space="preserve"> a forum for sharing best practice and promoting innovation; and</w:t>
      </w:r>
    </w:p>
    <w:p w14:paraId="69D658C2" w14:textId="0F3CB47C" w:rsidR="00FB7D7D" w:rsidRPr="00FB7D7D" w:rsidRDefault="00FB7D7D" w:rsidP="00806158">
      <w:pPr>
        <w:pStyle w:val="Numbering-ScheduleB"/>
        <w:numPr>
          <w:ilvl w:val="0"/>
          <w:numId w:val="60"/>
        </w:numPr>
        <w:ind w:left="1134" w:hanging="567"/>
      </w:pPr>
      <w:r w:rsidRPr="00FB7D7D">
        <w:t>provid</w:t>
      </w:r>
      <w:r w:rsidR="00251375">
        <w:t>ing</w:t>
      </w:r>
      <w:r w:rsidRPr="00FB7D7D">
        <w:t xml:space="preserve"> guidance and oversight of local collaborative service planning.</w:t>
      </w:r>
    </w:p>
    <w:p w14:paraId="5F180B6D" w14:textId="79E59437" w:rsidR="00FB7D7D" w:rsidRPr="00FB7D7D" w:rsidRDefault="00FB7D7D" w:rsidP="003730C3">
      <w:pPr>
        <w:pStyle w:val="Numbering-ScheduleB"/>
        <w:keepNext/>
        <w:ind w:left="567" w:hanging="567"/>
      </w:pPr>
      <w:r w:rsidRPr="00FB7D7D">
        <w:rPr>
          <w:lang w:val="en-GB"/>
        </w:rPr>
        <w:lastRenderedPageBreak/>
        <w:t>F</w:t>
      </w:r>
      <w:r w:rsidRPr="00FB7D7D">
        <w:t xml:space="preserve">or jurisdictional collaborative service planning meetings, the State will invite: </w:t>
      </w:r>
    </w:p>
    <w:p w14:paraId="387B4597" w14:textId="4302F993" w:rsidR="00FB7D7D" w:rsidRPr="00FB7D7D" w:rsidRDefault="00FB7D7D" w:rsidP="007B3ECB">
      <w:pPr>
        <w:pStyle w:val="Numbering-ScheduleB"/>
        <w:keepNext/>
        <w:numPr>
          <w:ilvl w:val="0"/>
          <w:numId w:val="61"/>
        </w:numPr>
        <w:ind w:left="1134" w:hanging="567"/>
      </w:pPr>
      <w:r w:rsidRPr="00FB7D7D">
        <w:t xml:space="preserve">officials from the Commonwealth; </w:t>
      </w:r>
      <w:r w:rsidR="00CF0986">
        <w:t>and</w:t>
      </w:r>
    </w:p>
    <w:p w14:paraId="0A4DEFF6" w14:textId="77777777" w:rsidR="00CF0986" w:rsidRDefault="00FB7D7D" w:rsidP="00806158">
      <w:pPr>
        <w:pStyle w:val="Numbering-ScheduleB"/>
        <w:numPr>
          <w:ilvl w:val="0"/>
          <w:numId w:val="61"/>
        </w:numPr>
        <w:ind w:left="1134" w:hanging="567"/>
      </w:pPr>
      <w:r w:rsidRPr="00FB7D7D">
        <w:t>representatives from the jurisdictional legal assistance sector and relevant peak bodies</w:t>
      </w:r>
      <w:r w:rsidR="00CF0986">
        <w:t>, including cross</w:t>
      </w:r>
      <w:r w:rsidR="00CF0986">
        <w:noBreakHyphen/>
        <w:t>border providers.</w:t>
      </w:r>
    </w:p>
    <w:p w14:paraId="6C298865" w14:textId="26E4BAD6" w:rsidR="00FB7D7D" w:rsidRPr="00FB7D7D" w:rsidRDefault="00CF0986" w:rsidP="003730C3">
      <w:pPr>
        <w:pStyle w:val="Numbering-ScheduleB"/>
        <w:ind w:left="567" w:hanging="567"/>
      </w:pPr>
      <w:r w:rsidRPr="00FB7D7D">
        <w:rPr>
          <w:lang w:val="en-GB"/>
        </w:rPr>
        <w:t>F</w:t>
      </w:r>
      <w:r w:rsidRPr="00FB7D7D">
        <w:t>or jurisdictional collaborative service planning me</w:t>
      </w:r>
      <w:r>
        <w:t xml:space="preserve">etings, the State may also choose to invite: </w:t>
      </w:r>
    </w:p>
    <w:p w14:paraId="10628308" w14:textId="77777777" w:rsidR="00FB7D7D" w:rsidRPr="00FD7D2B" w:rsidRDefault="00FB7D7D" w:rsidP="00A4550E">
      <w:pPr>
        <w:pStyle w:val="Numbering-ScheduleB"/>
        <w:numPr>
          <w:ilvl w:val="0"/>
          <w:numId w:val="125"/>
        </w:numPr>
        <w:ind w:left="1134" w:hanging="567"/>
      </w:pPr>
      <w:r w:rsidRPr="00FD7D2B">
        <w:t>representatives from any research bodies relevant to legal assistance;</w:t>
      </w:r>
    </w:p>
    <w:p w14:paraId="6609C527" w14:textId="2FE069A7" w:rsidR="00803D7D" w:rsidRPr="00E43F25" w:rsidRDefault="00803D7D" w:rsidP="00A4550E">
      <w:pPr>
        <w:pStyle w:val="Numbering-ScheduleB"/>
        <w:numPr>
          <w:ilvl w:val="0"/>
          <w:numId w:val="125"/>
        </w:numPr>
        <w:ind w:left="1134" w:hanging="567"/>
      </w:pPr>
      <w:r w:rsidRPr="00E43F25">
        <w:t xml:space="preserve">representatives from any national legal centres </w:t>
      </w:r>
      <w:r w:rsidR="00CF0986">
        <w:t>based</w:t>
      </w:r>
      <w:r w:rsidRPr="00E43F25">
        <w:t xml:space="preserve"> within the State;</w:t>
      </w:r>
    </w:p>
    <w:p w14:paraId="2E497298" w14:textId="24FF2409" w:rsidR="00FB7D7D" w:rsidRPr="00FD7D2B" w:rsidRDefault="00FB7D7D" w:rsidP="00A4550E">
      <w:pPr>
        <w:pStyle w:val="Numbering-ScheduleB"/>
        <w:numPr>
          <w:ilvl w:val="0"/>
          <w:numId w:val="125"/>
        </w:numPr>
        <w:ind w:left="1134" w:hanging="567"/>
      </w:pPr>
      <w:r w:rsidRPr="00FB7D7D">
        <w:t xml:space="preserve">representatives from the legal profession, </w:t>
      </w:r>
      <w:r w:rsidR="00CF0986">
        <w:t xml:space="preserve">jurisdictional </w:t>
      </w:r>
      <w:r w:rsidRPr="00FB7D7D">
        <w:t>pro</w:t>
      </w:r>
      <w:r w:rsidRPr="00FB7D7D">
        <w:noBreakHyphen/>
        <w:t>bono se</w:t>
      </w:r>
      <w:r w:rsidRPr="00FD7D2B">
        <w:t>ctor</w:t>
      </w:r>
      <w:r w:rsidR="00803D7D" w:rsidRPr="00FD7D2B">
        <w:t xml:space="preserve"> </w:t>
      </w:r>
      <w:r w:rsidR="00803D7D" w:rsidRPr="00E43F25">
        <w:t>(</w:t>
      </w:r>
      <w:r w:rsidR="00CF0986">
        <w:t xml:space="preserve">which could be done </w:t>
      </w:r>
      <w:r w:rsidR="00803D7D" w:rsidRPr="00E43F25">
        <w:t>in consultation with the national pro bono peak body)</w:t>
      </w:r>
      <w:r w:rsidR="00803D7D" w:rsidRPr="00FD7D2B">
        <w:t>,</w:t>
      </w:r>
      <w:r w:rsidRPr="00FD7D2B">
        <w:t xml:space="preserve"> and other relevant services sectors;</w:t>
      </w:r>
      <w:r w:rsidR="00803D7D" w:rsidRPr="00FD7D2B" w:rsidDel="00803D7D">
        <w:t xml:space="preserve"> </w:t>
      </w:r>
    </w:p>
    <w:p w14:paraId="482AC95C" w14:textId="77777777" w:rsidR="0006372E" w:rsidRPr="00FD7D2B" w:rsidRDefault="00FB7D7D" w:rsidP="00A4550E">
      <w:pPr>
        <w:pStyle w:val="Numbering-ScheduleB"/>
        <w:numPr>
          <w:ilvl w:val="0"/>
          <w:numId w:val="125"/>
        </w:numPr>
        <w:ind w:left="1134" w:hanging="567"/>
        <w:rPr>
          <w:lang w:val="en-GB"/>
        </w:rPr>
      </w:pPr>
      <w:r w:rsidRPr="00FD7D2B">
        <w:rPr>
          <w:lang w:val="en-GB"/>
        </w:rPr>
        <w:t>representatives from any State entities, including the police and other government bodies, and the Courts</w:t>
      </w:r>
      <w:r w:rsidR="0006372E" w:rsidRPr="00FD7D2B">
        <w:rPr>
          <w:lang w:val="en-GB"/>
        </w:rPr>
        <w:t xml:space="preserve">; </w:t>
      </w:r>
      <w:r w:rsidR="0006372E" w:rsidRPr="00E43F25">
        <w:rPr>
          <w:lang w:val="en-GB"/>
        </w:rPr>
        <w:t>and</w:t>
      </w:r>
    </w:p>
    <w:p w14:paraId="313B9235" w14:textId="382FC193" w:rsidR="00FB7D7D" w:rsidRPr="00FD7D2B" w:rsidRDefault="0006372E" w:rsidP="00A4550E">
      <w:pPr>
        <w:pStyle w:val="Numbering-ScheduleB"/>
        <w:numPr>
          <w:ilvl w:val="0"/>
          <w:numId w:val="125"/>
        </w:numPr>
        <w:ind w:left="1134" w:hanging="567"/>
        <w:rPr>
          <w:lang w:val="en-GB"/>
        </w:rPr>
      </w:pPr>
      <w:r w:rsidRPr="00E43F25">
        <w:rPr>
          <w:lang w:val="en-GB"/>
        </w:rPr>
        <w:t xml:space="preserve">other </w:t>
      </w:r>
      <w:r w:rsidR="007149CA">
        <w:rPr>
          <w:lang w:val="en-GB"/>
        </w:rPr>
        <w:t xml:space="preserve">relevant </w:t>
      </w:r>
      <w:r w:rsidRPr="00E43F25">
        <w:rPr>
          <w:lang w:val="en-GB"/>
        </w:rPr>
        <w:t xml:space="preserve">bodies </w:t>
      </w:r>
      <w:r w:rsidR="007149CA">
        <w:rPr>
          <w:lang w:val="en-GB"/>
        </w:rPr>
        <w:t>identified by the State</w:t>
      </w:r>
      <w:r w:rsidR="00FB7D7D" w:rsidRPr="00E43F25">
        <w:rPr>
          <w:lang w:val="en-GB"/>
        </w:rPr>
        <w:t>.</w:t>
      </w:r>
    </w:p>
    <w:sectPr w:rsidR="00FB7D7D" w:rsidRPr="00FD7D2B" w:rsidSect="0060777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pgNumType w:start="1" w:chapStyle="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A522B" w14:textId="77777777" w:rsidR="002768BC" w:rsidRDefault="002768BC">
      <w:r>
        <w:separator/>
      </w:r>
    </w:p>
  </w:endnote>
  <w:endnote w:type="continuationSeparator" w:id="0">
    <w:p w14:paraId="2E8C2ABE" w14:textId="77777777" w:rsidR="002768BC" w:rsidRDefault="002768BC">
      <w:r>
        <w:continuationSeparator/>
      </w:r>
    </w:p>
  </w:endnote>
  <w:endnote w:type="continuationNotice" w:id="1">
    <w:p w14:paraId="74E7FC6F" w14:textId="77777777" w:rsidR="002768BC" w:rsidRDefault="002768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Zapf Dingbats"/>
    <w:panose1 w:val="00000000000000000000"/>
    <w:charset w:val="02"/>
    <w:family w:val="decorative"/>
    <w:notTrueType/>
    <w:pitch w:val="variable"/>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altName w:val="Consolas"/>
    <w:panose1 w:val="020B0609020204030204"/>
    <w:charset w:val="00"/>
    <w:family w:val="modern"/>
    <w:pitch w:val="fixed"/>
    <w:sig w:usb0="E00006FF" w:usb1="0000F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E68D" w14:textId="77777777" w:rsidR="00A07F20" w:rsidRDefault="00A07F20" w:rsidP="00DE19FD">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E68E" w14:textId="48BF4DF1" w:rsidR="00A07F20" w:rsidRPr="004B4849" w:rsidRDefault="00A07F20" w:rsidP="00DC2509">
    <w:pPr>
      <w:pStyle w:val="FooterOdd"/>
    </w:pPr>
    <w:r>
      <w:t xml:space="preserve">Page </w:t>
    </w:r>
    <w:r w:rsidR="001D1FB7">
      <w:rPr>
        <w:rStyle w:val="PageNumber"/>
      </w:rPr>
      <w:t>B</w:t>
    </w:r>
    <w:bookmarkStart w:id="0" w:name="_GoBack"/>
    <w:bookmarkEnd w:id="0"/>
    <w:r>
      <w:rPr>
        <w:rStyle w:val="PageNumber"/>
      </w:rPr>
      <w:t>-</w:t>
    </w:r>
    <w:r>
      <w:rPr>
        <w:rStyle w:val="PageNumber"/>
      </w:rPr>
      <w:fldChar w:fldCharType="begin"/>
    </w:r>
    <w:r>
      <w:rPr>
        <w:rStyle w:val="PageNumber"/>
      </w:rPr>
      <w:instrText xml:space="preserve"> PAGE  \* Arabic  \* MERGEFORMAT </w:instrText>
    </w:r>
    <w:r>
      <w:rPr>
        <w:rStyle w:val="PageNumber"/>
      </w:rPr>
      <w:fldChar w:fldCharType="separate"/>
    </w:r>
    <w:r w:rsidR="001D1FB7">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3E68F" w14:textId="27B6B8D1" w:rsidR="00A07F20" w:rsidRDefault="00A07F20" w:rsidP="00DE19FD">
    <w:pPr>
      <w:pStyle w:val="FooterEven"/>
      <w:jc w:val="right"/>
    </w:pPr>
    <w:r>
      <w:t>P</w:t>
    </w:r>
    <w:r w:rsidR="001D1FB7">
      <w:t>age B</w:t>
    </w: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CC1C9" w14:textId="77777777" w:rsidR="002768BC" w:rsidRDefault="002768BC">
      <w:r>
        <w:separator/>
      </w:r>
    </w:p>
  </w:footnote>
  <w:footnote w:type="continuationSeparator" w:id="0">
    <w:p w14:paraId="26CABB77" w14:textId="77777777" w:rsidR="002768BC" w:rsidRDefault="002768BC">
      <w:r>
        <w:continuationSeparator/>
      </w:r>
    </w:p>
  </w:footnote>
  <w:footnote w:type="continuationNotice" w:id="1">
    <w:p w14:paraId="261547A0" w14:textId="77777777" w:rsidR="002768BC" w:rsidRDefault="002768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32051" w14:textId="77777777" w:rsidR="001D1FB7" w:rsidRDefault="001D1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5FDC2" w14:textId="77777777" w:rsidR="001D1FB7" w:rsidRDefault="001D1F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CEB28" w14:textId="77777777" w:rsidR="001D1FB7" w:rsidRDefault="001D1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9A2"/>
    <w:multiLevelType w:val="hybridMultilevel"/>
    <w:tmpl w:val="E5904F50"/>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0102C"/>
    <w:multiLevelType w:val="hybridMultilevel"/>
    <w:tmpl w:val="58BCA00A"/>
    <w:lvl w:ilvl="0" w:tplc="0809001B">
      <w:start w:val="1"/>
      <w:numFmt w:val="lowerRoman"/>
      <w:lvlText w:val="%1."/>
      <w:lvlJc w:val="right"/>
      <w:pPr>
        <w:ind w:left="200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BE115C"/>
    <w:multiLevelType w:val="hybridMultilevel"/>
    <w:tmpl w:val="7772CA2E"/>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6157429"/>
    <w:multiLevelType w:val="multilevel"/>
    <w:tmpl w:val="AF223CA6"/>
    <w:lvl w:ilvl="0">
      <w:start w:val="1"/>
      <w:numFmt w:val="lowerLetter"/>
      <w:lvlRestart w:val="0"/>
      <w:lvlText w:val="(%1)"/>
      <w:lvlJc w:val="left"/>
      <w:pPr>
        <w:tabs>
          <w:tab w:val="num" w:pos="1277"/>
        </w:tabs>
        <w:ind w:left="710"/>
      </w:pPr>
      <w:rPr>
        <w:rFonts w:cs="Times New Roman" w:hint="default"/>
        <w:b w:val="0"/>
        <w:i w:val="0"/>
        <w:color w:val="auto"/>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 w15:restartNumberingAfterBreak="0">
    <w:nsid w:val="070459F4"/>
    <w:multiLevelType w:val="hybridMultilevel"/>
    <w:tmpl w:val="4CDA964A"/>
    <w:lvl w:ilvl="0" w:tplc="DD1E8C5C">
      <w:start w:val="1"/>
      <w:numFmt w:val="lowerLetter"/>
      <w:lvlText w:val="(%1)"/>
      <w:lvlJc w:val="left"/>
      <w:pPr>
        <w:ind w:left="1800" w:hanging="360"/>
      </w:pPr>
      <w:rPr>
        <w:rFonts w:hint="default"/>
        <w:b w:val="0"/>
        <w:i w:val="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8403AE9"/>
    <w:multiLevelType w:val="hybridMultilevel"/>
    <w:tmpl w:val="B3F68E70"/>
    <w:lvl w:ilvl="0" w:tplc="C3787332">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D73EA9"/>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 w15:restartNumberingAfterBreak="0">
    <w:nsid w:val="0BCD57AC"/>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 w15:restartNumberingAfterBreak="0">
    <w:nsid w:val="0BD21AF9"/>
    <w:multiLevelType w:val="hybridMultilevel"/>
    <w:tmpl w:val="FB5CC552"/>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0D10F5"/>
    <w:multiLevelType w:val="hybridMultilevel"/>
    <w:tmpl w:val="7FBCF3AC"/>
    <w:lvl w:ilvl="0" w:tplc="0809001B">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2" w15:restartNumberingAfterBreak="0">
    <w:nsid w:val="0DD430C4"/>
    <w:multiLevelType w:val="hybridMultilevel"/>
    <w:tmpl w:val="E6E8F034"/>
    <w:lvl w:ilvl="0" w:tplc="889A131C">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4" w15:restartNumberingAfterBreak="0">
    <w:nsid w:val="0F294BED"/>
    <w:multiLevelType w:val="hybridMultilevel"/>
    <w:tmpl w:val="0A3E4926"/>
    <w:lvl w:ilvl="0" w:tplc="BC50DABA">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FAD7F9B"/>
    <w:multiLevelType w:val="hybridMultilevel"/>
    <w:tmpl w:val="56323E40"/>
    <w:lvl w:ilvl="0" w:tplc="A7829134">
      <w:start w:val="1"/>
      <w:numFmt w:val="lowerRoman"/>
      <w:lvlText w:val="%1."/>
      <w:lvlJc w:val="righ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C16CEF"/>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7" w15:restartNumberingAfterBreak="0">
    <w:nsid w:val="149967FD"/>
    <w:multiLevelType w:val="multilevel"/>
    <w:tmpl w:val="172067B6"/>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8" w15:restartNumberingAfterBreak="0">
    <w:nsid w:val="171C3070"/>
    <w:multiLevelType w:val="hybridMultilevel"/>
    <w:tmpl w:val="DAD491F4"/>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0" w15:restartNumberingAfterBreak="0">
    <w:nsid w:val="1BDB5261"/>
    <w:multiLevelType w:val="hybridMultilevel"/>
    <w:tmpl w:val="A5A668B2"/>
    <w:lvl w:ilvl="0" w:tplc="FA2ADAD4">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FA7A96"/>
    <w:multiLevelType w:val="hybridMultilevel"/>
    <w:tmpl w:val="E20A4104"/>
    <w:lvl w:ilvl="0" w:tplc="91D288DC">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C5A701D"/>
    <w:multiLevelType w:val="hybridMultilevel"/>
    <w:tmpl w:val="7FBCF3AC"/>
    <w:lvl w:ilvl="0" w:tplc="0809001B">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D2A1902"/>
    <w:multiLevelType w:val="hybridMultilevel"/>
    <w:tmpl w:val="8B941876"/>
    <w:lvl w:ilvl="0" w:tplc="BB6A825A">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D3416C1"/>
    <w:multiLevelType w:val="hybridMultilevel"/>
    <w:tmpl w:val="A328C77A"/>
    <w:lvl w:ilvl="0" w:tplc="3BB4B0FC">
      <w:start w:val="1"/>
      <w:numFmt w:val="lowerRoman"/>
      <w:lvlText w:val="%1."/>
      <w:lvlJc w:val="right"/>
      <w:pPr>
        <w:ind w:left="720" w:hanging="360"/>
      </w:pPr>
      <w:rPr>
        <w:rFonts w:hint="default"/>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D822ED5"/>
    <w:multiLevelType w:val="hybridMultilevel"/>
    <w:tmpl w:val="43C8B542"/>
    <w:lvl w:ilvl="0" w:tplc="605ACECE">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28" w15:restartNumberingAfterBreak="0">
    <w:nsid w:val="20884841"/>
    <w:multiLevelType w:val="hybridMultilevel"/>
    <w:tmpl w:val="6EB6DA46"/>
    <w:lvl w:ilvl="0" w:tplc="DD1E8C5C">
      <w:start w:val="1"/>
      <w:numFmt w:val="lowerLetter"/>
      <w:lvlText w:val="(%1)"/>
      <w:lvlJc w:val="left"/>
      <w:pPr>
        <w:ind w:left="1287" w:hanging="360"/>
      </w:pPr>
      <w:rPr>
        <w:rFonts w:hint="default"/>
        <w:b w:val="0"/>
        <w:i w:val="0"/>
      </w:rPr>
    </w:lvl>
    <w:lvl w:ilvl="1" w:tplc="0809001B">
      <w:start w:val="1"/>
      <w:numFmt w:val="lowerRoman"/>
      <w:lvlText w:val="%2."/>
      <w:lvlJc w:val="righ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30" w15:restartNumberingAfterBreak="0">
    <w:nsid w:val="23FD6160"/>
    <w:multiLevelType w:val="hybridMultilevel"/>
    <w:tmpl w:val="4E72F25A"/>
    <w:lvl w:ilvl="0" w:tplc="E5F80B6C">
      <w:start w:val="1"/>
      <w:numFmt w:val="lowerRoman"/>
      <w:lvlText w:val="%1."/>
      <w:lvlJc w:val="right"/>
      <w:pPr>
        <w:ind w:left="720" w:hanging="360"/>
      </w:pPr>
      <w:rPr>
        <w:rFonts w:hint="default"/>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2" w15:restartNumberingAfterBreak="0">
    <w:nsid w:val="249F2BE5"/>
    <w:multiLevelType w:val="hybridMultilevel"/>
    <w:tmpl w:val="FA5C28EA"/>
    <w:lvl w:ilvl="0" w:tplc="22B83606">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626270C"/>
    <w:multiLevelType w:val="hybridMultilevel"/>
    <w:tmpl w:val="BE463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6AA0643"/>
    <w:multiLevelType w:val="hybridMultilevel"/>
    <w:tmpl w:val="D6A2C08E"/>
    <w:lvl w:ilvl="0" w:tplc="BA6E9F12">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6" w15:restartNumberingAfterBreak="0">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7"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38" w15:restartNumberingAfterBreak="0">
    <w:nsid w:val="29B952F7"/>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39" w15:restartNumberingAfterBreak="0">
    <w:nsid w:val="2A732909"/>
    <w:multiLevelType w:val="hybridMultilevel"/>
    <w:tmpl w:val="D2A6D292"/>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E954AD5"/>
    <w:multiLevelType w:val="hybridMultilevel"/>
    <w:tmpl w:val="7EB2E49E"/>
    <w:lvl w:ilvl="0" w:tplc="0BE0F5A0">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F3407CC"/>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2" w15:restartNumberingAfterBreak="0">
    <w:nsid w:val="30444AE2"/>
    <w:multiLevelType w:val="hybridMultilevel"/>
    <w:tmpl w:val="2D244C40"/>
    <w:lvl w:ilvl="0" w:tplc="AA3E9988">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0D110EA"/>
    <w:multiLevelType w:val="multilevel"/>
    <w:tmpl w:val="304ADAF0"/>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4" w15:restartNumberingAfterBreak="0">
    <w:nsid w:val="31165C93"/>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45" w15:restartNumberingAfterBreak="0">
    <w:nsid w:val="328B3D39"/>
    <w:multiLevelType w:val="hybridMultilevel"/>
    <w:tmpl w:val="652836B2"/>
    <w:lvl w:ilvl="0" w:tplc="B3BA57A6">
      <w:start w:val="1"/>
      <w:numFmt w:val="bullet"/>
      <w:pStyle w:val="Normalnumbered"/>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46" w15:restartNumberingAfterBreak="0">
    <w:nsid w:val="33341DFA"/>
    <w:multiLevelType w:val="hybridMultilevel"/>
    <w:tmpl w:val="C310CC24"/>
    <w:lvl w:ilvl="0" w:tplc="BD94662A">
      <w:start w:val="30"/>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4653D67"/>
    <w:multiLevelType w:val="multilevel"/>
    <w:tmpl w:val="172067B6"/>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8" w15:restartNumberingAfterBreak="0">
    <w:nsid w:val="34D03E16"/>
    <w:multiLevelType w:val="hybridMultilevel"/>
    <w:tmpl w:val="7FBCF3AC"/>
    <w:lvl w:ilvl="0" w:tplc="0809001B">
      <w:start w:val="1"/>
      <w:numFmt w:val="lowerRoman"/>
      <w:lvlText w:val="%1."/>
      <w:lvlJc w:val="right"/>
      <w:pPr>
        <w:ind w:left="1494" w:hanging="360"/>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9" w15:restartNumberingAfterBreak="0">
    <w:nsid w:val="34E14BD6"/>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0" w15:restartNumberingAfterBreak="0">
    <w:nsid w:val="36A81973"/>
    <w:multiLevelType w:val="hybridMultilevel"/>
    <w:tmpl w:val="337A1A38"/>
    <w:lvl w:ilvl="0" w:tplc="4EBE5384">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6EB0685"/>
    <w:multiLevelType w:val="hybridMultilevel"/>
    <w:tmpl w:val="58ECE520"/>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70C0885"/>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53" w15:restartNumberingAfterBreak="0">
    <w:nsid w:val="386251CA"/>
    <w:multiLevelType w:val="hybridMultilevel"/>
    <w:tmpl w:val="CFA6B014"/>
    <w:lvl w:ilvl="0" w:tplc="658AE918">
      <w:start w:val="1"/>
      <w:numFmt w:val="decimal"/>
      <w:pStyle w:val="Numbering-ScheduleB"/>
      <w:lvlText w:val="B%1"/>
      <w:lvlJc w:val="left"/>
      <w:pPr>
        <w:ind w:left="720" w:hanging="360"/>
      </w:pPr>
      <w:rPr>
        <w:rFonts w:ascii="Corbel" w:hAnsi="Corbel" w:hint="default"/>
        <w:color w:val="auto"/>
        <w:sz w:val="23"/>
        <w:szCs w:val="23"/>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9081D37"/>
    <w:multiLevelType w:val="hybridMultilevel"/>
    <w:tmpl w:val="E5904F50"/>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ABA1F25"/>
    <w:multiLevelType w:val="hybridMultilevel"/>
    <w:tmpl w:val="B6BE1B6C"/>
    <w:name w:val="AGSDash"/>
    <w:lvl w:ilvl="0" w:tplc="3838484A">
      <w:start w:val="1"/>
      <w:numFmt w:val="bullet"/>
      <w:lvlText w:val=""/>
      <w:lvlJc w:val="left"/>
      <w:pPr>
        <w:ind w:left="720" w:hanging="360"/>
      </w:pPr>
      <w:rPr>
        <w:rFonts w:ascii="Symbol" w:hAnsi="Symbol" w:hint="default"/>
      </w:rPr>
    </w:lvl>
    <w:lvl w:ilvl="1" w:tplc="CA9A24E4" w:tentative="1">
      <w:start w:val="1"/>
      <w:numFmt w:val="bullet"/>
      <w:lvlText w:val="o"/>
      <w:lvlJc w:val="left"/>
      <w:pPr>
        <w:ind w:left="1440" w:hanging="360"/>
      </w:pPr>
      <w:rPr>
        <w:rFonts w:ascii="Courier New" w:hAnsi="Courier New" w:hint="default"/>
      </w:rPr>
    </w:lvl>
    <w:lvl w:ilvl="2" w:tplc="BEB48C62" w:tentative="1">
      <w:start w:val="1"/>
      <w:numFmt w:val="bullet"/>
      <w:lvlText w:val=""/>
      <w:lvlJc w:val="left"/>
      <w:pPr>
        <w:ind w:left="2160" w:hanging="360"/>
      </w:pPr>
      <w:rPr>
        <w:rFonts w:ascii="Wingdings" w:hAnsi="Wingdings" w:hint="default"/>
      </w:rPr>
    </w:lvl>
    <w:lvl w:ilvl="3" w:tplc="14E4E5DE" w:tentative="1">
      <w:start w:val="1"/>
      <w:numFmt w:val="bullet"/>
      <w:lvlText w:val=""/>
      <w:lvlJc w:val="left"/>
      <w:pPr>
        <w:ind w:left="2880" w:hanging="360"/>
      </w:pPr>
      <w:rPr>
        <w:rFonts w:ascii="Symbol" w:hAnsi="Symbol" w:hint="default"/>
      </w:rPr>
    </w:lvl>
    <w:lvl w:ilvl="4" w:tplc="1F1E3E8A" w:tentative="1">
      <w:start w:val="1"/>
      <w:numFmt w:val="bullet"/>
      <w:lvlText w:val="o"/>
      <w:lvlJc w:val="left"/>
      <w:pPr>
        <w:ind w:left="3600" w:hanging="360"/>
      </w:pPr>
      <w:rPr>
        <w:rFonts w:ascii="Courier New" w:hAnsi="Courier New" w:hint="default"/>
      </w:rPr>
    </w:lvl>
    <w:lvl w:ilvl="5" w:tplc="A40860CE" w:tentative="1">
      <w:start w:val="1"/>
      <w:numFmt w:val="bullet"/>
      <w:lvlText w:val=""/>
      <w:lvlJc w:val="left"/>
      <w:pPr>
        <w:ind w:left="4320" w:hanging="360"/>
      </w:pPr>
      <w:rPr>
        <w:rFonts w:ascii="Wingdings" w:hAnsi="Wingdings" w:hint="default"/>
      </w:rPr>
    </w:lvl>
    <w:lvl w:ilvl="6" w:tplc="47C0F79E" w:tentative="1">
      <w:start w:val="1"/>
      <w:numFmt w:val="bullet"/>
      <w:lvlText w:val=""/>
      <w:lvlJc w:val="left"/>
      <w:pPr>
        <w:ind w:left="5040" w:hanging="360"/>
      </w:pPr>
      <w:rPr>
        <w:rFonts w:ascii="Symbol" w:hAnsi="Symbol" w:hint="default"/>
      </w:rPr>
    </w:lvl>
    <w:lvl w:ilvl="7" w:tplc="0556F4D4" w:tentative="1">
      <w:start w:val="1"/>
      <w:numFmt w:val="bullet"/>
      <w:lvlText w:val="o"/>
      <w:lvlJc w:val="left"/>
      <w:pPr>
        <w:ind w:left="5760" w:hanging="360"/>
      </w:pPr>
      <w:rPr>
        <w:rFonts w:ascii="Courier New" w:hAnsi="Courier New" w:hint="default"/>
      </w:rPr>
    </w:lvl>
    <w:lvl w:ilvl="8" w:tplc="FD2E60B8" w:tentative="1">
      <w:start w:val="1"/>
      <w:numFmt w:val="bullet"/>
      <w:lvlText w:val=""/>
      <w:lvlJc w:val="left"/>
      <w:pPr>
        <w:ind w:left="6480" w:hanging="360"/>
      </w:pPr>
      <w:rPr>
        <w:rFonts w:ascii="Wingdings" w:hAnsi="Wingdings" w:hint="default"/>
      </w:rPr>
    </w:lvl>
  </w:abstractNum>
  <w:abstractNum w:abstractNumId="56" w15:restartNumberingAfterBreak="0">
    <w:nsid w:val="3D437969"/>
    <w:multiLevelType w:val="hybridMultilevel"/>
    <w:tmpl w:val="18085904"/>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E241DB9"/>
    <w:multiLevelType w:val="hybridMultilevel"/>
    <w:tmpl w:val="7FBCF3AC"/>
    <w:lvl w:ilvl="0" w:tplc="0809001B">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0665AAF"/>
    <w:multiLevelType w:val="hybridMultilevel"/>
    <w:tmpl w:val="AAAE753C"/>
    <w:lvl w:ilvl="0" w:tplc="7DC8F67C">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3671552"/>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0" w15:restartNumberingAfterBreak="0">
    <w:nsid w:val="43CB7D11"/>
    <w:multiLevelType w:val="hybridMultilevel"/>
    <w:tmpl w:val="A8B25456"/>
    <w:lvl w:ilvl="0" w:tplc="543AC582">
      <w:start w:val="3"/>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44F3508A"/>
    <w:multiLevelType w:val="hybridMultilevel"/>
    <w:tmpl w:val="DD72DD72"/>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467958A1"/>
    <w:multiLevelType w:val="multilevel"/>
    <w:tmpl w:val="E2FEA53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3" w15:restartNumberingAfterBreak="0">
    <w:nsid w:val="47444983"/>
    <w:multiLevelType w:val="multilevel"/>
    <w:tmpl w:val="ED66EFCC"/>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4" w15:restartNumberingAfterBreak="0">
    <w:nsid w:val="48BC0AE9"/>
    <w:multiLevelType w:val="hybridMultilevel"/>
    <w:tmpl w:val="692AFEB0"/>
    <w:lvl w:ilvl="0" w:tplc="289E8B1C">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9114E51"/>
    <w:multiLevelType w:val="hybridMultilevel"/>
    <w:tmpl w:val="02A48CFA"/>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99177B7"/>
    <w:multiLevelType w:val="hybridMultilevel"/>
    <w:tmpl w:val="DD72DD72"/>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A2D5AF2"/>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68" w15:restartNumberingAfterBreak="0">
    <w:nsid w:val="4ACD51A6"/>
    <w:multiLevelType w:val="multilevel"/>
    <w:tmpl w:val="172067B6"/>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69" w15:restartNumberingAfterBreak="0">
    <w:nsid w:val="4AD212BB"/>
    <w:multiLevelType w:val="multilevel"/>
    <w:tmpl w:val="8F949E10"/>
    <w:lvl w:ilvl="0">
      <w:start w:val="1"/>
      <w:numFmt w:val="upperLetter"/>
      <w:suff w:val="nothing"/>
      <w:lvlText w:val="%1"/>
      <w:lvlJc w:val="left"/>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70" w15:restartNumberingAfterBreak="0">
    <w:nsid w:val="4C146CCA"/>
    <w:multiLevelType w:val="hybridMultilevel"/>
    <w:tmpl w:val="7FBCF3AC"/>
    <w:lvl w:ilvl="0" w:tplc="0809001B">
      <w:start w:val="1"/>
      <w:numFmt w:val="lowerRoman"/>
      <w:lvlText w:val="%1."/>
      <w:lvlJc w:val="righ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C860904"/>
    <w:multiLevelType w:val="hybridMultilevel"/>
    <w:tmpl w:val="FFE4881E"/>
    <w:lvl w:ilvl="0" w:tplc="56FA053A">
      <w:start w:val="1"/>
      <w:numFmt w:val="lowerRoman"/>
      <w:lvlText w:val="%1."/>
      <w:lvlJc w:val="right"/>
      <w:pPr>
        <w:ind w:left="720" w:hanging="360"/>
      </w:pPr>
      <w:rPr>
        <w:rFonts w:hint="default"/>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CE06931"/>
    <w:multiLevelType w:val="singleLevel"/>
    <w:tmpl w:val="20B05604"/>
    <w:lvl w:ilvl="0">
      <w:start w:val="1"/>
      <w:numFmt w:val="lowerLetter"/>
      <w:lvlRestart w:val="0"/>
      <w:pStyle w:val="ChartandTableFootnoteAlpha"/>
      <w:lvlText w:val="(%1)"/>
      <w:lvlJc w:val="left"/>
      <w:pPr>
        <w:tabs>
          <w:tab w:val="num" w:pos="283"/>
        </w:tabs>
        <w:ind w:left="283" w:hanging="283"/>
      </w:pPr>
      <w:rPr>
        <w:rFonts w:ascii="Corbel" w:hAnsi="Corbel" w:cs="Arial" w:hint="default"/>
        <w:b w:val="0"/>
        <w:i w:val="0"/>
        <w:sz w:val="16"/>
      </w:rPr>
    </w:lvl>
  </w:abstractNum>
  <w:abstractNum w:abstractNumId="73" w15:restartNumberingAfterBreak="0">
    <w:nsid w:val="509B1771"/>
    <w:multiLevelType w:val="multilevel"/>
    <w:tmpl w:val="F718190C"/>
    <w:lvl w:ilvl="0">
      <w:start w:val="1"/>
      <w:numFmt w:val="lowerRoman"/>
      <w:lvlText w:val="%1."/>
      <w:lvlJc w:val="right"/>
      <w:pPr>
        <w:tabs>
          <w:tab w:val="num" w:pos="1134"/>
        </w:tabs>
        <w:ind w:left="567"/>
      </w:pPr>
      <w:rPr>
        <w:rFonts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74" w15:restartNumberingAfterBreak="0">
    <w:nsid w:val="50B73A17"/>
    <w:multiLevelType w:val="hybridMultilevel"/>
    <w:tmpl w:val="58ECE520"/>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51CF3F9D"/>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76" w15:restartNumberingAfterBreak="0">
    <w:nsid w:val="533A0E02"/>
    <w:multiLevelType w:val="hybridMultilevel"/>
    <w:tmpl w:val="7ECA8EF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3900B5C"/>
    <w:multiLevelType w:val="hybridMultilevel"/>
    <w:tmpl w:val="15EA2B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55CE0768"/>
    <w:multiLevelType w:val="hybridMultilevel"/>
    <w:tmpl w:val="9190AFEA"/>
    <w:lvl w:ilvl="0" w:tplc="FA9865A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41826AD6" w:tentative="1">
      <w:start w:val="1"/>
      <w:numFmt w:val="bullet"/>
      <w:lvlText w:val="o"/>
      <w:lvlJc w:val="left"/>
      <w:pPr>
        <w:tabs>
          <w:tab w:val="num" w:pos="1440"/>
        </w:tabs>
        <w:ind w:left="1440" w:hanging="360"/>
      </w:pPr>
      <w:rPr>
        <w:rFonts w:ascii="Courier New" w:hAnsi="Courier New" w:hint="default"/>
      </w:rPr>
    </w:lvl>
    <w:lvl w:ilvl="2" w:tplc="E15C2EB8" w:tentative="1">
      <w:start w:val="1"/>
      <w:numFmt w:val="bullet"/>
      <w:lvlText w:val=""/>
      <w:lvlJc w:val="left"/>
      <w:pPr>
        <w:tabs>
          <w:tab w:val="num" w:pos="2160"/>
        </w:tabs>
        <w:ind w:left="2160" w:hanging="360"/>
      </w:pPr>
      <w:rPr>
        <w:rFonts w:ascii="Wingdings" w:hAnsi="Wingdings" w:hint="default"/>
      </w:rPr>
    </w:lvl>
    <w:lvl w:ilvl="3" w:tplc="74C05B30" w:tentative="1">
      <w:start w:val="1"/>
      <w:numFmt w:val="bullet"/>
      <w:lvlText w:val=""/>
      <w:lvlJc w:val="left"/>
      <w:pPr>
        <w:tabs>
          <w:tab w:val="num" w:pos="2880"/>
        </w:tabs>
        <w:ind w:left="2880" w:hanging="360"/>
      </w:pPr>
      <w:rPr>
        <w:rFonts w:ascii="Symbol" w:hAnsi="Symbol" w:hint="default"/>
      </w:rPr>
    </w:lvl>
    <w:lvl w:ilvl="4" w:tplc="BFBE57AE" w:tentative="1">
      <w:start w:val="1"/>
      <w:numFmt w:val="bullet"/>
      <w:lvlText w:val="o"/>
      <w:lvlJc w:val="left"/>
      <w:pPr>
        <w:tabs>
          <w:tab w:val="num" w:pos="3600"/>
        </w:tabs>
        <w:ind w:left="3600" w:hanging="360"/>
      </w:pPr>
      <w:rPr>
        <w:rFonts w:ascii="Courier New" w:hAnsi="Courier New" w:hint="default"/>
      </w:rPr>
    </w:lvl>
    <w:lvl w:ilvl="5" w:tplc="088676D2" w:tentative="1">
      <w:start w:val="1"/>
      <w:numFmt w:val="bullet"/>
      <w:lvlText w:val=""/>
      <w:lvlJc w:val="left"/>
      <w:pPr>
        <w:tabs>
          <w:tab w:val="num" w:pos="4320"/>
        </w:tabs>
        <w:ind w:left="4320" w:hanging="360"/>
      </w:pPr>
      <w:rPr>
        <w:rFonts w:ascii="Wingdings" w:hAnsi="Wingdings" w:hint="default"/>
      </w:rPr>
    </w:lvl>
    <w:lvl w:ilvl="6" w:tplc="CD2207C2" w:tentative="1">
      <w:start w:val="1"/>
      <w:numFmt w:val="bullet"/>
      <w:lvlText w:val=""/>
      <w:lvlJc w:val="left"/>
      <w:pPr>
        <w:tabs>
          <w:tab w:val="num" w:pos="5040"/>
        </w:tabs>
        <w:ind w:left="5040" w:hanging="360"/>
      </w:pPr>
      <w:rPr>
        <w:rFonts w:ascii="Symbol" w:hAnsi="Symbol" w:hint="default"/>
      </w:rPr>
    </w:lvl>
    <w:lvl w:ilvl="7" w:tplc="EDE4EB58" w:tentative="1">
      <w:start w:val="1"/>
      <w:numFmt w:val="bullet"/>
      <w:lvlText w:val="o"/>
      <w:lvlJc w:val="left"/>
      <w:pPr>
        <w:tabs>
          <w:tab w:val="num" w:pos="5760"/>
        </w:tabs>
        <w:ind w:left="5760" w:hanging="360"/>
      </w:pPr>
      <w:rPr>
        <w:rFonts w:ascii="Courier New" w:hAnsi="Courier New" w:hint="default"/>
      </w:rPr>
    </w:lvl>
    <w:lvl w:ilvl="8" w:tplc="1E02792E"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0" w15:restartNumberingAfterBreak="0">
    <w:nsid w:val="59805E84"/>
    <w:multiLevelType w:val="hybridMultilevel"/>
    <w:tmpl w:val="6102DF76"/>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9B7074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2" w15:restartNumberingAfterBreak="0">
    <w:nsid w:val="5BB56B9F"/>
    <w:multiLevelType w:val="multilevel"/>
    <w:tmpl w:val="172067B6"/>
    <w:lvl w:ilvl="0">
      <w:start w:val="1"/>
      <w:numFmt w:val="upperLetter"/>
      <w:suff w:val="nothing"/>
      <w:lvlText w:val="%1"/>
      <w:lvlJc w:val="left"/>
      <w:rPr>
        <w:rFonts w:cs="Times New Roman" w:hint="default"/>
      </w:rPr>
    </w:lvl>
    <w:lvl w:ilvl="1">
      <w:start w:val="1"/>
      <w:numFmt w:val="lowerLetter"/>
      <w:lvlText w:val="(%2)"/>
      <w:lvlJc w:val="left"/>
      <w:pPr>
        <w:tabs>
          <w:tab w:val="num" w:pos="567"/>
        </w:tabs>
        <w:ind w:left="567" w:hanging="567"/>
      </w:pPr>
      <w:rPr>
        <w:rFonts w:hint="default"/>
        <w:b w:val="0"/>
        <w:i w:val="0"/>
      </w:rPr>
    </w:lvl>
    <w:lvl w:ilvl="2">
      <w:start w:val="1"/>
      <w:numFmt w:val="lowerLetter"/>
      <w:lvlText w:val="(%3)"/>
      <w:lvlJc w:val="left"/>
      <w:pPr>
        <w:tabs>
          <w:tab w:val="num" w:pos="1593"/>
        </w:tabs>
        <w:ind w:left="1593" w:hanging="180"/>
      </w:pPr>
      <w:rPr>
        <w:rFonts w:hint="default"/>
      </w:rPr>
    </w:lvl>
    <w:lvl w:ilvl="3">
      <w:start w:val="1"/>
      <w:numFmt w:val="lowerRoman"/>
      <w:lvlText w:val="%4."/>
      <w:lvlJc w:val="right"/>
      <w:pPr>
        <w:tabs>
          <w:tab w:val="num" w:pos="2313"/>
        </w:tabs>
        <w:ind w:left="2313" w:hanging="360"/>
      </w:pPr>
      <w:rPr>
        <w:rFonts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83" w15:restartNumberingAfterBreak="0">
    <w:nsid w:val="5C2F4F99"/>
    <w:multiLevelType w:val="hybridMultilevel"/>
    <w:tmpl w:val="0DF28388"/>
    <w:lvl w:ilvl="0" w:tplc="95240214">
      <w:start w:val="1"/>
      <w:numFmt w:val="bullet"/>
      <w:lvlText w:val=""/>
      <w:lvlJc w:val="left"/>
      <w:pPr>
        <w:ind w:left="1293" w:hanging="360"/>
      </w:pPr>
      <w:rPr>
        <w:rFonts w:ascii="Symbol" w:hAnsi="Symbol" w:hint="default"/>
        <w:sz w:val="24"/>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84" w15:restartNumberingAfterBreak="0">
    <w:nsid w:val="5D303739"/>
    <w:multiLevelType w:val="hybridMultilevel"/>
    <w:tmpl w:val="D79C0680"/>
    <w:lvl w:ilvl="0" w:tplc="9690C0D4">
      <w:start w:val="1"/>
      <w:numFmt w:val="lowerLetter"/>
      <w:lvlText w:val="(%1)"/>
      <w:lvlJc w:val="left"/>
      <w:pPr>
        <w:ind w:left="720" w:hanging="360"/>
      </w:pPr>
      <w:rPr>
        <w:rFonts w:hint="default"/>
        <w:b w:val="0"/>
        <w:i w:val="0"/>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DC462B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6" w15:restartNumberingAfterBreak="0">
    <w:nsid w:val="5DE85211"/>
    <w:multiLevelType w:val="hybridMultilevel"/>
    <w:tmpl w:val="BB80C2A2"/>
    <w:lvl w:ilvl="0" w:tplc="4C468700">
      <w:start w:val="1"/>
      <w:numFmt w:val="decimal"/>
      <w:pStyle w:val="Numbering-SchC"/>
      <w:lvlText w:val="C%1"/>
      <w:lvlJc w:val="left"/>
      <w:pPr>
        <w:ind w:left="720" w:hanging="360"/>
      </w:pPr>
      <w:rPr>
        <w:rFonts w:ascii="Corbel" w:hAnsi="Corbel" w:hint="default"/>
        <w:color w:val="auto"/>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88" w15:restartNumberingAfterBreak="0">
    <w:nsid w:val="5E3F62E1"/>
    <w:multiLevelType w:val="hybridMultilevel"/>
    <w:tmpl w:val="3D76426E"/>
    <w:lvl w:ilvl="0" w:tplc="58F06F52">
      <w:numFmt w:val="bullet"/>
      <w:lvlText w:val="-"/>
      <w:lvlJc w:val="left"/>
      <w:pPr>
        <w:ind w:left="720" w:hanging="360"/>
      </w:pPr>
      <w:rPr>
        <w:rFonts w:ascii="Corbel" w:eastAsia="Times New Roman" w:hAnsi="Corbe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0FC71B6"/>
    <w:multiLevelType w:val="multilevel"/>
    <w:tmpl w:val="CD1AE49C"/>
    <w:lvl w:ilvl="0">
      <w:start w:val="1"/>
      <w:numFmt w:val="lowerLetter"/>
      <w:lvlRestart w:val="0"/>
      <w:lvlText w:val="(%1)"/>
      <w:lvlJc w:val="left"/>
      <w:pPr>
        <w:tabs>
          <w:tab w:val="num" w:pos="1134"/>
        </w:tabs>
        <w:ind w:left="567"/>
      </w:pPr>
      <w:rPr>
        <w:rFonts w:cs="Times New Roman" w:hint="default"/>
        <w:b w:val="0"/>
        <w:i w:val="0"/>
        <w:color w:val="auto"/>
      </w:rPr>
    </w:lvl>
    <w:lvl w:ilvl="1">
      <w:start w:val="1"/>
      <w:numFmt w:val="lowerRoman"/>
      <w:lvlText w:val="%2."/>
      <w:lvlJc w:val="right"/>
      <w:pPr>
        <w:tabs>
          <w:tab w:val="num" w:pos="1134"/>
        </w:tabs>
        <w:ind w:left="1134" w:hanging="567"/>
      </w:pPr>
      <w:rPr>
        <w:rFonts w:hint="default"/>
        <w:b w:val="0"/>
        <w:i w:val="0"/>
        <w:color w:val="auto"/>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0" w15:restartNumberingAfterBreak="0">
    <w:nsid w:val="62D30A9E"/>
    <w:multiLevelType w:val="hybridMultilevel"/>
    <w:tmpl w:val="9342E03E"/>
    <w:lvl w:ilvl="0" w:tplc="CC1A8830">
      <w:start w:val="1"/>
      <w:numFmt w:val="decimal"/>
      <w:pStyle w:val="Numbering-ScheduleD"/>
      <w:lvlText w:val="D%1."/>
      <w:lvlJc w:val="left"/>
      <w:pPr>
        <w:ind w:left="720" w:hanging="360"/>
      </w:pPr>
      <w:rPr>
        <w:rFonts w:asciiTheme="minorHAnsi" w:hAnsiTheme="minorHAnsi" w:cstheme="minorHAnsi" w:hint="default"/>
      </w:rPr>
    </w:lvl>
    <w:lvl w:ilvl="1" w:tplc="A664E2B0">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631E52A8"/>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2" w15:restartNumberingAfterBreak="0">
    <w:nsid w:val="63B27A1C"/>
    <w:multiLevelType w:val="hybridMultilevel"/>
    <w:tmpl w:val="C1FA1830"/>
    <w:lvl w:ilvl="0" w:tplc="513272D0">
      <w:start w:val="29"/>
      <w:numFmt w:val="decimal"/>
      <w:lvlText w:val="%1."/>
      <w:lvlJc w:val="left"/>
      <w:pPr>
        <w:tabs>
          <w:tab w:val="num" w:pos="567"/>
        </w:tabs>
        <w:ind w:left="567" w:hanging="567"/>
      </w:pPr>
      <w:rPr>
        <w:rFonts w:cs="Times New Roman"/>
      </w:rPr>
    </w:lvl>
    <w:lvl w:ilvl="1" w:tplc="EC42698E">
      <w:start w:val="1"/>
      <w:numFmt w:val="lowerLetter"/>
      <w:lvlText w:val="(%2)"/>
      <w:lvlJc w:val="left"/>
      <w:pPr>
        <w:tabs>
          <w:tab w:val="num" w:pos="1440"/>
        </w:tabs>
        <w:ind w:left="1440" w:hanging="360"/>
      </w:pPr>
      <w:rPr>
        <w:rFonts w:cs="Times New Roman"/>
      </w:rPr>
    </w:lvl>
    <w:lvl w:ilvl="2" w:tplc="5A7C9C54">
      <w:start w:val="1"/>
      <w:numFmt w:val="lowerRoman"/>
      <w:lvlText w:val="%3."/>
      <w:lvlJc w:val="right"/>
      <w:pPr>
        <w:tabs>
          <w:tab w:val="num" w:pos="2160"/>
        </w:tabs>
        <w:ind w:left="2160" w:hanging="180"/>
      </w:pPr>
      <w:rPr>
        <w:rFonts w:cs="Times New Roman"/>
      </w:rPr>
    </w:lvl>
    <w:lvl w:ilvl="3" w:tplc="ACDCF5FC">
      <w:start w:val="1"/>
      <w:numFmt w:val="decimal"/>
      <w:lvlText w:val="%4."/>
      <w:lvlJc w:val="left"/>
      <w:pPr>
        <w:tabs>
          <w:tab w:val="num" w:pos="2880"/>
        </w:tabs>
        <w:ind w:left="2880" w:hanging="360"/>
      </w:pPr>
      <w:rPr>
        <w:rFonts w:cs="Times New Roman"/>
      </w:rPr>
    </w:lvl>
    <w:lvl w:ilvl="4" w:tplc="849AA9FC">
      <w:start w:val="1"/>
      <w:numFmt w:val="lowerLetter"/>
      <w:lvlText w:val="%5."/>
      <w:lvlJc w:val="left"/>
      <w:pPr>
        <w:tabs>
          <w:tab w:val="num" w:pos="3600"/>
        </w:tabs>
        <w:ind w:left="3600" w:hanging="360"/>
      </w:pPr>
      <w:rPr>
        <w:rFonts w:cs="Times New Roman"/>
      </w:rPr>
    </w:lvl>
    <w:lvl w:ilvl="5" w:tplc="A65472C4">
      <w:start w:val="1"/>
      <w:numFmt w:val="lowerRoman"/>
      <w:lvlText w:val="%6."/>
      <w:lvlJc w:val="right"/>
      <w:pPr>
        <w:tabs>
          <w:tab w:val="num" w:pos="4320"/>
        </w:tabs>
        <w:ind w:left="4320" w:hanging="180"/>
      </w:pPr>
      <w:rPr>
        <w:rFonts w:cs="Times New Roman"/>
      </w:rPr>
    </w:lvl>
    <w:lvl w:ilvl="6" w:tplc="38ACAE1E">
      <w:start w:val="1"/>
      <w:numFmt w:val="decimal"/>
      <w:lvlText w:val="%7."/>
      <w:lvlJc w:val="left"/>
      <w:pPr>
        <w:tabs>
          <w:tab w:val="num" w:pos="5040"/>
        </w:tabs>
        <w:ind w:left="5040" w:hanging="360"/>
      </w:pPr>
      <w:rPr>
        <w:rFonts w:cs="Times New Roman"/>
      </w:rPr>
    </w:lvl>
    <w:lvl w:ilvl="7" w:tplc="5D50533C">
      <w:start w:val="1"/>
      <w:numFmt w:val="lowerLetter"/>
      <w:lvlText w:val="%8."/>
      <w:lvlJc w:val="left"/>
      <w:pPr>
        <w:tabs>
          <w:tab w:val="num" w:pos="5760"/>
        </w:tabs>
        <w:ind w:left="5760" w:hanging="360"/>
      </w:pPr>
      <w:rPr>
        <w:rFonts w:cs="Times New Roman"/>
      </w:rPr>
    </w:lvl>
    <w:lvl w:ilvl="8" w:tplc="82743288">
      <w:start w:val="1"/>
      <w:numFmt w:val="lowerRoman"/>
      <w:lvlText w:val="%9."/>
      <w:lvlJc w:val="right"/>
      <w:pPr>
        <w:tabs>
          <w:tab w:val="num" w:pos="6480"/>
        </w:tabs>
        <w:ind w:left="6480" w:hanging="180"/>
      </w:pPr>
      <w:rPr>
        <w:rFonts w:cs="Times New Roman"/>
      </w:rPr>
    </w:lvl>
  </w:abstractNum>
  <w:abstractNum w:abstractNumId="93" w15:restartNumberingAfterBreak="0">
    <w:nsid w:val="63B31EB6"/>
    <w:multiLevelType w:val="hybridMultilevel"/>
    <w:tmpl w:val="DADCE102"/>
    <w:lvl w:ilvl="0" w:tplc="DD1E8C5C">
      <w:start w:val="1"/>
      <w:numFmt w:val="lowerLetter"/>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60C31D3"/>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5" w15:restartNumberingAfterBreak="0">
    <w:nsid w:val="66E07DB3"/>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6" w15:restartNumberingAfterBreak="0">
    <w:nsid w:val="67A15574"/>
    <w:multiLevelType w:val="hybridMultilevel"/>
    <w:tmpl w:val="229C45E2"/>
    <w:lvl w:ilvl="0" w:tplc="0809001B">
      <w:start w:val="1"/>
      <w:numFmt w:val="lowerRoman"/>
      <w:lvlText w:val="%1."/>
      <w:lvlJc w:val="right"/>
      <w:pPr>
        <w:ind w:left="200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7DF13D1"/>
    <w:multiLevelType w:val="hybridMultilevel"/>
    <w:tmpl w:val="7C2E8DC4"/>
    <w:lvl w:ilvl="0" w:tplc="2068B6A6">
      <w:start w:val="1"/>
      <w:numFmt w:val="decimal"/>
      <w:pStyle w:val="Numbering-SchD"/>
      <w:lvlText w:val="D%1"/>
      <w:lvlJc w:val="left"/>
      <w:pPr>
        <w:ind w:left="720" w:hanging="360"/>
      </w:pPr>
      <w:rPr>
        <w:rFonts w:ascii="Corbel" w:hAnsi="Corbel" w:hint="default"/>
        <w:color w:val="auto"/>
        <w:sz w:val="23"/>
        <w:szCs w:val="23"/>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8EA1B2A"/>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99" w15:restartNumberingAfterBreak="0">
    <w:nsid w:val="69BA5C5C"/>
    <w:multiLevelType w:val="hybridMultilevel"/>
    <w:tmpl w:val="7FBCF3AC"/>
    <w:lvl w:ilvl="0" w:tplc="0809001B">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D7A39BC"/>
    <w:multiLevelType w:val="multilevel"/>
    <w:tmpl w:val="A40629E2"/>
    <w:lvl w:ilvl="0">
      <w:start w:val="1"/>
      <w:numFmt w:val="none"/>
      <w:lvlText w:val="%1"/>
      <w:lvlJc w:val="left"/>
      <w:pPr>
        <w:tabs>
          <w:tab w:val="num" w:pos="0"/>
        </w:tabs>
        <w:ind w:left="0" w:firstLine="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2"/>
      <w:numFmt w:val="upperLetter"/>
      <w:lvlRestart w:val="0"/>
      <w:pStyle w:val="Heading9"/>
      <w:suff w:val="space"/>
      <w:lvlText w:val="Schedule %9"/>
      <w:lvlJc w:val="left"/>
      <w:pPr>
        <w:ind w:left="0" w:firstLine="0"/>
      </w:pPr>
      <w:rPr>
        <w:rFonts w:cs="Times New Roman" w:hint="default"/>
        <w:color w:val="800000"/>
      </w:rPr>
    </w:lvl>
  </w:abstractNum>
  <w:abstractNum w:abstractNumId="101" w15:restartNumberingAfterBreak="0">
    <w:nsid w:val="6FB65C48"/>
    <w:multiLevelType w:val="hybridMultilevel"/>
    <w:tmpl w:val="65E0CFBA"/>
    <w:lvl w:ilvl="0" w:tplc="DD1E8C5C">
      <w:start w:val="1"/>
      <w:numFmt w:val="lowerLetter"/>
      <w:lvlText w:val="(%1)"/>
      <w:lvlJc w:val="left"/>
      <w:pPr>
        <w:ind w:left="720" w:hanging="360"/>
      </w:pPr>
      <w:rPr>
        <w:rFonts w:hint="default"/>
        <w:b w:val="0"/>
        <w:i w:val="0"/>
      </w:rPr>
    </w:lvl>
    <w:lvl w:ilvl="1" w:tplc="294E04F6">
      <w:start w:val="1"/>
      <w:numFmt w:val="lowerRoman"/>
      <w:lvlText w:val="%2."/>
      <w:lvlJc w:val="left"/>
      <w:pPr>
        <w:ind w:left="1440" w:hanging="360"/>
      </w:pPr>
      <w:rPr>
        <w:rFonts w:ascii="Corbel" w:eastAsia="Times New Roman" w:hAnsi="Corbel" w:cs="Times New Roman"/>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FB9689D"/>
    <w:multiLevelType w:val="hybridMultilevel"/>
    <w:tmpl w:val="56882FE6"/>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70972D2E"/>
    <w:multiLevelType w:val="hybridMultilevel"/>
    <w:tmpl w:val="F8DA8946"/>
    <w:lvl w:ilvl="0" w:tplc="DD1E8C5C">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2B61383"/>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05"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106" w15:restartNumberingAfterBreak="0">
    <w:nsid w:val="78011A01"/>
    <w:multiLevelType w:val="hybridMultilevel"/>
    <w:tmpl w:val="900CBA46"/>
    <w:lvl w:ilvl="0" w:tplc="DD1E8C5C">
      <w:start w:val="1"/>
      <w:numFmt w:val="lowerLetter"/>
      <w:lvlText w:val="(%1)"/>
      <w:lvlJc w:val="left"/>
      <w:pPr>
        <w:ind w:left="720" w:hanging="360"/>
      </w:pPr>
      <w:rPr>
        <w:rFonts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78854AAC"/>
    <w:multiLevelType w:val="hybridMultilevel"/>
    <w:tmpl w:val="E90AE42E"/>
    <w:lvl w:ilvl="0" w:tplc="38C67E30">
      <w:start w:val="1"/>
      <w:numFmt w:val="decimal"/>
      <w:lvlText w:val="%1."/>
      <w:lvlJc w:val="left"/>
      <w:pPr>
        <w:tabs>
          <w:tab w:val="num" w:pos="567"/>
        </w:tabs>
        <w:ind w:left="567" w:hanging="567"/>
      </w:pPr>
      <w:rPr>
        <w:rFonts w:ascii="Corbel" w:hAnsi="Corbel" w:cs="Times New Roman" w:hint="default"/>
        <w:b w:val="0"/>
        <w:strike w:val="0"/>
        <w:color w:val="auto"/>
        <w:sz w:val="23"/>
        <w:szCs w:val="23"/>
      </w:rPr>
    </w:lvl>
    <w:lvl w:ilvl="1" w:tplc="DD1E8C5C">
      <w:start w:val="1"/>
      <w:numFmt w:val="lowerLetter"/>
      <w:lvlText w:val="(%2)"/>
      <w:lvlJc w:val="left"/>
      <w:pPr>
        <w:tabs>
          <w:tab w:val="num" w:pos="1440"/>
        </w:tabs>
        <w:ind w:left="1440" w:hanging="360"/>
      </w:pPr>
      <w:rPr>
        <w:rFonts w:hint="default"/>
        <w:b w:val="0"/>
        <w:i w:val="0"/>
      </w:rPr>
    </w:lvl>
    <w:lvl w:ilvl="2" w:tplc="5A7C9C54">
      <w:start w:val="1"/>
      <w:numFmt w:val="lowerRoman"/>
      <w:lvlText w:val="%3."/>
      <w:lvlJc w:val="right"/>
      <w:pPr>
        <w:tabs>
          <w:tab w:val="num" w:pos="2160"/>
        </w:tabs>
        <w:ind w:left="2160" w:hanging="180"/>
      </w:pPr>
      <w:rPr>
        <w:rFonts w:cs="Times New Roman"/>
      </w:rPr>
    </w:lvl>
    <w:lvl w:ilvl="3" w:tplc="ACDCF5FC" w:tentative="1">
      <w:start w:val="1"/>
      <w:numFmt w:val="decimal"/>
      <w:lvlText w:val="%4."/>
      <w:lvlJc w:val="left"/>
      <w:pPr>
        <w:tabs>
          <w:tab w:val="num" w:pos="2880"/>
        </w:tabs>
        <w:ind w:left="2880" w:hanging="360"/>
      </w:pPr>
      <w:rPr>
        <w:rFonts w:cs="Times New Roman"/>
      </w:rPr>
    </w:lvl>
    <w:lvl w:ilvl="4" w:tplc="849AA9FC" w:tentative="1">
      <w:start w:val="1"/>
      <w:numFmt w:val="lowerLetter"/>
      <w:lvlText w:val="%5."/>
      <w:lvlJc w:val="left"/>
      <w:pPr>
        <w:tabs>
          <w:tab w:val="num" w:pos="3600"/>
        </w:tabs>
        <w:ind w:left="3600" w:hanging="360"/>
      </w:pPr>
      <w:rPr>
        <w:rFonts w:cs="Times New Roman"/>
      </w:rPr>
    </w:lvl>
    <w:lvl w:ilvl="5" w:tplc="A65472C4" w:tentative="1">
      <w:start w:val="1"/>
      <w:numFmt w:val="lowerRoman"/>
      <w:lvlText w:val="%6."/>
      <w:lvlJc w:val="right"/>
      <w:pPr>
        <w:tabs>
          <w:tab w:val="num" w:pos="4320"/>
        </w:tabs>
        <w:ind w:left="4320" w:hanging="180"/>
      </w:pPr>
      <w:rPr>
        <w:rFonts w:cs="Times New Roman"/>
      </w:rPr>
    </w:lvl>
    <w:lvl w:ilvl="6" w:tplc="38ACAE1E" w:tentative="1">
      <w:start w:val="1"/>
      <w:numFmt w:val="decimal"/>
      <w:lvlText w:val="%7."/>
      <w:lvlJc w:val="left"/>
      <w:pPr>
        <w:tabs>
          <w:tab w:val="num" w:pos="5040"/>
        </w:tabs>
        <w:ind w:left="5040" w:hanging="360"/>
      </w:pPr>
      <w:rPr>
        <w:rFonts w:cs="Times New Roman"/>
      </w:rPr>
    </w:lvl>
    <w:lvl w:ilvl="7" w:tplc="5D50533C" w:tentative="1">
      <w:start w:val="1"/>
      <w:numFmt w:val="lowerLetter"/>
      <w:lvlText w:val="%8."/>
      <w:lvlJc w:val="left"/>
      <w:pPr>
        <w:tabs>
          <w:tab w:val="num" w:pos="5760"/>
        </w:tabs>
        <w:ind w:left="5760" w:hanging="360"/>
      </w:pPr>
      <w:rPr>
        <w:rFonts w:cs="Times New Roman"/>
      </w:rPr>
    </w:lvl>
    <w:lvl w:ilvl="8" w:tplc="82743288" w:tentative="1">
      <w:start w:val="1"/>
      <w:numFmt w:val="lowerRoman"/>
      <w:lvlText w:val="%9."/>
      <w:lvlJc w:val="right"/>
      <w:pPr>
        <w:tabs>
          <w:tab w:val="num" w:pos="6480"/>
        </w:tabs>
        <w:ind w:left="6480" w:hanging="180"/>
      </w:pPr>
      <w:rPr>
        <w:rFonts w:cs="Times New Roman"/>
      </w:rPr>
    </w:lvl>
  </w:abstractNum>
  <w:abstractNum w:abstractNumId="108" w15:restartNumberingAfterBreak="0">
    <w:nsid w:val="79575A62"/>
    <w:multiLevelType w:val="hybridMultilevel"/>
    <w:tmpl w:val="458A278C"/>
    <w:lvl w:ilvl="0" w:tplc="DD1E8C5C">
      <w:start w:val="1"/>
      <w:numFmt w:val="lowerLetter"/>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AD109DB"/>
    <w:multiLevelType w:val="hybridMultilevel"/>
    <w:tmpl w:val="846490E8"/>
    <w:lvl w:ilvl="0" w:tplc="A664E2B0">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BA94CA2"/>
    <w:multiLevelType w:val="multilevel"/>
    <w:tmpl w:val="A40ABBF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lowerRoman"/>
      <w:lvlText w:val="%2."/>
      <w:lvlJc w:val="right"/>
      <w:pPr>
        <w:tabs>
          <w:tab w:val="num" w:pos="1134"/>
        </w:tabs>
        <w:ind w:left="1134" w:hanging="567"/>
      </w:pPr>
      <w:rPr>
        <w:rFonts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num w:numId="1">
    <w:abstractNumId w:val="31"/>
  </w:num>
  <w:num w:numId="2">
    <w:abstractNumId w:val="72"/>
  </w:num>
  <w:num w:numId="3">
    <w:abstractNumId w:val="79"/>
  </w:num>
  <w:num w:numId="4">
    <w:abstractNumId w:val="19"/>
  </w:num>
  <w:num w:numId="5">
    <w:abstractNumId w:val="87"/>
  </w:num>
  <w:num w:numId="6">
    <w:abstractNumId w:val="35"/>
  </w:num>
  <w:num w:numId="7">
    <w:abstractNumId w:val="45"/>
  </w:num>
  <w:num w:numId="8">
    <w:abstractNumId w:val="26"/>
  </w:num>
  <w:num w:numId="9">
    <w:abstractNumId w:val="36"/>
  </w:num>
  <w:num w:numId="10">
    <w:abstractNumId w:val="107"/>
  </w:num>
  <w:num w:numId="11">
    <w:abstractNumId w:val="11"/>
  </w:num>
  <w:num w:numId="12">
    <w:abstractNumId w:val="78"/>
  </w:num>
  <w:num w:numId="13">
    <w:abstractNumId w:val="100"/>
  </w:num>
  <w:num w:numId="14">
    <w:abstractNumId w:val="62"/>
  </w:num>
  <w:num w:numId="15">
    <w:abstractNumId w:val="81"/>
  </w:num>
  <w:num w:numId="16">
    <w:abstractNumId w:val="105"/>
  </w:num>
  <w:num w:numId="17">
    <w:abstractNumId w:val="29"/>
  </w:num>
  <w:num w:numId="18">
    <w:abstractNumId w:val="37"/>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1"/>
  </w:num>
  <w:num w:numId="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2"/>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3"/>
  </w:num>
  <w:num w:numId="27">
    <w:abstractNumId w:val="86"/>
  </w:num>
  <w:num w:numId="28">
    <w:abstractNumId w:val="97"/>
  </w:num>
  <w:num w:numId="29">
    <w:abstractNumId w:val="52"/>
  </w:num>
  <w:num w:numId="30">
    <w:abstractNumId w:val="89"/>
  </w:num>
  <w:num w:numId="31">
    <w:abstractNumId w:val="5"/>
  </w:num>
  <w:num w:numId="32">
    <w:abstractNumId w:val="41"/>
  </w:num>
  <w:num w:numId="33">
    <w:abstractNumId w:val="73"/>
  </w:num>
  <w:num w:numId="34">
    <w:abstractNumId w:val="108"/>
  </w:num>
  <w:num w:numId="35">
    <w:abstractNumId w:val="72"/>
    <w:lvlOverride w:ilvl="0">
      <w:startOverride w:val="1"/>
    </w:lvlOverride>
  </w:num>
  <w:num w:numId="36">
    <w:abstractNumId w:val="93"/>
  </w:num>
  <w:num w:numId="37">
    <w:abstractNumId w:val="80"/>
  </w:num>
  <w:num w:numId="38">
    <w:abstractNumId w:val="54"/>
  </w:num>
  <w:num w:numId="39">
    <w:abstractNumId w:val="9"/>
  </w:num>
  <w:num w:numId="40">
    <w:abstractNumId w:val="77"/>
  </w:num>
  <w:num w:numId="41">
    <w:abstractNumId w:val="103"/>
  </w:num>
  <w:num w:numId="42">
    <w:abstractNumId w:val="66"/>
  </w:num>
  <w:num w:numId="43">
    <w:abstractNumId w:val="83"/>
  </w:num>
  <w:num w:numId="44">
    <w:abstractNumId w:val="101"/>
  </w:num>
  <w:num w:numId="45">
    <w:abstractNumId w:val="10"/>
  </w:num>
  <w:num w:numId="46">
    <w:abstractNumId w:val="99"/>
  </w:num>
  <w:num w:numId="47">
    <w:abstractNumId w:val="22"/>
  </w:num>
  <w:num w:numId="48">
    <w:abstractNumId w:val="6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num>
  <w:num w:numId="50">
    <w:abstractNumId w:val="63"/>
  </w:num>
  <w:num w:numId="51">
    <w:abstractNumId w:val="43"/>
  </w:num>
  <w:num w:numId="52">
    <w:abstractNumId w:val="82"/>
  </w:num>
  <w:num w:numId="53">
    <w:abstractNumId w:val="39"/>
  </w:num>
  <w:num w:numId="54">
    <w:abstractNumId w:val="42"/>
  </w:num>
  <w:num w:numId="55">
    <w:abstractNumId w:val="64"/>
  </w:num>
  <w:num w:numId="56">
    <w:abstractNumId w:val="15"/>
  </w:num>
  <w:num w:numId="57">
    <w:abstractNumId w:val="21"/>
  </w:num>
  <w:num w:numId="58">
    <w:abstractNumId w:val="34"/>
  </w:num>
  <w:num w:numId="59">
    <w:abstractNumId w:val="71"/>
  </w:num>
  <w:num w:numId="60">
    <w:abstractNumId w:val="84"/>
  </w:num>
  <w:num w:numId="61">
    <w:abstractNumId w:val="32"/>
  </w:num>
  <w:num w:numId="62">
    <w:abstractNumId w:val="40"/>
  </w:num>
  <w:num w:numId="63">
    <w:abstractNumId w:val="23"/>
  </w:num>
  <w:num w:numId="64">
    <w:abstractNumId w:val="14"/>
  </w:num>
  <w:num w:numId="65">
    <w:abstractNumId w:val="24"/>
  </w:num>
  <w:num w:numId="66">
    <w:abstractNumId w:val="6"/>
  </w:num>
  <w:num w:numId="67">
    <w:abstractNumId w:val="50"/>
  </w:num>
  <w:num w:numId="68">
    <w:abstractNumId w:val="30"/>
  </w:num>
  <w:num w:numId="69">
    <w:abstractNumId w:val="69"/>
  </w:num>
  <w:num w:numId="70">
    <w:abstractNumId w:val="90"/>
  </w:num>
  <w:num w:numId="71">
    <w:abstractNumId w:val="56"/>
  </w:num>
  <w:num w:numId="72">
    <w:abstractNumId w:val="18"/>
  </w:num>
  <w:num w:numId="73">
    <w:abstractNumId w:val="2"/>
  </w:num>
  <w:num w:numId="74">
    <w:abstractNumId w:val="102"/>
  </w:num>
  <w:num w:numId="75">
    <w:abstractNumId w:val="106"/>
  </w:num>
  <w:num w:numId="76">
    <w:abstractNumId w:val="4"/>
  </w:num>
  <w:num w:numId="77">
    <w:abstractNumId w:val="0"/>
  </w:num>
  <w:num w:numId="78">
    <w:abstractNumId w:val="57"/>
  </w:num>
  <w:num w:numId="79">
    <w:abstractNumId w:val="109"/>
  </w:num>
  <w:num w:numId="80">
    <w:abstractNumId w:val="98"/>
  </w:num>
  <w:num w:numId="81">
    <w:abstractNumId w:val="45"/>
  </w:num>
  <w:num w:numId="82">
    <w:abstractNumId w:val="104"/>
  </w:num>
  <w:num w:numId="83">
    <w:abstractNumId w:val="44"/>
  </w:num>
  <w:num w:numId="84">
    <w:abstractNumId w:val="60"/>
  </w:num>
  <w:num w:numId="85">
    <w:abstractNumId w:val="60"/>
  </w:num>
  <w:num w:numId="86">
    <w:abstractNumId w:val="70"/>
  </w:num>
  <w:num w:numId="87">
    <w:abstractNumId w:val="33"/>
  </w:num>
  <w:num w:numId="88">
    <w:abstractNumId w:val="45"/>
  </w:num>
  <w:num w:numId="89">
    <w:abstractNumId w:val="45"/>
  </w:num>
  <w:num w:numId="90">
    <w:abstractNumId w:val="45"/>
  </w:num>
  <w:num w:numId="91">
    <w:abstractNumId w:val="67"/>
  </w:num>
  <w:num w:numId="92">
    <w:abstractNumId w:val="45"/>
  </w:num>
  <w:num w:numId="93">
    <w:abstractNumId w:val="17"/>
  </w:num>
  <w:num w:numId="94">
    <w:abstractNumId w:val="62"/>
  </w:num>
  <w:num w:numId="95">
    <w:abstractNumId w:val="62"/>
  </w:num>
  <w:num w:numId="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5"/>
  </w:num>
  <w:num w:numId="98">
    <w:abstractNumId w:val="45"/>
  </w:num>
  <w:num w:numId="99">
    <w:abstractNumId w:val="45"/>
  </w:num>
  <w:num w:numId="100">
    <w:abstractNumId w:val="45"/>
  </w:num>
  <w:num w:numId="101">
    <w:abstractNumId w:val="45"/>
  </w:num>
  <w:num w:numId="102">
    <w:abstractNumId w:val="45"/>
  </w:num>
  <w:num w:numId="103">
    <w:abstractNumId w:val="61"/>
  </w:num>
  <w:num w:numId="104">
    <w:abstractNumId w:val="48"/>
  </w:num>
  <w:num w:numId="105">
    <w:abstractNumId w:val="28"/>
  </w:num>
  <w:num w:numId="106">
    <w:abstractNumId w:val="45"/>
  </w:num>
  <w:num w:numId="107">
    <w:abstractNumId w:val="45"/>
  </w:num>
  <w:num w:numId="108">
    <w:abstractNumId w:val="45"/>
  </w:num>
  <w:num w:numId="109">
    <w:abstractNumId w:val="45"/>
  </w:num>
  <w:num w:numId="110">
    <w:abstractNumId w:val="76"/>
  </w:num>
  <w:num w:numId="111">
    <w:abstractNumId w:val="62"/>
  </w:num>
  <w:num w:numId="112">
    <w:abstractNumId w:val="62"/>
  </w:num>
  <w:num w:numId="113">
    <w:abstractNumId w:val="62"/>
  </w:num>
  <w:num w:numId="114">
    <w:abstractNumId w:val="62"/>
  </w:num>
  <w:num w:numId="115">
    <w:abstractNumId w:val="45"/>
  </w:num>
  <w:num w:numId="116">
    <w:abstractNumId w:val="58"/>
  </w:num>
  <w:num w:numId="117">
    <w:abstractNumId w:val="20"/>
  </w:num>
  <w:num w:numId="118">
    <w:abstractNumId w:val="62"/>
  </w:num>
  <w:num w:numId="119">
    <w:abstractNumId w:val="47"/>
  </w:num>
  <w:num w:numId="120">
    <w:abstractNumId w:val="45"/>
  </w:num>
  <w:num w:numId="121">
    <w:abstractNumId w:val="65"/>
  </w:num>
  <w:num w:numId="122">
    <w:abstractNumId w:val="95"/>
  </w:num>
  <w:num w:numId="123">
    <w:abstractNumId w:val="45"/>
  </w:num>
  <w:num w:numId="124">
    <w:abstractNumId w:val="8"/>
  </w:num>
  <w:num w:numId="125">
    <w:abstractNumId w:val="12"/>
  </w:num>
  <w:num w:numId="126">
    <w:abstractNumId w:val="68"/>
  </w:num>
  <w:num w:numId="127">
    <w:abstractNumId w:val="88"/>
  </w:num>
  <w:num w:numId="128">
    <w:abstractNumId w:val="38"/>
  </w:num>
  <w:num w:numId="129">
    <w:abstractNumId w:val="91"/>
  </w:num>
  <w:num w:numId="130">
    <w:abstractNumId w:val="110"/>
  </w:num>
  <w:num w:numId="131">
    <w:abstractNumId w:val="85"/>
  </w:num>
  <w:num w:numId="132">
    <w:abstractNumId w:val="94"/>
  </w:num>
  <w:num w:numId="133">
    <w:abstractNumId w:val="62"/>
  </w:num>
  <w:num w:numId="1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2"/>
  </w:num>
  <w:num w:numId="1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2"/>
  </w:num>
  <w:num w:numId="138">
    <w:abstractNumId w:val="62"/>
  </w:num>
  <w:num w:numId="139">
    <w:abstractNumId w:val="62"/>
  </w:num>
  <w:num w:numId="1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62"/>
  </w:num>
  <w:num w:numId="142">
    <w:abstractNumId w:val="62"/>
  </w:num>
  <w:num w:numId="143">
    <w:abstractNumId w:val="62"/>
  </w:num>
  <w:num w:numId="144">
    <w:abstractNumId w:val="59"/>
  </w:num>
  <w:num w:numId="145">
    <w:abstractNumId w:val="45"/>
  </w:num>
  <w:num w:numId="146">
    <w:abstractNumId w:val="46"/>
  </w:num>
  <w:num w:numId="147">
    <w:abstractNumId w:val="62"/>
  </w:num>
  <w:num w:numId="148">
    <w:abstractNumId w:val="62"/>
  </w:num>
  <w:num w:numId="1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5"/>
  </w:num>
  <w:num w:numId="151">
    <w:abstractNumId w:val="16"/>
  </w:num>
  <w:num w:numId="152">
    <w:abstractNumId w:val="49"/>
  </w:num>
  <w:num w:numId="153">
    <w:abstractNumId w:val="75"/>
  </w:num>
  <w:num w:numId="154">
    <w:abstractNumId w:val="7"/>
  </w:num>
  <w:num w:numId="155">
    <w:abstractNumId w:val="62"/>
  </w:num>
  <w:num w:numId="156">
    <w:abstractNumId w:val="1"/>
  </w:num>
  <w:num w:numId="157">
    <w:abstractNumId w:val="96"/>
  </w:num>
  <w:num w:numId="158">
    <w:abstractNumId w:val="25"/>
  </w:num>
  <w:num w:numId="1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74"/>
  </w:num>
  <w:num w:numId="161">
    <w:abstractNumId w:val="45"/>
  </w:num>
  <w:num w:numId="162">
    <w:abstractNumId w:val="53"/>
  </w:num>
  <w:num w:numId="163">
    <w:abstractNumId w:val="62"/>
  </w:num>
  <w:num w:numId="164">
    <w:abstractNumId w:val="45"/>
  </w:num>
  <w:num w:numId="165">
    <w:abstractNumId w:val="45"/>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0D1F"/>
    <w:rsid w:val="000028B8"/>
    <w:rsid w:val="00004134"/>
    <w:rsid w:val="00005A5D"/>
    <w:rsid w:val="000064E1"/>
    <w:rsid w:val="00006677"/>
    <w:rsid w:val="0000750B"/>
    <w:rsid w:val="000076D9"/>
    <w:rsid w:val="00011D40"/>
    <w:rsid w:val="00012EF4"/>
    <w:rsid w:val="00013D4E"/>
    <w:rsid w:val="00013FFE"/>
    <w:rsid w:val="00014AA5"/>
    <w:rsid w:val="00014EBE"/>
    <w:rsid w:val="00016D44"/>
    <w:rsid w:val="00017E7B"/>
    <w:rsid w:val="00021708"/>
    <w:rsid w:val="00021A5E"/>
    <w:rsid w:val="00023C46"/>
    <w:rsid w:val="00025539"/>
    <w:rsid w:val="0003074A"/>
    <w:rsid w:val="00032404"/>
    <w:rsid w:val="00036298"/>
    <w:rsid w:val="000373D8"/>
    <w:rsid w:val="000447B9"/>
    <w:rsid w:val="0004529D"/>
    <w:rsid w:val="0004718E"/>
    <w:rsid w:val="00047AAA"/>
    <w:rsid w:val="00047F6E"/>
    <w:rsid w:val="00051895"/>
    <w:rsid w:val="0006140E"/>
    <w:rsid w:val="0006163B"/>
    <w:rsid w:val="0006372E"/>
    <w:rsid w:val="0006451A"/>
    <w:rsid w:val="00065EE6"/>
    <w:rsid w:val="000675CA"/>
    <w:rsid w:val="0007004C"/>
    <w:rsid w:val="0007028A"/>
    <w:rsid w:val="000724F6"/>
    <w:rsid w:val="00073168"/>
    <w:rsid w:val="00073A8D"/>
    <w:rsid w:val="00074611"/>
    <w:rsid w:val="00076438"/>
    <w:rsid w:val="000768EA"/>
    <w:rsid w:val="00077F4D"/>
    <w:rsid w:val="00080983"/>
    <w:rsid w:val="00081223"/>
    <w:rsid w:val="000816F1"/>
    <w:rsid w:val="00082431"/>
    <w:rsid w:val="00085966"/>
    <w:rsid w:val="000869CA"/>
    <w:rsid w:val="00086A8E"/>
    <w:rsid w:val="00091DF8"/>
    <w:rsid w:val="00092601"/>
    <w:rsid w:val="00093C3F"/>
    <w:rsid w:val="00093DD8"/>
    <w:rsid w:val="0009491A"/>
    <w:rsid w:val="000955C2"/>
    <w:rsid w:val="00096A71"/>
    <w:rsid w:val="000A05AC"/>
    <w:rsid w:val="000A09DA"/>
    <w:rsid w:val="000A0C9E"/>
    <w:rsid w:val="000A2C32"/>
    <w:rsid w:val="000A4969"/>
    <w:rsid w:val="000A5191"/>
    <w:rsid w:val="000A5250"/>
    <w:rsid w:val="000A644E"/>
    <w:rsid w:val="000A6EE0"/>
    <w:rsid w:val="000A72D2"/>
    <w:rsid w:val="000A7553"/>
    <w:rsid w:val="000B1507"/>
    <w:rsid w:val="000B7927"/>
    <w:rsid w:val="000B7B43"/>
    <w:rsid w:val="000C714F"/>
    <w:rsid w:val="000C7F8B"/>
    <w:rsid w:val="000D03C0"/>
    <w:rsid w:val="000D0FED"/>
    <w:rsid w:val="000D150F"/>
    <w:rsid w:val="000D1559"/>
    <w:rsid w:val="000D19D8"/>
    <w:rsid w:val="000D1C37"/>
    <w:rsid w:val="000D3CD9"/>
    <w:rsid w:val="000D4377"/>
    <w:rsid w:val="000E0898"/>
    <w:rsid w:val="000E19C0"/>
    <w:rsid w:val="000E286D"/>
    <w:rsid w:val="000E2E4F"/>
    <w:rsid w:val="000E3C70"/>
    <w:rsid w:val="000E48C3"/>
    <w:rsid w:val="000F041A"/>
    <w:rsid w:val="000F0880"/>
    <w:rsid w:val="000F3508"/>
    <w:rsid w:val="000F4A54"/>
    <w:rsid w:val="000F57BC"/>
    <w:rsid w:val="000F67B8"/>
    <w:rsid w:val="000F6CF6"/>
    <w:rsid w:val="000F6E57"/>
    <w:rsid w:val="000F77EE"/>
    <w:rsid w:val="00103FD6"/>
    <w:rsid w:val="001049DA"/>
    <w:rsid w:val="0010573C"/>
    <w:rsid w:val="001065EE"/>
    <w:rsid w:val="001070E7"/>
    <w:rsid w:val="00107A67"/>
    <w:rsid w:val="00110B42"/>
    <w:rsid w:val="00110C9D"/>
    <w:rsid w:val="00110F5D"/>
    <w:rsid w:val="00112617"/>
    <w:rsid w:val="00112657"/>
    <w:rsid w:val="00113ADB"/>
    <w:rsid w:val="00114AA5"/>
    <w:rsid w:val="00114C1D"/>
    <w:rsid w:val="001165C0"/>
    <w:rsid w:val="00116916"/>
    <w:rsid w:val="00116D32"/>
    <w:rsid w:val="00120DA6"/>
    <w:rsid w:val="00122DBA"/>
    <w:rsid w:val="001302F6"/>
    <w:rsid w:val="0013156A"/>
    <w:rsid w:val="00132587"/>
    <w:rsid w:val="001337AA"/>
    <w:rsid w:val="001354D9"/>
    <w:rsid w:val="0013646D"/>
    <w:rsid w:val="0013691C"/>
    <w:rsid w:val="001404A9"/>
    <w:rsid w:val="00140F43"/>
    <w:rsid w:val="00141912"/>
    <w:rsid w:val="00143386"/>
    <w:rsid w:val="001433F9"/>
    <w:rsid w:val="00143DCA"/>
    <w:rsid w:val="0014402A"/>
    <w:rsid w:val="001457F0"/>
    <w:rsid w:val="00145D5C"/>
    <w:rsid w:val="00146858"/>
    <w:rsid w:val="0014764C"/>
    <w:rsid w:val="0015073F"/>
    <w:rsid w:val="00150CEF"/>
    <w:rsid w:val="00152B54"/>
    <w:rsid w:val="00153DE8"/>
    <w:rsid w:val="00160506"/>
    <w:rsid w:val="001607C1"/>
    <w:rsid w:val="0016264F"/>
    <w:rsid w:val="00162E9B"/>
    <w:rsid w:val="00163C3F"/>
    <w:rsid w:val="00166312"/>
    <w:rsid w:val="00166581"/>
    <w:rsid w:val="00166BAE"/>
    <w:rsid w:val="00167BB8"/>
    <w:rsid w:val="00170630"/>
    <w:rsid w:val="001734ED"/>
    <w:rsid w:val="00173F81"/>
    <w:rsid w:val="00174078"/>
    <w:rsid w:val="0017428C"/>
    <w:rsid w:val="00174C2A"/>
    <w:rsid w:val="00175468"/>
    <w:rsid w:val="00175FB9"/>
    <w:rsid w:val="001775DC"/>
    <w:rsid w:val="001778E5"/>
    <w:rsid w:val="001804EC"/>
    <w:rsid w:val="00181240"/>
    <w:rsid w:val="00183EAB"/>
    <w:rsid w:val="00185CC1"/>
    <w:rsid w:val="00187945"/>
    <w:rsid w:val="00187B0E"/>
    <w:rsid w:val="00187BEB"/>
    <w:rsid w:val="001904A8"/>
    <w:rsid w:val="00191CFE"/>
    <w:rsid w:val="00192381"/>
    <w:rsid w:val="001931E8"/>
    <w:rsid w:val="00194232"/>
    <w:rsid w:val="00194D37"/>
    <w:rsid w:val="00194F1D"/>
    <w:rsid w:val="0019788A"/>
    <w:rsid w:val="001A0FD0"/>
    <w:rsid w:val="001A1422"/>
    <w:rsid w:val="001A3527"/>
    <w:rsid w:val="001A3A9A"/>
    <w:rsid w:val="001A4093"/>
    <w:rsid w:val="001A4F38"/>
    <w:rsid w:val="001A668D"/>
    <w:rsid w:val="001A7A15"/>
    <w:rsid w:val="001B19A0"/>
    <w:rsid w:val="001B1CA3"/>
    <w:rsid w:val="001B3CE3"/>
    <w:rsid w:val="001B7933"/>
    <w:rsid w:val="001C263C"/>
    <w:rsid w:val="001C346E"/>
    <w:rsid w:val="001C3717"/>
    <w:rsid w:val="001C5CC5"/>
    <w:rsid w:val="001C5D04"/>
    <w:rsid w:val="001D0F71"/>
    <w:rsid w:val="001D10CC"/>
    <w:rsid w:val="001D1B19"/>
    <w:rsid w:val="001D1FB7"/>
    <w:rsid w:val="001D230F"/>
    <w:rsid w:val="001D3663"/>
    <w:rsid w:val="001D4852"/>
    <w:rsid w:val="001D6ACB"/>
    <w:rsid w:val="001D6C45"/>
    <w:rsid w:val="001E0F0A"/>
    <w:rsid w:val="001E20EC"/>
    <w:rsid w:val="001E2591"/>
    <w:rsid w:val="001E4055"/>
    <w:rsid w:val="001E4427"/>
    <w:rsid w:val="001E7173"/>
    <w:rsid w:val="001E74D0"/>
    <w:rsid w:val="001F247F"/>
    <w:rsid w:val="001F4549"/>
    <w:rsid w:val="001F6F39"/>
    <w:rsid w:val="001F6FE8"/>
    <w:rsid w:val="001F7AF2"/>
    <w:rsid w:val="00201AFD"/>
    <w:rsid w:val="00201F34"/>
    <w:rsid w:val="00203681"/>
    <w:rsid w:val="00203BD2"/>
    <w:rsid w:val="0020465B"/>
    <w:rsid w:val="00205E18"/>
    <w:rsid w:val="002077C7"/>
    <w:rsid w:val="002106A6"/>
    <w:rsid w:val="00211F76"/>
    <w:rsid w:val="00214D30"/>
    <w:rsid w:val="002153AD"/>
    <w:rsid w:val="002204CF"/>
    <w:rsid w:val="00220874"/>
    <w:rsid w:val="00221308"/>
    <w:rsid w:val="0022141E"/>
    <w:rsid w:val="00222C97"/>
    <w:rsid w:val="0022668B"/>
    <w:rsid w:val="00226D19"/>
    <w:rsid w:val="0023212B"/>
    <w:rsid w:val="00240716"/>
    <w:rsid w:val="002431FE"/>
    <w:rsid w:val="0024445E"/>
    <w:rsid w:val="00246C46"/>
    <w:rsid w:val="00247D45"/>
    <w:rsid w:val="00251375"/>
    <w:rsid w:val="00252807"/>
    <w:rsid w:val="002532B4"/>
    <w:rsid w:val="00254106"/>
    <w:rsid w:val="00254AF8"/>
    <w:rsid w:val="002561CF"/>
    <w:rsid w:val="00262578"/>
    <w:rsid w:val="00262737"/>
    <w:rsid w:val="00262E18"/>
    <w:rsid w:val="0026455E"/>
    <w:rsid w:val="00264DB6"/>
    <w:rsid w:val="002665E5"/>
    <w:rsid w:val="0026765A"/>
    <w:rsid w:val="0027078E"/>
    <w:rsid w:val="00272C83"/>
    <w:rsid w:val="00272E59"/>
    <w:rsid w:val="002768BC"/>
    <w:rsid w:val="00276A3C"/>
    <w:rsid w:val="00277646"/>
    <w:rsid w:val="00282C25"/>
    <w:rsid w:val="00283C73"/>
    <w:rsid w:val="002847F2"/>
    <w:rsid w:val="00284DFA"/>
    <w:rsid w:val="00285003"/>
    <w:rsid w:val="00285D2A"/>
    <w:rsid w:val="00286647"/>
    <w:rsid w:val="002878AC"/>
    <w:rsid w:val="00287DCC"/>
    <w:rsid w:val="00291CF1"/>
    <w:rsid w:val="00295BA8"/>
    <w:rsid w:val="002A1011"/>
    <w:rsid w:val="002A143D"/>
    <w:rsid w:val="002A1F9F"/>
    <w:rsid w:val="002A4019"/>
    <w:rsid w:val="002A46A5"/>
    <w:rsid w:val="002A493A"/>
    <w:rsid w:val="002A49B0"/>
    <w:rsid w:val="002A530A"/>
    <w:rsid w:val="002A69B0"/>
    <w:rsid w:val="002A6DBB"/>
    <w:rsid w:val="002B0AB0"/>
    <w:rsid w:val="002B2B3F"/>
    <w:rsid w:val="002B7922"/>
    <w:rsid w:val="002B7E1B"/>
    <w:rsid w:val="002C04DA"/>
    <w:rsid w:val="002C186C"/>
    <w:rsid w:val="002C1DED"/>
    <w:rsid w:val="002C251F"/>
    <w:rsid w:val="002C2529"/>
    <w:rsid w:val="002C4242"/>
    <w:rsid w:val="002C5C91"/>
    <w:rsid w:val="002C62B3"/>
    <w:rsid w:val="002C6DE7"/>
    <w:rsid w:val="002C73D7"/>
    <w:rsid w:val="002C7620"/>
    <w:rsid w:val="002C7673"/>
    <w:rsid w:val="002D0EF4"/>
    <w:rsid w:val="002D17C7"/>
    <w:rsid w:val="002D1A33"/>
    <w:rsid w:val="002D1A59"/>
    <w:rsid w:val="002D1D66"/>
    <w:rsid w:val="002D5EBD"/>
    <w:rsid w:val="002D7109"/>
    <w:rsid w:val="002D7115"/>
    <w:rsid w:val="002D7CF9"/>
    <w:rsid w:val="002E20AE"/>
    <w:rsid w:val="002E2593"/>
    <w:rsid w:val="002E2B50"/>
    <w:rsid w:val="002E48C8"/>
    <w:rsid w:val="002E4B66"/>
    <w:rsid w:val="002E6D8B"/>
    <w:rsid w:val="002F0898"/>
    <w:rsid w:val="002F576E"/>
    <w:rsid w:val="002F5C6C"/>
    <w:rsid w:val="002F7CCE"/>
    <w:rsid w:val="002F7E40"/>
    <w:rsid w:val="003012DA"/>
    <w:rsid w:val="00301A73"/>
    <w:rsid w:val="00301D82"/>
    <w:rsid w:val="003056FE"/>
    <w:rsid w:val="00307C5C"/>
    <w:rsid w:val="003105F2"/>
    <w:rsid w:val="00313480"/>
    <w:rsid w:val="003155BD"/>
    <w:rsid w:val="00315E33"/>
    <w:rsid w:val="0032082B"/>
    <w:rsid w:val="00321E0A"/>
    <w:rsid w:val="003235B9"/>
    <w:rsid w:val="003243F3"/>
    <w:rsid w:val="00325F86"/>
    <w:rsid w:val="00326883"/>
    <w:rsid w:val="00327E9A"/>
    <w:rsid w:val="00331169"/>
    <w:rsid w:val="00331553"/>
    <w:rsid w:val="00331BC8"/>
    <w:rsid w:val="00331EA5"/>
    <w:rsid w:val="00332E5D"/>
    <w:rsid w:val="00333506"/>
    <w:rsid w:val="00333EE4"/>
    <w:rsid w:val="00334C28"/>
    <w:rsid w:val="00334C33"/>
    <w:rsid w:val="00335E2C"/>
    <w:rsid w:val="00336371"/>
    <w:rsid w:val="00336F12"/>
    <w:rsid w:val="00337442"/>
    <w:rsid w:val="00337C78"/>
    <w:rsid w:val="003410AA"/>
    <w:rsid w:val="0034186E"/>
    <w:rsid w:val="003447BA"/>
    <w:rsid w:val="0034560D"/>
    <w:rsid w:val="00345B83"/>
    <w:rsid w:val="00350841"/>
    <w:rsid w:val="003517EC"/>
    <w:rsid w:val="00352A6B"/>
    <w:rsid w:val="00352CE7"/>
    <w:rsid w:val="00352EC1"/>
    <w:rsid w:val="00353588"/>
    <w:rsid w:val="00356F34"/>
    <w:rsid w:val="003622C6"/>
    <w:rsid w:val="00362E26"/>
    <w:rsid w:val="00364CF3"/>
    <w:rsid w:val="00365A66"/>
    <w:rsid w:val="00367EAB"/>
    <w:rsid w:val="00370135"/>
    <w:rsid w:val="00370B46"/>
    <w:rsid w:val="00371DCB"/>
    <w:rsid w:val="00372573"/>
    <w:rsid w:val="00372893"/>
    <w:rsid w:val="003730C3"/>
    <w:rsid w:val="00373B7C"/>
    <w:rsid w:val="0037749F"/>
    <w:rsid w:val="00377728"/>
    <w:rsid w:val="00377AB2"/>
    <w:rsid w:val="003814B3"/>
    <w:rsid w:val="00384F64"/>
    <w:rsid w:val="003910DC"/>
    <w:rsid w:val="0039166C"/>
    <w:rsid w:val="00391D29"/>
    <w:rsid w:val="0039201F"/>
    <w:rsid w:val="0039283B"/>
    <w:rsid w:val="003929D5"/>
    <w:rsid w:val="00396261"/>
    <w:rsid w:val="00396EA4"/>
    <w:rsid w:val="003A0920"/>
    <w:rsid w:val="003A22B3"/>
    <w:rsid w:val="003A3363"/>
    <w:rsid w:val="003A3664"/>
    <w:rsid w:val="003A3905"/>
    <w:rsid w:val="003A3CC1"/>
    <w:rsid w:val="003A4A6F"/>
    <w:rsid w:val="003A5C11"/>
    <w:rsid w:val="003A6635"/>
    <w:rsid w:val="003A6B0E"/>
    <w:rsid w:val="003B073D"/>
    <w:rsid w:val="003B3306"/>
    <w:rsid w:val="003B3EB7"/>
    <w:rsid w:val="003B5562"/>
    <w:rsid w:val="003B737F"/>
    <w:rsid w:val="003B77B3"/>
    <w:rsid w:val="003C044E"/>
    <w:rsid w:val="003C179F"/>
    <w:rsid w:val="003C2450"/>
    <w:rsid w:val="003C3919"/>
    <w:rsid w:val="003C3DA4"/>
    <w:rsid w:val="003C62AB"/>
    <w:rsid w:val="003D12ED"/>
    <w:rsid w:val="003D1ACC"/>
    <w:rsid w:val="003D1BEF"/>
    <w:rsid w:val="003D26BA"/>
    <w:rsid w:val="003D448E"/>
    <w:rsid w:val="003D5216"/>
    <w:rsid w:val="003E05AF"/>
    <w:rsid w:val="003E4C17"/>
    <w:rsid w:val="003E57B7"/>
    <w:rsid w:val="003E5D96"/>
    <w:rsid w:val="003E6497"/>
    <w:rsid w:val="003E6BA0"/>
    <w:rsid w:val="003E73DB"/>
    <w:rsid w:val="003E772E"/>
    <w:rsid w:val="003E7F07"/>
    <w:rsid w:val="003F408F"/>
    <w:rsid w:val="003F59E6"/>
    <w:rsid w:val="003F6623"/>
    <w:rsid w:val="00403D64"/>
    <w:rsid w:val="004040EB"/>
    <w:rsid w:val="0040426D"/>
    <w:rsid w:val="004043B6"/>
    <w:rsid w:val="00404A2A"/>
    <w:rsid w:val="00404A4A"/>
    <w:rsid w:val="004100A0"/>
    <w:rsid w:val="004120B1"/>
    <w:rsid w:val="004120F9"/>
    <w:rsid w:val="004124D3"/>
    <w:rsid w:val="0041315D"/>
    <w:rsid w:val="004137D9"/>
    <w:rsid w:val="00413F54"/>
    <w:rsid w:val="0041421D"/>
    <w:rsid w:val="00414A5C"/>
    <w:rsid w:val="004156B4"/>
    <w:rsid w:val="0041697F"/>
    <w:rsid w:val="00421B5F"/>
    <w:rsid w:val="00421F66"/>
    <w:rsid w:val="004223AA"/>
    <w:rsid w:val="00423104"/>
    <w:rsid w:val="00423717"/>
    <w:rsid w:val="004267D3"/>
    <w:rsid w:val="00430DB9"/>
    <w:rsid w:val="004317BC"/>
    <w:rsid w:val="00433656"/>
    <w:rsid w:val="00433C6B"/>
    <w:rsid w:val="00433E65"/>
    <w:rsid w:val="00435114"/>
    <w:rsid w:val="0043602C"/>
    <w:rsid w:val="004364AD"/>
    <w:rsid w:val="0043663B"/>
    <w:rsid w:val="004374B2"/>
    <w:rsid w:val="00437F1C"/>
    <w:rsid w:val="00437F2E"/>
    <w:rsid w:val="00440A90"/>
    <w:rsid w:val="00441D44"/>
    <w:rsid w:val="00442757"/>
    <w:rsid w:val="00442AB8"/>
    <w:rsid w:val="00442E73"/>
    <w:rsid w:val="004436EA"/>
    <w:rsid w:val="00444DDA"/>
    <w:rsid w:val="00445CF6"/>
    <w:rsid w:val="00446C51"/>
    <w:rsid w:val="00450B39"/>
    <w:rsid w:val="004518AA"/>
    <w:rsid w:val="00451CF4"/>
    <w:rsid w:val="00454204"/>
    <w:rsid w:val="00454498"/>
    <w:rsid w:val="00456C59"/>
    <w:rsid w:val="00461462"/>
    <w:rsid w:val="004626AE"/>
    <w:rsid w:val="00462F83"/>
    <w:rsid w:val="004636F5"/>
    <w:rsid w:val="0046371B"/>
    <w:rsid w:val="00463FE3"/>
    <w:rsid w:val="004644FD"/>
    <w:rsid w:val="00465196"/>
    <w:rsid w:val="00466FC6"/>
    <w:rsid w:val="004705FB"/>
    <w:rsid w:val="00470CC9"/>
    <w:rsid w:val="0047185D"/>
    <w:rsid w:val="00472C5A"/>
    <w:rsid w:val="00474C41"/>
    <w:rsid w:val="00474DA1"/>
    <w:rsid w:val="004829C1"/>
    <w:rsid w:val="0048535D"/>
    <w:rsid w:val="00487FE4"/>
    <w:rsid w:val="00490198"/>
    <w:rsid w:val="00490352"/>
    <w:rsid w:val="0049094A"/>
    <w:rsid w:val="00490E28"/>
    <w:rsid w:val="00491A9F"/>
    <w:rsid w:val="00491C71"/>
    <w:rsid w:val="00494435"/>
    <w:rsid w:val="0049645A"/>
    <w:rsid w:val="00496930"/>
    <w:rsid w:val="00497362"/>
    <w:rsid w:val="00497E2A"/>
    <w:rsid w:val="00497FBD"/>
    <w:rsid w:val="004A0AE7"/>
    <w:rsid w:val="004A1B2F"/>
    <w:rsid w:val="004A5DF7"/>
    <w:rsid w:val="004A6062"/>
    <w:rsid w:val="004A6E4A"/>
    <w:rsid w:val="004A7468"/>
    <w:rsid w:val="004A770F"/>
    <w:rsid w:val="004B1F38"/>
    <w:rsid w:val="004B27C1"/>
    <w:rsid w:val="004B3155"/>
    <w:rsid w:val="004B4849"/>
    <w:rsid w:val="004B5B46"/>
    <w:rsid w:val="004B5DDE"/>
    <w:rsid w:val="004C14E6"/>
    <w:rsid w:val="004C1697"/>
    <w:rsid w:val="004C1A03"/>
    <w:rsid w:val="004C29F8"/>
    <w:rsid w:val="004C31E8"/>
    <w:rsid w:val="004C3831"/>
    <w:rsid w:val="004C5EFB"/>
    <w:rsid w:val="004C665A"/>
    <w:rsid w:val="004D310E"/>
    <w:rsid w:val="004D34C8"/>
    <w:rsid w:val="004D34EA"/>
    <w:rsid w:val="004D37D8"/>
    <w:rsid w:val="004D499B"/>
    <w:rsid w:val="004D4B81"/>
    <w:rsid w:val="004D7C3B"/>
    <w:rsid w:val="004E2BF1"/>
    <w:rsid w:val="004E55E7"/>
    <w:rsid w:val="004E6528"/>
    <w:rsid w:val="004E6A6C"/>
    <w:rsid w:val="004F0471"/>
    <w:rsid w:val="004F1A05"/>
    <w:rsid w:val="004F1E74"/>
    <w:rsid w:val="004F27D6"/>
    <w:rsid w:val="004F3C6B"/>
    <w:rsid w:val="004F6683"/>
    <w:rsid w:val="004F6B2B"/>
    <w:rsid w:val="004F6DFB"/>
    <w:rsid w:val="004F7BBB"/>
    <w:rsid w:val="005005DF"/>
    <w:rsid w:val="00500B17"/>
    <w:rsid w:val="00503C6E"/>
    <w:rsid w:val="005046D0"/>
    <w:rsid w:val="00505045"/>
    <w:rsid w:val="00511501"/>
    <w:rsid w:val="00514505"/>
    <w:rsid w:val="0051602E"/>
    <w:rsid w:val="0051640E"/>
    <w:rsid w:val="00516741"/>
    <w:rsid w:val="0051697E"/>
    <w:rsid w:val="00516A65"/>
    <w:rsid w:val="005175A3"/>
    <w:rsid w:val="005176B2"/>
    <w:rsid w:val="00517944"/>
    <w:rsid w:val="00517FD2"/>
    <w:rsid w:val="005205EB"/>
    <w:rsid w:val="00524012"/>
    <w:rsid w:val="0052536E"/>
    <w:rsid w:val="00525719"/>
    <w:rsid w:val="00526868"/>
    <w:rsid w:val="00527ABC"/>
    <w:rsid w:val="0053094D"/>
    <w:rsid w:val="005347E4"/>
    <w:rsid w:val="005350F1"/>
    <w:rsid w:val="005360F5"/>
    <w:rsid w:val="0053746E"/>
    <w:rsid w:val="00540C68"/>
    <w:rsid w:val="0054124E"/>
    <w:rsid w:val="0054193D"/>
    <w:rsid w:val="005427B7"/>
    <w:rsid w:val="00542D59"/>
    <w:rsid w:val="00544557"/>
    <w:rsid w:val="005462A5"/>
    <w:rsid w:val="005472AA"/>
    <w:rsid w:val="00552455"/>
    <w:rsid w:val="0055503F"/>
    <w:rsid w:val="0055518F"/>
    <w:rsid w:val="00555447"/>
    <w:rsid w:val="00555BF7"/>
    <w:rsid w:val="00556C09"/>
    <w:rsid w:val="00560A5E"/>
    <w:rsid w:val="00560D16"/>
    <w:rsid w:val="00561768"/>
    <w:rsid w:val="0056238E"/>
    <w:rsid w:val="005624A6"/>
    <w:rsid w:val="00563805"/>
    <w:rsid w:val="00566234"/>
    <w:rsid w:val="00567371"/>
    <w:rsid w:val="00567475"/>
    <w:rsid w:val="00571D26"/>
    <w:rsid w:val="0057262B"/>
    <w:rsid w:val="005768DB"/>
    <w:rsid w:val="00576D08"/>
    <w:rsid w:val="00577721"/>
    <w:rsid w:val="005802B6"/>
    <w:rsid w:val="00581A66"/>
    <w:rsid w:val="0058297B"/>
    <w:rsid w:val="00582A03"/>
    <w:rsid w:val="00583BD6"/>
    <w:rsid w:val="0058591E"/>
    <w:rsid w:val="00586EB2"/>
    <w:rsid w:val="00593950"/>
    <w:rsid w:val="00594589"/>
    <w:rsid w:val="00594E41"/>
    <w:rsid w:val="00595576"/>
    <w:rsid w:val="005956DA"/>
    <w:rsid w:val="00596BF6"/>
    <w:rsid w:val="00596E88"/>
    <w:rsid w:val="0059728D"/>
    <w:rsid w:val="0059742F"/>
    <w:rsid w:val="005A0969"/>
    <w:rsid w:val="005A09B1"/>
    <w:rsid w:val="005A1FE1"/>
    <w:rsid w:val="005A4B86"/>
    <w:rsid w:val="005A5107"/>
    <w:rsid w:val="005A53F6"/>
    <w:rsid w:val="005B1B19"/>
    <w:rsid w:val="005B30C5"/>
    <w:rsid w:val="005B344F"/>
    <w:rsid w:val="005B53BB"/>
    <w:rsid w:val="005B56A7"/>
    <w:rsid w:val="005B7AAE"/>
    <w:rsid w:val="005C038B"/>
    <w:rsid w:val="005C0619"/>
    <w:rsid w:val="005C09FD"/>
    <w:rsid w:val="005C2111"/>
    <w:rsid w:val="005C2684"/>
    <w:rsid w:val="005C2DDC"/>
    <w:rsid w:val="005C5620"/>
    <w:rsid w:val="005C5979"/>
    <w:rsid w:val="005C7AFF"/>
    <w:rsid w:val="005D000B"/>
    <w:rsid w:val="005D0C81"/>
    <w:rsid w:val="005D22F7"/>
    <w:rsid w:val="005D3EF7"/>
    <w:rsid w:val="005D41F9"/>
    <w:rsid w:val="005D4A4E"/>
    <w:rsid w:val="005E1297"/>
    <w:rsid w:val="005E465A"/>
    <w:rsid w:val="005E724B"/>
    <w:rsid w:val="005E77EF"/>
    <w:rsid w:val="005F1A75"/>
    <w:rsid w:val="005F2FA7"/>
    <w:rsid w:val="005F327A"/>
    <w:rsid w:val="005F3968"/>
    <w:rsid w:val="005F3D7F"/>
    <w:rsid w:val="005F5F45"/>
    <w:rsid w:val="005F7CC6"/>
    <w:rsid w:val="00600353"/>
    <w:rsid w:val="006005FE"/>
    <w:rsid w:val="00601CB2"/>
    <w:rsid w:val="00602EF7"/>
    <w:rsid w:val="0060494D"/>
    <w:rsid w:val="00607779"/>
    <w:rsid w:val="00607B03"/>
    <w:rsid w:val="00607F42"/>
    <w:rsid w:val="0061059D"/>
    <w:rsid w:val="00610D93"/>
    <w:rsid w:val="0061318C"/>
    <w:rsid w:val="006137E8"/>
    <w:rsid w:val="00614393"/>
    <w:rsid w:val="00614A4D"/>
    <w:rsid w:val="00614DA3"/>
    <w:rsid w:val="00620092"/>
    <w:rsid w:val="00621894"/>
    <w:rsid w:val="0062217C"/>
    <w:rsid w:val="00622557"/>
    <w:rsid w:val="00623567"/>
    <w:rsid w:val="00625BDD"/>
    <w:rsid w:val="00625C5D"/>
    <w:rsid w:val="00625F2E"/>
    <w:rsid w:val="006269E3"/>
    <w:rsid w:val="00626AE5"/>
    <w:rsid w:val="00631907"/>
    <w:rsid w:val="00631A7F"/>
    <w:rsid w:val="006338CA"/>
    <w:rsid w:val="00634E41"/>
    <w:rsid w:val="00635D9E"/>
    <w:rsid w:val="006412B5"/>
    <w:rsid w:val="0064172E"/>
    <w:rsid w:val="00641932"/>
    <w:rsid w:val="006439F8"/>
    <w:rsid w:val="0064477C"/>
    <w:rsid w:val="006502E0"/>
    <w:rsid w:val="00650903"/>
    <w:rsid w:val="00651441"/>
    <w:rsid w:val="00656743"/>
    <w:rsid w:val="00656B8E"/>
    <w:rsid w:val="006578E1"/>
    <w:rsid w:val="00663894"/>
    <w:rsid w:val="00664688"/>
    <w:rsid w:val="006679C0"/>
    <w:rsid w:val="00670882"/>
    <w:rsid w:val="00673AB2"/>
    <w:rsid w:val="00674629"/>
    <w:rsid w:val="006747B7"/>
    <w:rsid w:val="00675AE5"/>
    <w:rsid w:val="00676778"/>
    <w:rsid w:val="0067796A"/>
    <w:rsid w:val="00677E09"/>
    <w:rsid w:val="006804DF"/>
    <w:rsid w:val="006807D3"/>
    <w:rsid w:val="00680ED5"/>
    <w:rsid w:val="00680EE7"/>
    <w:rsid w:val="0068149E"/>
    <w:rsid w:val="00681608"/>
    <w:rsid w:val="00681956"/>
    <w:rsid w:val="00682893"/>
    <w:rsid w:val="00682E56"/>
    <w:rsid w:val="00682FBA"/>
    <w:rsid w:val="00683370"/>
    <w:rsid w:val="006839C4"/>
    <w:rsid w:val="00684472"/>
    <w:rsid w:val="006845DA"/>
    <w:rsid w:val="00684E54"/>
    <w:rsid w:val="00686266"/>
    <w:rsid w:val="006911BE"/>
    <w:rsid w:val="0069148C"/>
    <w:rsid w:val="00691A68"/>
    <w:rsid w:val="00691C2E"/>
    <w:rsid w:val="006923C8"/>
    <w:rsid w:val="00692935"/>
    <w:rsid w:val="00692E0B"/>
    <w:rsid w:val="0069372F"/>
    <w:rsid w:val="00696AB4"/>
    <w:rsid w:val="006976BF"/>
    <w:rsid w:val="006A05D7"/>
    <w:rsid w:val="006A0909"/>
    <w:rsid w:val="006A3BE5"/>
    <w:rsid w:val="006A4628"/>
    <w:rsid w:val="006A4AAE"/>
    <w:rsid w:val="006A55F2"/>
    <w:rsid w:val="006A585D"/>
    <w:rsid w:val="006A6740"/>
    <w:rsid w:val="006B0B2D"/>
    <w:rsid w:val="006B16E8"/>
    <w:rsid w:val="006B2D1B"/>
    <w:rsid w:val="006B3544"/>
    <w:rsid w:val="006B4213"/>
    <w:rsid w:val="006B43CB"/>
    <w:rsid w:val="006B4DF0"/>
    <w:rsid w:val="006B573F"/>
    <w:rsid w:val="006B5A90"/>
    <w:rsid w:val="006B7444"/>
    <w:rsid w:val="006B7D6A"/>
    <w:rsid w:val="006C0352"/>
    <w:rsid w:val="006C1013"/>
    <w:rsid w:val="006C194D"/>
    <w:rsid w:val="006C228B"/>
    <w:rsid w:val="006C2931"/>
    <w:rsid w:val="006C38CB"/>
    <w:rsid w:val="006C4142"/>
    <w:rsid w:val="006C4F17"/>
    <w:rsid w:val="006C57AC"/>
    <w:rsid w:val="006C5C0F"/>
    <w:rsid w:val="006C7FA2"/>
    <w:rsid w:val="006D2D33"/>
    <w:rsid w:val="006D466E"/>
    <w:rsid w:val="006D4B70"/>
    <w:rsid w:val="006D6848"/>
    <w:rsid w:val="006E04BF"/>
    <w:rsid w:val="006E1D50"/>
    <w:rsid w:val="006E2743"/>
    <w:rsid w:val="006E2FB2"/>
    <w:rsid w:val="006E3B48"/>
    <w:rsid w:val="006E3E81"/>
    <w:rsid w:val="006E53C0"/>
    <w:rsid w:val="006E6184"/>
    <w:rsid w:val="006E618D"/>
    <w:rsid w:val="006E64B4"/>
    <w:rsid w:val="006F03AA"/>
    <w:rsid w:val="006F096A"/>
    <w:rsid w:val="006F2E6F"/>
    <w:rsid w:val="006F3095"/>
    <w:rsid w:val="006F53E8"/>
    <w:rsid w:val="006F5455"/>
    <w:rsid w:val="006F5CB6"/>
    <w:rsid w:val="00700A51"/>
    <w:rsid w:val="007015F4"/>
    <w:rsid w:val="0070242A"/>
    <w:rsid w:val="00703194"/>
    <w:rsid w:val="0070472E"/>
    <w:rsid w:val="00705607"/>
    <w:rsid w:val="0070575E"/>
    <w:rsid w:val="007064F5"/>
    <w:rsid w:val="00706D54"/>
    <w:rsid w:val="0070737C"/>
    <w:rsid w:val="00711229"/>
    <w:rsid w:val="00712A93"/>
    <w:rsid w:val="007149CA"/>
    <w:rsid w:val="00715018"/>
    <w:rsid w:val="007150FD"/>
    <w:rsid w:val="007153B5"/>
    <w:rsid w:val="00715596"/>
    <w:rsid w:val="00715D38"/>
    <w:rsid w:val="007179FE"/>
    <w:rsid w:val="00717F25"/>
    <w:rsid w:val="007201B1"/>
    <w:rsid w:val="007201FF"/>
    <w:rsid w:val="007219B9"/>
    <w:rsid w:val="00721B2C"/>
    <w:rsid w:val="00724E14"/>
    <w:rsid w:val="00725AD5"/>
    <w:rsid w:val="00726271"/>
    <w:rsid w:val="00726EB4"/>
    <w:rsid w:val="00726FF5"/>
    <w:rsid w:val="00731945"/>
    <w:rsid w:val="00735C38"/>
    <w:rsid w:val="0073690C"/>
    <w:rsid w:val="0073698D"/>
    <w:rsid w:val="00736C0B"/>
    <w:rsid w:val="00742F72"/>
    <w:rsid w:val="007452AE"/>
    <w:rsid w:val="00745E2A"/>
    <w:rsid w:val="00746531"/>
    <w:rsid w:val="00746677"/>
    <w:rsid w:val="007503CD"/>
    <w:rsid w:val="00751725"/>
    <w:rsid w:val="0075316F"/>
    <w:rsid w:val="0075450A"/>
    <w:rsid w:val="00755408"/>
    <w:rsid w:val="00755B01"/>
    <w:rsid w:val="00757E7E"/>
    <w:rsid w:val="0076017E"/>
    <w:rsid w:val="007609AC"/>
    <w:rsid w:val="00760DB6"/>
    <w:rsid w:val="00762558"/>
    <w:rsid w:val="00764778"/>
    <w:rsid w:val="00766113"/>
    <w:rsid w:val="007661AE"/>
    <w:rsid w:val="0076651B"/>
    <w:rsid w:val="00766A51"/>
    <w:rsid w:val="007718EA"/>
    <w:rsid w:val="00772F1C"/>
    <w:rsid w:val="00773E7D"/>
    <w:rsid w:val="00774288"/>
    <w:rsid w:val="0077486A"/>
    <w:rsid w:val="007751D7"/>
    <w:rsid w:val="0077586A"/>
    <w:rsid w:val="00775C1A"/>
    <w:rsid w:val="007769B8"/>
    <w:rsid w:val="00777610"/>
    <w:rsid w:val="0077788E"/>
    <w:rsid w:val="007778F4"/>
    <w:rsid w:val="007833A9"/>
    <w:rsid w:val="00787595"/>
    <w:rsid w:val="00787E75"/>
    <w:rsid w:val="007902C2"/>
    <w:rsid w:val="007923CE"/>
    <w:rsid w:val="00793420"/>
    <w:rsid w:val="00793A2E"/>
    <w:rsid w:val="007A250A"/>
    <w:rsid w:val="007A3157"/>
    <w:rsid w:val="007A3D14"/>
    <w:rsid w:val="007A6E20"/>
    <w:rsid w:val="007B02D7"/>
    <w:rsid w:val="007B080D"/>
    <w:rsid w:val="007B0AB2"/>
    <w:rsid w:val="007B10ED"/>
    <w:rsid w:val="007B3BC1"/>
    <w:rsid w:val="007B3BFC"/>
    <w:rsid w:val="007B3ECB"/>
    <w:rsid w:val="007B4B03"/>
    <w:rsid w:val="007B4D83"/>
    <w:rsid w:val="007B4FC0"/>
    <w:rsid w:val="007B5197"/>
    <w:rsid w:val="007B780C"/>
    <w:rsid w:val="007C092E"/>
    <w:rsid w:val="007C1433"/>
    <w:rsid w:val="007C15F4"/>
    <w:rsid w:val="007C34A7"/>
    <w:rsid w:val="007D20FF"/>
    <w:rsid w:val="007D615D"/>
    <w:rsid w:val="007D77C5"/>
    <w:rsid w:val="007E02F1"/>
    <w:rsid w:val="007E0A78"/>
    <w:rsid w:val="007E5117"/>
    <w:rsid w:val="007F2420"/>
    <w:rsid w:val="007F2F8F"/>
    <w:rsid w:val="007F4538"/>
    <w:rsid w:val="007F5245"/>
    <w:rsid w:val="007F5922"/>
    <w:rsid w:val="00800FEB"/>
    <w:rsid w:val="0080222B"/>
    <w:rsid w:val="00802E92"/>
    <w:rsid w:val="00803D7D"/>
    <w:rsid w:val="00804357"/>
    <w:rsid w:val="00806158"/>
    <w:rsid w:val="00806C52"/>
    <w:rsid w:val="00807AD8"/>
    <w:rsid w:val="008132CC"/>
    <w:rsid w:val="00813CFF"/>
    <w:rsid w:val="00813FC2"/>
    <w:rsid w:val="00814590"/>
    <w:rsid w:val="00814667"/>
    <w:rsid w:val="00814EAD"/>
    <w:rsid w:val="008156B7"/>
    <w:rsid w:val="00816464"/>
    <w:rsid w:val="00817568"/>
    <w:rsid w:val="00817D90"/>
    <w:rsid w:val="0082088C"/>
    <w:rsid w:val="00820DE2"/>
    <w:rsid w:val="0082402C"/>
    <w:rsid w:val="008258D8"/>
    <w:rsid w:val="008262F1"/>
    <w:rsid w:val="00826C57"/>
    <w:rsid w:val="00830DA7"/>
    <w:rsid w:val="008311FA"/>
    <w:rsid w:val="0083151B"/>
    <w:rsid w:val="008317EF"/>
    <w:rsid w:val="00831C02"/>
    <w:rsid w:val="008325D4"/>
    <w:rsid w:val="0083302A"/>
    <w:rsid w:val="008356E8"/>
    <w:rsid w:val="00837090"/>
    <w:rsid w:val="00837A93"/>
    <w:rsid w:val="00840F29"/>
    <w:rsid w:val="00844160"/>
    <w:rsid w:val="00844A3A"/>
    <w:rsid w:val="00844AB5"/>
    <w:rsid w:val="00844F11"/>
    <w:rsid w:val="00845BCC"/>
    <w:rsid w:val="00847FF5"/>
    <w:rsid w:val="00850EF2"/>
    <w:rsid w:val="00851465"/>
    <w:rsid w:val="00852D6A"/>
    <w:rsid w:val="00852ED8"/>
    <w:rsid w:val="00854495"/>
    <w:rsid w:val="0085471D"/>
    <w:rsid w:val="00854BC5"/>
    <w:rsid w:val="0085533A"/>
    <w:rsid w:val="0085549F"/>
    <w:rsid w:val="00855543"/>
    <w:rsid w:val="00856975"/>
    <w:rsid w:val="00856F5F"/>
    <w:rsid w:val="0085738D"/>
    <w:rsid w:val="008605A8"/>
    <w:rsid w:val="00862395"/>
    <w:rsid w:val="0086782C"/>
    <w:rsid w:val="008702D8"/>
    <w:rsid w:val="008708D6"/>
    <w:rsid w:val="00871727"/>
    <w:rsid w:val="00872093"/>
    <w:rsid w:val="008723B0"/>
    <w:rsid w:val="0087255F"/>
    <w:rsid w:val="008734AF"/>
    <w:rsid w:val="008760D0"/>
    <w:rsid w:val="00876A14"/>
    <w:rsid w:val="00876D3A"/>
    <w:rsid w:val="00880573"/>
    <w:rsid w:val="00881317"/>
    <w:rsid w:val="00881408"/>
    <w:rsid w:val="008827E0"/>
    <w:rsid w:val="008843EE"/>
    <w:rsid w:val="00886CD2"/>
    <w:rsid w:val="0089255A"/>
    <w:rsid w:val="00896477"/>
    <w:rsid w:val="00896F5A"/>
    <w:rsid w:val="00897AA3"/>
    <w:rsid w:val="008A3C37"/>
    <w:rsid w:val="008A42DD"/>
    <w:rsid w:val="008A47F8"/>
    <w:rsid w:val="008A5410"/>
    <w:rsid w:val="008A5B8A"/>
    <w:rsid w:val="008A5F20"/>
    <w:rsid w:val="008A60B2"/>
    <w:rsid w:val="008A6E23"/>
    <w:rsid w:val="008A715A"/>
    <w:rsid w:val="008B0015"/>
    <w:rsid w:val="008B1840"/>
    <w:rsid w:val="008B1C10"/>
    <w:rsid w:val="008B2228"/>
    <w:rsid w:val="008B44F6"/>
    <w:rsid w:val="008B4D25"/>
    <w:rsid w:val="008B73A2"/>
    <w:rsid w:val="008C3273"/>
    <w:rsid w:val="008C41F1"/>
    <w:rsid w:val="008C47BD"/>
    <w:rsid w:val="008C50FC"/>
    <w:rsid w:val="008C6A7B"/>
    <w:rsid w:val="008C7E73"/>
    <w:rsid w:val="008C7F5B"/>
    <w:rsid w:val="008D079A"/>
    <w:rsid w:val="008D1318"/>
    <w:rsid w:val="008D5B52"/>
    <w:rsid w:val="008D7071"/>
    <w:rsid w:val="008E0EC3"/>
    <w:rsid w:val="008E0F32"/>
    <w:rsid w:val="008E1C97"/>
    <w:rsid w:val="008E48FC"/>
    <w:rsid w:val="008E4A89"/>
    <w:rsid w:val="008F0E92"/>
    <w:rsid w:val="008F1023"/>
    <w:rsid w:val="008F2308"/>
    <w:rsid w:val="008F2350"/>
    <w:rsid w:val="008F284A"/>
    <w:rsid w:val="008F2AD6"/>
    <w:rsid w:val="008F3C2E"/>
    <w:rsid w:val="008F4BA8"/>
    <w:rsid w:val="008F5C07"/>
    <w:rsid w:val="008F64BF"/>
    <w:rsid w:val="008F696D"/>
    <w:rsid w:val="00900292"/>
    <w:rsid w:val="00901CF5"/>
    <w:rsid w:val="00902097"/>
    <w:rsid w:val="00902F3F"/>
    <w:rsid w:val="009036B8"/>
    <w:rsid w:val="009039A6"/>
    <w:rsid w:val="00904FCE"/>
    <w:rsid w:val="009065E7"/>
    <w:rsid w:val="00910EA9"/>
    <w:rsid w:val="00912753"/>
    <w:rsid w:val="00913276"/>
    <w:rsid w:val="00913611"/>
    <w:rsid w:val="009140BE"/>
    <w:rsid w:val="009147B6"/>
    <w:rsid w:val="00915797"/>
    <w:rsid w:val="009166C6"/>
    <w:rsid w:val="00917FF5"/>
    <w:rsid w:val="009221DF"/>
    <w:rsid w:val="009224FD"/>
    <w:rsid w:val="00922AAE"/>
    <w:rsid w:val="009266C7"/>
    <w:rsid w:val="00926CA7"/>
    <w:rsid w:val="00930026"/>
    <w:rsid w:val="0093296C"/>
    <w:rsid w:val="009331C0"/>
    <w:rsid w:val="00935450"/>
    <w:rsid w:val="00935CC7"/>
    <w:rsid w:val="0093692A"/>
    <w:rsid w:val="0094002F"/>
    <w:rsid w:val="0094014A"/>
    <w:rsid w:val="0094129D"/>
    <w:rsid w:val="009419E8"/>
    <w:rsid w:val="00941D34"/>
    <w:rsid w:val="00943AF0"/>
    <w:rsid w:val="0094444B"/>
    <w:rsid w:val="00946A91"/>
    <w:rsid w:val="00951BAD"/>
    <w:rsid w:val="009525B2"/>
    <w:rsid w:val="009554C3"/>
    <w:rsid w:val="00955B16"/>
    <w:rsid w:val="00956C81"/>
    <w:rsid w:val="00960EBA"/>
    <w:rsid w:val="00961CCC"/>
    <w:rsid w:val="00963FC8"/>
    <w:rsid w:val="00964367"/>
    <w:rsid w:val="00965620"/>
    <w:rsid w:val="00965678"/>
    <w:rsid w:val="009664D3"/>
    <w:rsid w:val="00967E4D"/>
    <w:rsid w:val="009704A5"/>
    <w:rsid w:val="0097198A"/>
    <w:rsid w:val="0097445D"/>
    <w:rsid w:val="00975FF2"/>
    <w:rsid w:val="009816DB"/>
    <w:rsid w:val="009821C5"/>
    <w:rsid w:val="00983DC2"/>
    <w:rsid w:val="00983DF0"/>
    <w:rsid w:val="0099279C"/>
    <w:rsid w:val="00994C10"/>
    <w:rsid w:val="00996D96"/>
    <w:rsid w:val="00996DB1"/>
    <w:rsid w:val="009A0446"/>
    <w:rsid w:val="009A062C"/>
    <w:rsid w:val="009A2103"/>
    <w:rsid w:val="009A248C"/>
    <w:rsid w:val="009A2BF2"/>
    <w:rsid w:val="009A428B"/>
    <w:rsid w:val="009A48AF"/>
    <w:rsid w:val="009A522D"/>
    <w:rsid w:val="009B212C"/>
    <w:rsid w:val="009B3BCE"/>
    <w:rsid w:val="009B3F77"/>
    <w:rsid w:val="009B5132"/>
    <w:rsid w:val="009B76E5"/>
    <w:rsid w:val="009C12EA"/>
    <w:rsid w:val="009C166A"/>
    <w:rsid w:val="009C58F1"/>
    <w:rsid w:val="009C6FFB"/>
    <w:rsid w:val="009C7EF5"/>
    <w:rsid w:val="009D2CF4"/>
    <w:rsid w:val="009D2FAC"/>
    <w:rsid w:val="009D4D87"/>
    <w:rsid w:val="009D5FD1"/>
    <w:rsid w:val="009D62CF"/>
    <w:rsid w:val="009E1311"/>
    <w:rsid w:val="009E151E"/>
    <w:rsid w:val="009E4336"/>
    <w:rsid w:val="009E5DB6"/>
    <w:rsid w:val="009E733B"/>
    <w:rsid w:val="009E7462"/>
    <w:rsid w:val="009F7F52"/>
    <w:rsid w:val="00A00BA5"/>
    <w:rsid w:val="00A0202C"/>
    <w:rsid w:val="00A0227E"/>
    <w:rsid w:val="00A02E1C"/>
    <w:rsid w:val="00A04C30"/>
    <w:rsid w:val="00A04E29"/>
    <w:rsid w:val="00A05FF5"/>
    <w:rsid w:val="00A061CF"/>
    <w:rsid w:val="00A07F20"/>
    <w:rsid w:val="00A10974"/>
    <w:rsid w:val="00A137D2"/>
    <w:rsid w:val="00A143E7"/>
    <w:rsid w:val="00A14966"/>
    <w:rsid w:val="00A14A73"/>
    <w:rsid w:val="00A17CCB"/>
    <w:rsid w:val="00A207A2"/>
    <w:rsid w:val="00A2115F"/>
    <w:rsid w:val="00A2219B"/>
    <w:rsid w:val="00A2422A"/>
    <w:rsid w:val="00A24361"/>
    <w:rsid w:val="00A303A1"/>
    <w:rsid w:val="00A3209E"/>
    <w:rsid w:val="00A3212A"/>
    <w:rsid w:val="00A322FB"/>
    <w:rsid w:val="00A34788"/>
    <w:rsid w:val="00A352D2"/>
    <w:rsid w:val="00A36E94"/>
    <w:rsid w:val="00A4030E"/>
    <w:rsid w:val="00A4077B"/>
    <w:rsid w:val="00A41354"/>
    <w:rsid w:val="00A42386"/>
    <w:rsid w:val="00A42D76"/>
    <w:rsid w:val="00A42DA9"/>
    <w:rsid w:val="00A44699"/>
    <w:rsid w:val="00A453B3"/>
    <w:rsid w:val="00A4550E"/>
    <w:rsid w:val="00A469B9"/>
    <w:rsid w:val="00A50751"/>
    <w:rsid w:val="00A50E72"/>
    <w:rsid w:val="00A53189"/>
    <w:rsid w:val="00A54051"/>
    <w:rsid w:val="00A54098"/>
    <w:rsid w:val="00A54A4A"/>
    <w:rsid w:val="00A54BE7"/>
    <w:rsid w:val="00A55B5A"/>
    <w:rsid w:val="00A564EB"/>
    <w:rsid w:val="00A620C4"/>
    <w:rsid w:val="00A631F9"/>
    <w:rsid w:val="00A63A93"/>
    <w:rsid w:val="00A64CF3"/>
    <w:rsid w:val="00A64E39"/>
    <w:rsid w:val="00A6500A"/>
    <w:rsid w:val="00A671D3"/>
    <w:rsid w:val="00A705E3"/>
    <w:rsid w:val="00A71016"/>
    <w:rsid w:val="00A724DF"/>
    <w:rsid w:val="00A739F1"/>
    <w:rsid w:val="00A75271"/>
    <w:rsid w:val="00A771BB"/>
    <w:rsid w:val="00A778FF"/>
    <w:rsid w:val="00A811E5"/>
    <w:rsid w:val="00A81D0F"/>
    <w:rsid w:val="00A81EC4"/>
    <w:rsid w:val="00A8295A"/>
    <w:rsid w:val="00A829ED"/>
    <w:rsid w:val="00A83894"/>
    <w:rsid w:val="00A838FA"/>
    <w:rsid w:val="00A8478F"/>
    <w:rsid w:val="00A85724"/>
    <w:rsid w:val="00A858C4"/>
    <w:rsid w:val="00A87D82"/>
    <w:rsid w:val="00A91FE4"/>
    <w:rsid w:val="00A92F0B"/>
    <w:rsid w:val="00A974CA"/>
    <w:rsid w:val="00A97C02"/>
    <w:rsid w:val="00AA0CA6"/>
    <w:rsid w:val="00AA25D4"/>
    <w:rsid w:val="00AA2A0D"/>
    <w:rsid w:val="00AA2CD5"/>
    <w:rsid w:val="00AA4F6C"/>
    <w:rsid w:val="00AB16AE"/>
    <w:rsid w:val="00AB1CE3"/>
    <w:rsid w:val="00AB2011"/>
    <w:rsid w:val="00AB38A3"/>
    <w:rsid w:val="00AB4440"/>
    <w:rsid w:val="00AB5A64"/>
    <w:rsid w:val="00AB79E9"/>
    <w:rsid w:val="00AC245E"/>
    <w:rsid w:val="00AC276B"/>
    <w:rsid w:val="00AC5535"/>
    <w:rsid w:val="00AC69A2"/>
    <w:rsid w:val="00AC6B83"/>
    <w:rsid w:val="00AC6FC7"/>
    <w:rsid w:val="00AC74D1"/>
    <w:rsid w:val="00AC7868"/>
    <w:rsid w:val="00AD04F4"/>
    <w:rsid w:val="00AD0CE6"/>
    <w:rsid w:val="00AD42CE"/>
    <w:rsid w:val="00AD650B"/>
    <w:rsid w:val="00AD670F"/>
    <w:rsid w:val="00AE1E54"/>
    <w:rsid w:val="00AE478A"/>
    <w:rsid w:val="00AE5A22"/>
    <w:rsid w:val="00AF0D99"/>
    <w:rsid w:val="00AF1FE9"/>
    <w:rsid w:val="00AF3346"/>
    <w:rsid w:val="00AF3412"/>
    <w:rsid w:val="00AF6061"/>
    <w:rsid w:val="00AF659A"/>
    <w:rsid w:val="00B00778"/>
    <w:rsid w:val="00B009FE"/>
    <w:rsid w:val="00B012ED"/>
    <w:rsid w:val="00B0151F"/>
    <w:rsid w:val="00B050C0"/>
    <w:rsid w:val="00B05642"/>
    <w:rsid w:val="00B06097"/>
    <w:rsid w:val="00B10514"/>
    <w:rsid w:val="00B10CAE"/>
    <w:rsid w:val="00B12190"/>
    <w:rsid w:val="00B1241F"/>
    <w:rsid w:val="00B14635"/>
    <w:rsid w:val="00B15DC7"/>
    <w:rsid w:val="00B171BB"/>
    <w:rsid w:val="00B204CB"/>
    <w:rsid w:val="00B20A60"/>
    <w:rsid w:val="00B2247A"/>
    <w:rsid w:val="00B3101F"/>
    <w:rsid w:val="00B32B7B"/>
    <w:rsid w:val="00B36551"/>
    <w:rsid w:val="00B3669E"/>
    <w:rsid w:val="00B37EEF"/>
    <w:rsid w:val="00B40E38"/>
    <w:rsid w:val="00B41412"/>
    <w:rsid w:val="00B44371"/>
    <w:rsid w:val="00B51ACE"/>
    <w:rsid w:val="00B5484B"/>
    <w:rsid w:val="00B55061"/>
    <w:rsid w:val="00B55491"/>
    <w:rsid w:val="00B623D7"/>
    <w:rsid w:val="00B66623"/>
    <w:rsid w:val="00B66CE4"/>
    <w:rsid w:val="00B66E7A"/>
    <w:rsid w:val="00B701B0"/>
    <w:rsid w:val="00B70780"/>
    <w:rsid w:val="00B714B2"/>
    <w:rsid w:val="00B71E4E"/>
    <w:rsid w:val="00B72927"/>
    <w:rsid w:val="00B80BD7"/>
    <w:rsid w:val="00B84275"/>
    <w:rsid w:val="00B90A78"/>
    <w:rsid w:val="00B9206A"/>
    <w:rsid w:val="00B92446"/>
    <w:rsid w:val="00B92A72"/>
    <w:rsid w:val="00B94A11"/>
    <w:rsid w:val="00B96C09"/>
    <w:rsid w:val="00BA0685"/>
    <w:rsid w:val="00BA0F0F"/>
    <w:rsid w:val="00BA10D9"/>
    <w:rsid w:val="00BA1CFA"/>
    <w:rsid w:val="00BA1D21"/>
    <w:rsid w:val="00BA7603"/>
    <w:rsid w:val="00BA7DF1"/>
    <w:rsid w:val="00BB00A1"/>
    <w:rsid w:val="00BB0E22"/>
    <w:rsid w:val="00BB1283"/>
    <w:rsid w:val="00BB1D7B"/>
    <w:rsid w:val="00BB24C2"/>
    <w:rsid w:val="00BB2A52"/>
    <w:rsid w:val="00BB51EC"/>
    <w:rsid w:val="00BB5331"/>
    <w:rsid w:val="00BB6CE4"/>
    <w:rsid w:val="00BC16BB"/>
    <w:rsid w:val="00BC2E80"/>
    <w:rsid w:val="00BC432A"/>
    <w:rsid w:val="00BC4BF4"/>
    <w:rsid w:val="00BC7ECB"/>
    <w:rsid w:val="00BE042D"/>
    <w:rsid w:val="00BE4802"/>
    <w:rsid w:val="00BE53CD"/>
    <w:rsid w:val="00BE7212"/>
    <w:rsid w:val="00BF0671"/>
    <w:rsid w:val="00BF0FC4"/>
    <w:rsid w:val="00BF1D4E"/>
    <w:rsid w:val="00BF331F"/>
    <w:rsid w:val="00BF4829"/>
    <w:rsid w:val="00BF5036"/>
    <w:rsid w:val="00BF6BCF"/>
    <w:rsid w:val="00BF7074"/>
    <w:rsid w:val="00C011BF"/>
    <w:rsid w:val="00C024B8"/>
    <w:rsid w:val="00C02F37"/>
    <w:rsid w:val="00C046A4"/>
    <w:rsid w:val="00C05CC6"/>
    <w:rsid w:val="00C064C1"/>
    <w:rsid w:val="00C068C7"/>
    <w:rsid w:val="00C073C2"/>
    <w:rsid w:val="00C137C6"/>
    <w:rsid w:val="00C160F4"/>
    <w:rsid w:val="00C1688A"/>
    <w:rsid w:val="00C17014"/>
    <w:rsid w:val="00C20628"/>
    <w:rsid w:val="00C2120D"/>
    <w:rsid w:val="00C21C99"/>
    <w:rsid w:val="00C233E9"/>
    <w:rsid w:val="00C25018"/>
    <w:rsid w:val="00C255D1"/>
    <w:rsid w:val="00C26A3D"/>
    <w:rsid w:val="00C303B4"/>
    <w:rsid w:val="00C40EBC"/>
    <w:rsid w:val="00C41FE1"/>
    <w:rsid w:val="00C4202E"/>
    <w:rsid w:val="00C4213F"/>
    <w:rsid w:val="00C42ACA"/>
    <w:rsid w:val="00C42BA5"/>
    <w:rsid w:val="00C4349A"/>
    <w:rsid w:val="00C4407E"/>
    <w:rsid w:val="00C46C34"/>
    <w:rsid w:val="00C47261"/>
    <w:rsid w:val="00C51308"/>
    <w:rsid w:val="00C5218F"/>
    <w:rsid w:val="00C52865"/>
    <w:rsid w:val="00C52A5C"/>
    <w:rsid w:val="00C52E9D"/>
    <w:rsid w:val="00C539F8"/>
    <w:rsid w:val="00C53A47"/>
    <w:rsid w:val="00C57BB9"/>
    <w:rsid w:val="00C61699"/>
    <w:rsid w:val="00C628B1"/>
    <w:rsid w:val="00C62B02"/>
    <w:rsid w:val="00C6448D"/>
    <w:rsid w:val="00C64908"/>
    <w:rsid w:val="00C65C5F"/>
    <w:rsid w:val="00C67500"/>
    <w:rsid w:val="00C705B5"/>
    <w:rsid w:val="00C7093C"/>
    <w:rsid w:val="00C713E9"/>
    <w:rsid w:val="00C73658"/>
    <w:rsid w:val="00C738BD"/>
    <w:rsid w:val="00C74F07"/>
    <w:rsid w:val="00C75D40"/>
    <w:rsid w:val="00C80204"/>
    <w:rsid w:val="00C81E47"/>
    <w:rsid w:val="00C82A7B"/>
    <w:rsid w:val="00C83627"/>
    <w:rsid w:val="00C84F30"/>
    <w:rsid w:val="00C8634F"/>
    <w:rsid w:val="00C876D9"/>
    <w:rsid w:val="00C90618"/>
    <w:rsid w:val="00C9196F"/>
    <w:rsid w:val="00C9213B"/>
    <w:rsid w:val="00C929DB"/>
    <w:rsid w:val="00C92AFE"/>
    <w:rsid w:val="00C9405D"/>
    <w:rsid w:val="00C95D81"/>
    <w:rsid w:val="00C960AA"/>
    <w:rsid w:val="00CA121E"/>
    <w:rsid w:val="00CA16D3"/>
    <w:rsid w:val="00CA2D5E"/>
    <w:rsid w:val="00CA501D"/>
    <w:rsid w:val="00CA55C4"/>
    <w:rsid w:val="00CB1789"/>
    <w:rsid w:val="00CB1CB2"/>
    <w:rsid w:val="00CB2557"/>
    <w:rsid w:val="00CB266C"/>
    <w:rsid w:val="00CB477A"/>
    <w:rsid w:val="00CB5301"/>
    <w:rsid w:val="00CB76EE"/>
    <w:rsid w:val="00CB7CAA"/>
    <w:rsid w:val="00CC39B1"/>
    <w:rsid w:val="00CC4C18"/>
    <w:rsid w:val="00CC63E2"/>
    <w:rsid w:val="00CD1DB3"/>
    <w:rsid w:val="00CD526B"/>
    <w:rsid w:val="00CD5B93"/>
    <w:rsid w:val="00CD769B"/>
    <w:rsid w:val="00CD7826"/>
    <w:rsid w:val="00CE4D0D"/>
    <w:rsid w:val="00CE509D"/>
    <w:rsid w:val="00CF0826"/>
    <w:rsid w:val="00CF0986"/>
    <w:rsid w:val="00CF0D8A"/>
    <w:rsid w:val="00CF1839"/>
    <w:rsid w:val="00CF267F"/>
    <w:rsid w:val="00CF2D02"/>
    <w:rsid w:val="00CF776B"/>
    <w:rsid w:val="00CF7DA0"/>
    <w:rsid w:val="00D00E59"/>
    <w:rsid w:val="00D00F7E"/>
    <w:rsid w:val="00D04614"/>
    <w:rsid w:val="00D073BE"/>
    <w:rsid w:val="00D07715"/>
    <w:rsid w:val="00D106C5"/>
    <w:rsid w:val="00D13F30"/>
    <w:rsid w:val="00D15262"/>
    <w:rsid w:val="00D17144"/>
    <w:rsid w:val="00D171EC"/>
    <w:rsid w:val="00D1723F"/>
    <w:rsid w:val="00D20A6E"/>
    <w:rsid w:val="00D25C59"/>
    <w:rsid w:val="00D26B64"/>
    <w:rsid w:val="00D27E00"/>
    <w:rsid w:val="00D30AA4"/>
    <w:rsid w:val="00D329E7"/>
    <w:rsid w:val="00D32E51"/>
    <w:rsid w:val="00D35894"/>
    <w:rsid w:val="00D36590"/>
    <w:rsid w:val="00D3674A"/>
    <w:rsid w:val="00D3762D"/>
    <w:rsid w:val="00D4085D"/>
    <w:rsid w:val="00D44243"/>
    <w:rsid w:val="00D4424A"/>
    <w:rsid w:val="00D4437A"/>
    <w:rsid w:val="00D5055C"/>
    <w:rsid w:val="00D51210"/>
    <w:rsid w:val="00D516CE"/>
    <w:rsid w:val="00D522D3"/>
    <w:rsid w:val="00D52914"/>
    <w:rsid w:val="00D55F5C"/>
    <w:rsid w:val="00D57190"/>
    <w:rsid w:val="00D57346"/>
    <w:rsid w:val="00D61911"/>
    <w:rsid w:val="00D62BA9"/>
    <w:rsid w:val="00D63E84"/>
    <w:rsid w:val="00D677F9"/>
    <w:rsid w:val="00D7319F"/>
    <w:rsid w:val="00D73591"/>
    <w:rsid w:val="00D74FD3"/>
    <w:rsid w:val="00D802FC"/>
    <w:rsid w:val="00D819E6"/>
    <w:rsid w:val="00D827A6"/>
    <w:rsid w:val="00D833E7"/>
    <w:rsid w:val="00D83967"/>
    <w:rsid w:val="00D83D3F"/>
    <w:rsid w:val="00D84D4C"/>
    <w:rsid w:val="00D8532B"/>
    <w:rsid w:val="00D87570"/>
    <w:rsid w:val="00D9402A"/>
    <w:rsid w:val="00D96E46"/>
    <w:rsid w:val="00D96F86"/>
    <w:rsid w:val="00D973A5"/>
    <w:rsid w:val="00D976A2"/>
    <w:rsid w:val="00DA106A"/>
    <w:rsid w:val="00DA126A"/>
    <w:rsid w:val="00DA1D33"/>
    <w:rsid w:val="00DA242B"/>
    <w:rsid w:val="00DA341C"/>
    <w:rsid w:val="00DA3AA7"/>
    <w:rsid w:val="00DA552B"/>
    <w:rsid w:val="00DB1640"/>
    <w:rsid w:val="00DB226B"/>
    <w:rsid w:val="00DB47A5"/>
    <w:rsid w:val="00DB4DA8"/>
    <w:rsid w:val="00DC09F3"/>
    <w:rsid w:val="00DC1CD6"/>
    <w:rsid w:val="00DC2509"/>
    <w:rsid w:val="00DC50E5"/>
    <w:rsid w:val="00DC5109"/>
    <w:rsid w:val="00DD093B"/>
    <w:rsid w:val="00DD0D43"/>
    <w:rsid w:val="00DD1898"/>
    <w:rsid w:val="00DD57CD"/>
    <w:rsid w:val="00DD6C52"/>
    <w:rsid w:val="00DE19FD"/>
    <w:rsid w:val="00DE2002"/>
    <w:rsid w:val="00DE2AB4"/>
    <w:rsid w:val="00DE4A6C"/>
    <w:rsid w:val="00DE52AD"/>
    <w:rsid w:val="00DE5673"/>
    <w:rsid w:val="00DE5A0C"/>
    <w:rsid w:val="00DE64C1"/>
    <w:rsid w:val="00DF0301"/>
    <w:rsid w:val="00DF03E8"/>
    <w:rsid w:val="00DF1BF3"/>
    <w:rsid w:val="00DF2704"/>
    <w:rsid w:val="00DF2B6D"/>
    <w:rsid w:val="00DF59AC"/>
    <w:rsid w:val="00DF6A07"/>
    <w:rsid w:val="00DF785A"/>
    <w:rsid w:val="00DF7C80"/>
    <w:rsid w:val="00E0263C"/>
    <w:rsid w:val="00E11ACC"/>
    <w:rsid w:val="00E13217"/>
    <w:rsid w:val="00E13F43"/>
    <w:rsid w:val="00E2118C"/>
    <w:rsid w:val="00E21E55"/>
    <w:rsid w:val="00E220BC"/>
    <w:rsid w:val="00E23352"/>
    <w:rsid w:val="00E24621"/>
    <w:rsid w:val="00E25276"/>
    <w:rsid w:val="00E2634F"/>
    <w:rsid w:val="00E26414"/>
    <w:rsid w:val="00E31A70"/>
    <w:rsid w:val="00E31BCF"/>
    <w:rsid w:val="00E31F1F"/>
    <w:rsid w:val="00E32E94"/>
    <w:rsid w:val="00E33938"/>
    <w:rsid w:val="00E33F03"/>
    <w:rsid w:val="00E34AFB"/>
    <w:rsid w:val="00E354D8"/>
    <w:rsid w:val="00E35642"/>
    <w:rsid w:val="00E35A86"/>
    <w:rsid w:val="00E35E39"/>
    <w:rsid w:val="00E3658A"/>
    <w:rsid w:val="00E3706A"/>
    <w:rsid w:val="00E3710E"/>
    <w:rsid w:val="00E3738B"/>
    <w:rsid w:val="00E37446"/>
    <w:rsid w:val="00E4099E"/>
    <w:rsid w:val="00E42085"/>
    <w:rsid w:val="00E426E0"/>
    <w:rsid w:val="00E43F25"/>
    <w:rsid w:val="00E440A4"/>
    <w:rsid w:val="00E440C7"/>
    <w:rsid w:val="00E444E6"/>
    <w:rsid w:val="00E446E9"/>
    <w:rsid w:val="00E44B8D"/>
    <w:rsid w:val="00E45610"/>
    <w:rsid w:val="00E456AA"/>
    <w:rsid w:val="00E506BB"/>
    <w:rsid w:val="00E50963"/>
    <w:rsid w:val="00E51D1B"/>
    <w:rsid w:val="00E53AD1"/>
    <w:rsid w:val="00E54D9D"/>
    <w:rsid w:val="00E55BC9"/>
    <w:rsid w:val="00E55D2D"/>
    <w:rsid w:val="00E56C3D"/>
    <w:rsid w:val="00E579FF"/>
    <w:rsid w:val="00E60780"/>
    <w:rsid w:val="00E60B09"/>
    <w:rsid w:val="00E7195E"/>
    <w:rsid w:val="00E72F06"/>
    <w:rsid w:val="00E72F4A"/>
    <w:rsid w:val="00E73341"/>
    <w:rsid w:val="00E73FDA"/>
    <w:rsid w:val="00E74107"/>
    <w:rsid w:val="00E7413D"/>
    <w:rsid w:val="00E74883"/>
    <w:rsid w:val="00E752FD"/>
    <w:rsid w:val="00E76AD7"/>
    <w:rsid w:val="00E7784D"/>
    <w:rsid w:val="00E82115"/>
    <w:rsid w:val="00E83377"/>
    <w:rsid w:val="00E83448"/>
    <w:rsid w:val="00E836E7"/>
    <w:rsid w:val="00E855D8"/>
    <w:rsid w:val="00E92C8A"/>
    <w:rsid w:val="00E9334B"/>
    <w:rsid w:val="00E9346D"/>
    <w:rsid w:val="00E968F6"/>
    <w:rsid w:val="00EA19DC"/>
    <w:rsid w:val="00EA323C"/>
    <w:rsid w:val="00EA594C"/>
    <w:rsid w:val="00EA5EF8"/>
    <w:rsid w:val="00EA62A0"/>
    <w:rsid w:val="00EB0F0C"/>
    <w:rsid w:val="00EB7B08"/>
    <w:rsid w:val="00EB7EDA"/>
    <w:rsid w:val="00EC1046"/>
    <w:rsid w:val="00EC10EB"/>
    <w:rsid w:val="00EC24DD"/>
    <w:rsid w:val="00EC2DE5"/>
    <w:rsid w:val="00EC47B2"/>
    <w:rsid w:val="00EC5206"/>
    <w:rsid w:val="00EC5449"/>
    <w:rsid w:val="00EC56AD"/>
    <w:rsid w:val="00ED0175"/>
    <w:rsid w:val="00ED0AA9"/>
    <w:rsid w:val="00ED0AC8"/>
    <w:rsid w:val="00ED1452"/>
    <w:rsid w:val="00ED1CE5"/>
    <w:rsid w:val="00ED249A"/>
    <w:rsid w:val="00ED3746"/>
    <w:rsid w:val="00ED4036"/>
    <w:rsid w:val="00ED5A73"/>
    <w:rsid w:val="00ED6043"/>
    <w:rsid w:val="00EE15F5"/>
    <w:rsid w:val="00EE2D31"/>
    <w:rsid w:val="00EE4B91"/>
    <w:rsid w:val="00EE554B"/>
    <w:rsid w:val="00EE57AC"/>
    <w:rsid w:val="00EF04E8"/>
    <w:rsid w:val="00EF2400"/>
    <w:rsid w:val="00EF32DA"/>
    <w:rsid w:val="00EF56A7"/>
    <w:rsid w:val="00EF5F43"/>
    <w:rsid w:val="00EF71C3"/>
    <w:rsid w:val="00EF72D4"/>
    <w:rsid w:val="00F03FFB"/>
    <w:rsid w:val="00F11A23"/>
    <w:rsid w:val="00F12ACD"/>
    <w:rsid w:val="00F14CE4"/>
    <w:rsid w:val="00F1611B"/>
    <w:rsid w:val="00F16589"/>
    <w:rsid w:val="00F173BE"/>
    <w:rsid w:val="00F17635"/>
    <w:rsid w:val="00F2068C"/>
    <w:rsid w:val="00F20814"/>
    <w:rsid w:val="00F21B9D"/>
    <w:rsid w:val="00F22691"/>
    <w:rsid w:val="00F23AD7"/>
    <w:rsid w:val="00F3245D"/>
    <w:rsid w:val="00F34C5A"/>
    <w:rsid w:val="00F35317"/>
    <w:rsid w:val="00F35C0D"/>
    <w:rsid w:val="00F373CE"/>
    <w:rsid w:val="00F4377A"/>
    <w:rsid w:val="00F4495A"/>
    <w:rsid w:val="00F46237"/>
    <w:rsid w:val="00F463C7"/>
    <w:rsid w:val="00F47765"/>
    <w:rsid w:val="00F50707"/>
    <w:rsid w:val="00F51C70"/>
    <w:rsid w:val="00F52948"/>
    <w:rsid w:val="00F538AE"/>
    <w:rsid w:val="00F5512D"/>
    <w:rsid w:val="00F56568"/>
    <w:rsid w:val="00F5703E"/>
    <w:rsid w:val="00F576B8"/>
    <w:rsid w:val="00F62D09"/>
    <w:rsid w:val="00F6403E"/>
    <w:rsid w:val="00F65E00"/>
    <w:rsid w:val="00F72917"/>
    <w:rsid w:val="00F73DEB"/>
    <w:rsid w:val="00F74B41"/>
    <w:rsid w:val="00F76C87"/>
    <w:rsid w:val="00F76E01"/>
    <w:rsid w:val="00F775CF"/>
    <w:rsid w:val="00F81387"/>
    <w:rsid w:val="00F82D80"/>
    <w:rsid w:val="00F83D17"/>
    <w:rsid w:val="00F87F60"/>
    <w:rsid w:val="00F9063F"/>
    <w:rsid w:val="00F90838"/>
    <w:rsid w:val="00F9108E"/>
    <w:rsid w:val="00F91617"/>
    <w:rsid w:val="00F9296B"/>
    <w:rsid w:val="00F936DF"/>
    <w:rsid w:val="00F94BB6"/>
    <w:rsid w:val="00F953D3"/>
    <w:rsid w:val="00F95D26"/>
    <w:rsid w:val="00F978E5"/>
    <w:rsid w:val="00F979C5"/>
    <w:rsid w:val="00FA00A0"/>
    <w:rsid w:val="00FA0495"/>
    <w:rsid w:val="00FA0CBF"/>
    <w:rsid w:val="00FA0E45"/>
    <w:rsid w:val="00FA1227"/>
    <w:rsid w:val="00FA3F25"/>
    <w:rsid w:val="00FA529E"/>
    <w:rsid w:val="00FA64FD"/>
    <w:rsid w:val="00FB2DD9"/>
    <w:rsid w:val="00FB4200"/>
    <w:rsid w:val="00FB5750"/>
    <w:rsid w:val="00FB6A2E"/>
    <w:rsid w:val="00FB7D7D"/>
    <w:rsid w:val="00FC0178"/>
    <w:rsid w:val="00FC402F"/>
    <w:rsid w:val="00FC777E"/>
    <w:rsid w:val="00FD16D1"/>
    <w:rsid w:val="00FD29DE"/>
    <w:rsid w:val="00FD4437"/>
    <w:rsid w:val="00FD5147"/>
    <w:rsid w:val="00FD7348"/>
    <w:rsid w:val="00FD7D2B"/>
    <w:rsid w:val="00FE287D"/>
    <w:rsid w:val="00FE3088"/>
    <w:rsid w:val="00FE3214"/>
    <w:rsid w:val="00FE4A16"/>
    <w:rsid w:val="00FE4B5F"/>
    <w:rsid w:val="00FE7D30"/>
    <w:rsid w:val="00FF03BA"/>
    <w:rsid w:val="00FF2C8B"/>
    <w:rsid w:val="00FF57DE"/>
    <w:rsid w:val="00FF67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63E411"/>
  <w14:defaultImageDpi w14:val="96"/>
  <w15:docId w15:val="{E767D94A-0E3A-4EA4-9D2F-756F8522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3"/>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96F5A"/>
    <w:rPr>
      <w:rFonts w:ascii="Consolas" w:hAnsi="Consolas" w:cs="Times New Roman"/>
      <w:caps/>
      <w:color w:val="3D4B67"/>
      <w:kern w:val="32"/>
      <w:sz w:val="36"/>
      <w:lang w:val="en-AU" w:eastAsia="en-AU"/>
    </w:rPr>
  </w:style>
  <w:style w:type="character" w:customStyle="1" w:styleId="Heading2Char">
    <w:name w:val="Heading 2 Char"/>
    <w:basedOn w:val="DefaultParagraphFont"/>
    <w:link w:val="Heading2"/>
    <w:uiPriority w:val="9"/>
    <w:locked/>
    <w:rsid w:val="00E220BC"/>
    <w:rPr>
      <w:rFonts w:ascii="Corbel" w:hAnsi="Corbel" w:cs="Times New Roman"/>
      <w:b/>
      <w:color w:val="3D4B67"/>
      <w:sz w:val="28"/>
      <w:lang w:val="en-AU" w:eastAsia="en-AU"/>
    </w:rPr>
  </w:style>
  <w:style w:type="character" w:customStyle="1" w:styleId="Heading3Char">
    <w:name w:val="Heading 3 Char"/>
    <w:basedOn w:val="DefaultParagraphFont"/>
    <w:link w:val="Heading3"/>
    <w:uiPriority w:val="9"/>
    <w:locked/>
    <w:rsid w:val="005C5620"/>
    <w:rPr>
      <w:rFonts w:ascii="Corbel" w:hAnsi="Corbel" w:cs="Times New Roman"/>
      <w:b/>
      <w:color w:val="3D4B67"/>
      <w:spacing w:val="10"/>
      <w:sz w:val="26"/>
      <w:lang w:val="en-AU" w:eastAsia="en-AU"/>
    </w:rPr>
  </w:style>
  <w:style w:type="character" w:customStyle="1" w:styleId="Heading4Char">
    <w:name w:val="Heading 4 Char"/>
    <w:basedOn w:val="DefaultParagraphFont"/>
    <w:link w:val="Heading4"/>
    <w:uiPriority w:val="9"/>
    <w:semiHidden/>
    <w:locked/>
    <w:rsid w:val="000373D8"/>
    <w:rPr>
      <w:rFonts w:ascii="Calibri" w:hAnsi="Calibri" w:cs="Times New Roman"/>
      <w:b/>
      <w:color w:val="000000"/>
      <w:sz w:val="28"/>
    </w:rPr>
  </w:style>
  <w:style w:type="character" w:customStyle="1" w:styleId="Heading5Char">
    <w:name w:val="Heading 5 Char"/>
    <w:basedOn w:val="DefaultParagraphFont"/>
    <w:link w:val="Heading5"/>
    <w:uiPriority w:val="9"/>
    <w:semiHidden/>
    <w:locked/>
    <w:rsid w:val="000373D8"/>
    <w:rPr>
      <w:rFonts w:ascii="Calibri" w:hAnsi="Calibri" w:cs="Times New Roman"/>
      <w:b/>
      <w:i/>
      <w:color w:val="000000"/>
      <w:sz w:val="26"/>
    </w:rPr>
  </w:style>
  <w:style w:type="character" w:customStyle="1" w:styleId="Heading6Char">
    <w:name w:val="Heading 6 Char"/>
    <w:basedOn w:val="DefaultParagraphFont"/>
    <w:link w:val="Heading6"/>
    <w:uiPriority w:val="9"/>
    <w:semiHidden/>
    <w:locked/>
    <w:rsid w:val="000373D8"/>
    <w:rPr>
      <w:rFonts w:ascii="Calibri" w:hAnsi="Calibri" w:cs="Times New Roman"/>
      <w:b/>
      <w:color w:val="000000"/>
      <w:sz w:val="22"/>
    </w:rPr>
  </w:style>
  <w:style w:type="character" w:customStyle="1" w:styleId="Heading7Char">
    <w:name w:val="Heading 7 Char"/>
    <w:basedOn w:val="DefaultParagraphFont"/>
    <w:link w:val="Heading7"/>
    <w:uiPriority w:val="9"/>
    <w:semiHidden/>
    <w:locked/>
    <w:rsid w:val="000373D8"/>
    <w:rPr>
      <w:rFonts w:ascii="Calibri" w:hAnsi="Calibri" w:cs="Times New Roman"/>
      <w:color w:val="000000"/>
      <w:sz w:val="24"/>
    </w:rPr>
  </w:style>
  <w:style w:type="character" w:customStyle="1" w:styleId="Heading8Char">
    <w:name w:val="Heading 8 Char"/>
    <w:basedOn w:val="DefaultParagraphFont"/>
    <w:link w:val="Heading8"/>
    <w:uiPriority w:val="9"/>
    <w:semiHidden/>
    <w:locked/>
    <w:rsid w:val="000373D8"/>
    <w:rPr>
      <w:rFonts w:ascii="Calibri" w:hAnsi="Calibri" w:cs="Times New Roman"/>
      <w:i/>
      <w:color w:val="000000"/>
      <w:sz w:val="24"/>
    </w:rPr>
  </w:style>
  <w:style w:type="character" w:customStyle="1" w:styleId="Heading9Char">
    <w:name w:val="Heading 9 Char"/>
    <w:basedOn w:val="DefaultParagraphFont"/>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basedOn w:val="DefaultParagraphFont"/>
    <w:uiPriority w:val="99"/>
    <w:rsid w:val="000373D8"/>
    <w:rPr>
      <w:rFonts w:cs="Times New Roman"/>
      <w:color w:val="auto"/>
      <w:u w:val="none"/>
    </w:rPr>
  </w:style>
  <w:style w:type="character" w:customStyle="1" w:styleId="BoldandItalic">
    <w:name w:val="Bold and Italic"/>
    <w:rsid w:val="000373D8"/>
    <w:rPr>
      <w:rFonts w:ascii="Corbel" w:hAnsi="Corbel"/>
      <w:b/>
      <w:i/>
    </w:rPr>
  </w:style>
  <w:style w:type="table" w:styleId="TableGrid">
    <w:name w:val="Table Grid"/>
    <w:basedOn w:val="TableNormal"/>
    <w:uiPriority w:val="39"/>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6"/>
      </w:numPr>
    </w:pPr>
  </w:style>
  <w:style w:type="paragraph" w:customStyle="1" w:styleId="Dash">
    <w:name w:val="Dash"/>
    <w:basedOn w:val="Normal"/>
    <w:rsid w:val="000373D8"/>
    <w:pPr>
      <w:numPr>
        <w:ilvl w:val="1"/>
        <w:numId w:val="6"/>
      </w:numPr>
    </w:pPr>
  </w:style>
  <w:style w:type="paragraph" w:customStyle="1" w:styleId="DoubleDot">
    <w:name w:val="Double Dot"/>
    <w:basedOn w:val="Normal"/>
    <w:rsid w:val="000373D8"/>
    <w:pPr>
      <w:numPr>
        <w:ilvl w:val="2"/>
        <w:numId w:val="6"/>
      </w:numPr>
    </w:pPr>
  </w:style>
  <w:style w:type="paragraph" w:customStyle="1" w:styleId="OutlineNumbered1">
    <w:name w:val="Outline Numbered 1"/>
    <w:basedOn w:val="Normal"/>
    <w:rsid w:val="000373D8"/>
    <w:pPr>
      <w:numPr>
        <w:numId w:val="1"/>
      </w:numPr>
    </w:pPr>
  </w:style>
  <w:style w:type="paragraph" w:customStyle="1" w:styleId="OutlineNumbered2">
    <w:name w:val="Outline Numbered 2"/>
    <w:basedOn w:val="Normal"/>
    <w:rsid w:val="000373D8"/>
    <w:pPr>
      <w:numPr>
        <w:ilvl w:val="1"/>
        <w:numId w:val="1"/>
      </w:numPr>
    </w:pPr>
  </w:style>
  <w:style w:type="paragraph" w:customStyle="1" w:styleId="OutlineNumbered3">
    <w:name w:val="Outline Numbered 3"/>
    <w:basedOn w:val="Normal"/>
    <w:rsid w:val="000373D8"/>
    <w:pPr>
      <w:numPr>
        <w:ilvl w:val="2"/>
        <w:numId w:val="1"/>
      </w:numPr>
    </w:pPr>
  </w:style>
  <w:style w:type="paragraph" w:customStyle="1" w:styleId="AlphaParagraph">
    <w:name w:val="Alpha Paragraph"/>
    <w:basedOn w:val="Normal"/>
    <w:link w:val="AlphaParagraphCharChar"/>
    <w:rsid w:val="000373D8"/>
    <w:pPr>
      <w:tabs>
        <w:tab w:val="num" w:pos="0"/>
        <w:tab w:val="num" w:pos="567"/>
        <w:tab w:val="num" w:pos="1134"/>
      </w:tabs>
      <w:ind w:left="567" w:hanging="567"/>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2"/>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uiPriority w:val="99"/>
    <w:rsid w:val="000373D8"/>
    <w:rPr>
      <w:sz w:val="18"/>
    </w:rPr>
  </w:style>
  <w:style w:type="character" w:customStyle="1" w:styleId="FooterChar">
    <w:name w:val="Footer Char"/>
    <w:basedOn w:val="DefaultParagraphFont"/>
    <w:link w:val="Footer"/>
    <w:uiPriority w:val="99"/>
    <w:semiHidden/>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basedOn w:val="DefaultParagraphFont"/>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i/>
    </w:rPr>
  </w:style>
  <w:style w:type="paragraph" w:customStyle="1" w:styleId="OneLevelNumberedParagraph">
    <w:name w:val="One Level Numbered Paragraph"/>
    <w:basedOn w:val="Normal"/>
    <w:rsid w:val="000373D8"/>
    <w:pPr>
      <w:numPr>
        <w:numId w:val="4"/>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3"/>
      </w:numPr>
    </w:pPr>
  </w:style>
  <w:style w:type="paragraph" w:customStyle="1" w:styleId="BoxDash">
    <w:name w:val="Box Dash"/>
    <w:basedOn w:val="Normal"/>
    <w:rsid w:val="000373D8"/>
    <w:pPr>
      <w:numPr>
        <w:ilvl w:val="1"/>
        <w:numId w:val="3"/>
      </w:numPr>
    </w:pPr>
  </w:style>
  <w:style w:type="paragraph" w:customStyle="1" w:styleId="BoxDoubleDot">
    <w:name w:val="Box Double Dot"/>
    <w:basedOn w:val="BoxTextBase"/>
    <w:rsid w:val="000373D8"/>
    <w:pPr>
      <w:numPr>
        <w:ilvl w:val="2"/>
        <w:numId w:val="3"/>
      </w:numPr>
    </w:pPr>
  </w:style>
  <w:style w:type="paragraph" w:customStyle="1" w:styleId="RecommendationBullet">
    <w:name w:val="Recommendation Bullet"/>
    <w:basedOn w:val="RecommendationTextBase"/>
    <w:rsid w:val="000373D8"/>
    <w:pPr>
      <w:numPr>
        <w:numId w:val="5"/>
      </w:numPr>
    </w:pPr>
  </w:style>
  <w:style w:type="paragraph" w:customStyle="1" w:styleId="RecommendationDash">
    <w:name w:val="Recommendation Dash"/>
    <w:basedOn w:val="RecommendationTextBase"/>
    <w:rsid w:val="000373D8"/>
    <w:pPr>
      <w:numPr>
        <w:ilvl w:val="1"/>
        <w:numId w:val="5"/>
      </w:numPr>
    </w:pPr>
  </w:style>
  <w:style w:type="paragraph" w:customStyle="1" w:styleId="RecommendationDoubleDot">
    <w:name w:val="Recommendation Double Dot"/>
    <w:basedOn w:val="RecommendationTextBase"/>
    <w:rsid w:val="000373D8"/>
    <w:pPr>
      <w:numPr>
        <w:ilvl w:val="2"/>
        <w:numId w:val="5"/>
      </w:numPr>
    </w:pPr>
  </w:style>
  <w:style w:type="character" w:styleId="FollowedHyperlink">
    <w:name w:val="FollowedHyperlink"/>
    <w:basedOn w:val="DefaultParagraphFont"/>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73D8"/>
    <w:rPr>
      <w:rFonts w:ascii="Tahoma" w:hAnsi="Tahoma" w:cs="Times New Roman"/>
      <w:color w:val="000000"/>
      <w:sz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basedOn w:val="DefaultParagraphFont"/>
    <w:uiPriority w:val="99"/>
    <w:semiHidden/>
    <w:rsid w:val="000373D8"/>
    <w:rPr>
      <w:rFonts w:cs="Times New Roman"/>
      <w:sz w:val="16"/>
    </w:rPr>
  </w:style>
  <w:style w:type="paragraph" w:styleId="CommentText">
    <w:name w:val="annotation text"/>
    <w:basedOn w:val="Normal"/>
    <w:link w:val="CommentTextChar"/>
    <w:uiPriority w:val="99"/>
    <w:semiHidden/>
    <w:rsid w:val="000373D8"/>
  </w:style>
  <w:style w:type="character" w:customStyle="1" w:styleId="CommentTextChar">
    <w:name w:val="Comment Text Char"/>
    <w:basedOn w:val="DefaultParagraphFont"/>
    <w:link w:val="CommentText"/>
    <w:uiPriority w:val="99"/>
    <w:semiHidden/>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basedOn w:val="CommentTextChar"/>
    <w:link w:val="CommentSubject"/>
    <w:uiPriority w:val="99"/>
    <w:semiHidden/>
    <w:locked/>
    <w:rsid w:val="000373D8"/>
    <w:rPr>
      <w:rFonts w:ascii="Corbel" w:hAnsi="Corbel" w:cs="Times New Roman"/>
      <w:b/>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373D8"/>
    <w:rPr>
      <w:rFonts w:ascii="Tahoma" w:hAnsi="Tahoma" w:cs="Times New Roman"/>
      <w:color w:val="000000"/>
      <w:sz w:val="16"/>
    </w:rPr>
  </w:style>
  <w:style w:type="character" w:styleId="EndnoteReference">
    <w:name w:val="endnote reference"/>
    <w:basedOn w:val="DefaultParagraphFont"/>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basedOn w:val="DefaultParagraphFont"/>
    <w:link w:val="EndnoteText"/>
    <w:uiPriority w:val="99"/>
    <w:semiHidden/>
    <w:locked/>
    <w:rsid w:val="000373D8"/>
    <w:rPr>
      <w:rFonts w:ascii="Corbel" w:hAnsi="Corbel" w:cs="Times New Roman"/>
      <w:color w:val="000000"/>
    </w:rPr>
  </w:style>
  <w:style w:type="character" w:styleId="FootnoteReference">
    <w:name w:val="footnote reference"/>
    <w:basedOn w:val="DefaultParagraphFont"/>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basedOn w:val="DefaultParagraphFont"/>
    <w:link w:val="MacroText"/>
    <w:uiPriority w:val="99"/>
    <w:semiHidden/>
    <w:locked/>
    <w:rsid w:val="000373D8"/>
    <w:rPr>
      <w:rFonts w:ascii="Courier New" w:hAnsi="Courier New" w:cs="Times New Roman"/>
      <w:color w:val="000000"/>
      <w:lang w:val="en-AU" w:eastAsia="en-AU"/>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0373D8"/>
    <w:pPr>
      <w:numPr>
        <w:numId w:val="7"/>
      </w:numPr>
      <w:tabs>
        <w:tab w:val="num" w:pos="1418"/>
      </w:tabs>
    </w:pPr>
  </w:style>
  <w:style w:type="paragraph" w:customStyle="1" w:styleId="Romannumeral">
    <w:name w:val="Roman numeral"/>
    <w:basedOn w:val="Normal"/>
    <w:rsid w:val="000373D8"/>
    <w:pPr>
      <w:numPr>
        <w:numId w:val="11"/>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113"/>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locked/>
    <w:rsid w:val="00814667"/>
    <w:rPr>
      <w:rFonts w:ascii="Consolas" w:hAnsi="Consolas" w:cs="Times New Roman"/>
      <w:b/>
      <w:caps/>
      <w:color w:val="C7823E"/>
      <w:spacing w:val="50"/>
      <w:sz w:val="22"/>
      <w:lang w:val="en-AU" w:eastAsia="ja-JP"/>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locked/>
    <w:rsid w:val="00814667"/>
    <w:rPr>
      <w:rFonts w:ascii="Corbel" w:hAnsi="Corbel" w:cs="Times New Roman"/>
      <w:color w:val="3D4B67"/>
      <w:sz w:val="48"/>
      <w:lang w:val="en-AU" w:eastAsia="ja-JP"/>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8"/>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basedOn w:val="DefaultParagraphFont"/>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113"/>
      </w:numPr>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9"/>
      </w:numPr>
    </w:pPr>
  </w:style>
  <w:style w:type="paragraph" w:customStyle="1" w:styleId="AgreementParties">
    <w:name w:val="AgreementParties"/>
    <w:rsid w:val="000373D8"/>
    <w:pPr>
      <w:numPr>
        <w:numId w:val="12"/>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lang w:val="x-none" w:eastAsia="en-US"/>
    </w:rPr>
  </w:style>
  <w:style w:type="character" w:customStyle="1" w:styleId="NormalnumberedChar">
    <w:name w:val="Normal numbered Char"/>
    <w:link w:val="Normalnumbered"/>
    <w:locked/>
    <w:rsid w:val="00C7093C"/>
    <w:rPr>
      <w:rFonts w:ascii="Corbel" w:hAnsi="Corbel"/>
      <w:color w:val="000000"/>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sz w:val="22"/>
      <w:lang w:val="en-AU" w:eastAsia="en-US"/>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b/>
      <w:color w:val="000000"/>
      <w:sz w:val="23"/>
      <w:lang w:val="en-AU" w:eastAsia="en-AU"/>
    </w:rPr>
  </w:style>
  <w:style w:type="character" w:customStyle="1" w:styleId="HeadingBaseChar">
    <w:name w:val="Heading Base Char"/>
    <w:link w:val="HeadingBase"/>
    <w:locked/>
    <w:rsid w:val="00E220BC"/>
    <w:rPr>
      <w:rFonts w:ascii="Corbel" w:hAnsi="Corbel"/>
      <w:color w:val="3D4B67"/>
      <w:lang w:val="en-AU" w:eastAsia="en-AU"/>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6"/>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b/>
      <w:color w:val="3D4B67"/>
      <w:sz w:val="28"/>
      <w:lang w:val="en-AU" w:eastAsia="en-AU"/>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olor w:val="000000"/>
      <w:sz w:val="23"/>
      <w:lang w:val="en-AU" w:eastAsia="en-AU"/>
    </w:rPr>
  </w:style>
  <w:style w:type="paragraph" w:customStyle="1" w:styleId="IndentHanging">
    <w:name w:val="Indent: Hanging"/>
    <w:basedOn w:val="Normal"/>
    <w:semiHidden/>
    <w:rsid w:val="001E7173"/>
    <w:pPr>
      <w:numPr>
        <w:numId w:val="17"/>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 w:val="num" w:pos="1701"/>
      </w:tabs>
      <w:ind w:left="1440" w:hanging="360"/>
    </w:pPr>
  </w:style>
  <w:style w:type="paragraph" w:customStyle="1" w:styleId="IndentHanging2">
    <w:name w:val="Indent: Hanging 2"/>
    <w:basedOn w:val="IndentHanging1"/>
    <w:semiHidden/>
    <w:rsid w:val="001E7173"/>
    <w:pPr>
      <w:numPr>
        <w:ilvl w:val="2"/>
      </w:numPr>
      <w:tabs>
        <w:tab w:val="num" w:pos="2160"/>
        <w:tab w:val="num" w:pos="2268"/>
      </w:tabs>
    </w:pPr>
  </w:style>
  <w:style w:type="paragraph" w:customStyle="1" w:styleId="IndentHanging3">
    <w:name w:val="Indent: Hanging 3"/>
    <w:basedOn w:val="IndentHanging2"/>
    <w:semiHidden/>
    <w:rsid w:val="001E7173"/>
    <w:pPr>
      <w:numPr>
        <w:ilvl w:val="3"/>
      </w:numPr>
      <w:tabs>
        <w:tab w:val="num" w:pos="1440"/>
        <w:tab w:val="num" w:pos="2007"/>
        <w:tab w:val="num" w:pos="2880"/>
      </w:tabs>
    </w:pPr>
  </w:style>
  <w:style w:type="paragraph" w:customStyle="1" w:styleId="IndentHanging4">
    <w:name w:val="Indent: Hanging 4"/>
    <w:basedOn w:val="IndentHanging3"/>
    <w:semiHidden/>
    <w:rsid w:val="001E7173"/>
    <w:pPr>
      <w:numPr>
        <w:ilvl w:val="4"/>
      </w:numPr>
      <w:tabs>
        <w:tab w:val="num" w:pos="1701"/>
        <w:tab w:val="num" w:pos="2367"/>
        <w:tab w:val="num" w:pos="3600"/>
      </w:tabs>
      <w:ind w:hanging="360"/>
    </w:pPr>
  </w:style>
  <w:style w:type="paragraph" w:customStyle="1" w:styleId="IndentHanging5">
    <w:name w:val="Indent: Hanging 5"/>
    <w:basedOn w:val="IndentHanging4"/>
    <w:semiHidden/>
    <w:rsid w:val="001E7173"/>
    <w:pPr>
      <w:numPr>
        <w:ilvl w:val="5"/>
      </w:numPr>
      <w:tabs>
        <w:tab w:val="num" w:pos="2007"/>
        <w:tab w:val="num" w:pos="2727"/>
        <w:tab w:val="num" w:pos="4320"/>
      </w:tabs>
      <w:ind w:hanging="360"/>
    </w:pPr>
  </w:style>
  <w:style w:type="paragraph" w:customStyle="1" w:styleId="IndentHanging6">
    <w:name w:val="Indent: Hanging 6"/>
    <w:basedOn w:val="IndentHanging5"/>
    <w:semiHidden/>
    <w:rsid w:val="001E7173"/>
    <w:pPr>
      <w:numPr>
        <w:ilvl w:val="6"/>
      </w:numPr>
      <w:tabs>
        <w:tab w:val="num" w:pos="2126"/>
        <w:tab w:val="num" w:pos="3087"/>
        <w:tab w:val="num" w:pos="5040"/>
      </w:tabs>
      <w:ind w:hanging="360"/>
    </w:pPr>
  </w:style>
  <w:style w:type="paragraph" w:customStyle="1" w:styleId="IndentHanging7">
    <w:name w:val="Indent: Hanging 7"/>
    <w:basedOn w:val="IndentHanging6"/>
    <w:semiHidden/>
    <w:rsid w:val="001E7173"/>
    <w:pPr>
      <w:numPr>
        <w:ilvl w:val="7"/>
      </w:numPr>
      <w:tabs>
        <w:tab w:val="num" w:pos="2160"/>
        <w:tab w:val="num" w:pos="3447"/>
        <w:tab w:val="num" w:pos="5760"/>
      </w:tabs>
    </w:pPr>
  </w:style>
  <w:style w:type="paragraph" w:customStyle="1" w:styleId="IndentHanging8">
    <w:name w:val="Indent: Hanging 8"/>
    <w:basedOn w:val="IndentHanging7"/>
    <w:semiHidden/>
    <w:rsid w:val="001E7173"/>
    <w:pPr>
      <w:numPr>
        <w:ilvl w:val="8"/>
      </w:numPr>
      <w:tabs>
        <w:tab w:val="num" w:pos="2268"/>
        <w:tab w:val="num" w:pos="6480"/>
      </w:tabs>
    </w:pPr>
  </w:style>
  <w:style w:type="paragraph" w:customStyle="1" w:styleId="TableIndentHanging">
    <w:name w:val="Table: Indent: Hanging"/>
    <w:basedOn w:val="Normal"/>
    <w:semiHidden/>
    <w:rsid w:val="001E7173"/>
    <w:pPr>
      <w:numPr>
        <w:numId w:val="18"/>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8"/>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8"/>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8"/>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8"/>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8"/>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8"/>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8"/>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8"/>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color w:val="000000"/>
      <w:sz w:val="23"/>
    </w:rPr>
  </w:style>
  <w:style w:type="character" w:customStyle="1" w:styleId="NumberedParagraphChar">
    <w:name w:val="Numbered Paragraph Char"/>
    <w:link w:val="NumberedParagraph"/>
    <w:uiPriority w:val="99"/>
    <w:locked/>
    <w:rsid w:val="00E21E55"/>
    <w:rPr>
      <w:sz w:val="24"/>
    </w:rPr>
  </w:style>
  <w:style w:type="character" w:styleId="Strong">
    <w:name w:val="Strong"/>
    <w:basedOn w:val="DefaultParagraphFont"/>
    <w:uiPriority w:val="22"/>
    <w:qFormat/>
    <w:rsid w:val="00A620C4"/>
    <w:rPr>
      <w:rFonts w:cs="Times New Roman"/>
      <w:b/>
    </w:rPr>
  </w:style>
  <w:style w:type="paragraph" w:styleId="PlainText">
    <w:name w:val="Plain Text"/>
    <w:basedOn w:val="Normal"/>
    <w:link w:val="PlainTextChar"/>
    <w:uiPriority w:val="99"/>
    <w:unhideWhenUsed/>
    <w:rsid w:val="00706D54"/>
    <w:pPr>
      <w:spacing w:after="0" w:line="240" w:lineRule="auto"/>
      <w:jc w:val="left"/>
    </w:pPr>
    <w:rPr>
      <w:rFonts w:ascii="Consolas" w:hAnsi="Consolas"/>
      <w:color w:val="auto"/>
      <w:sz w:val="21"/>
      <w:szCs w:val="21"/>
      <w:lang w:eastAsia="en-US"/>
    </w:rPr>
  </w:style>
  <w:style w:type="character" w:customStyle="1" w:styleId="PlainTextChar">
    <w:name w:val="Plain Text Char"/>
    <w:basedOn w:val="DefaultParagraphFont"/>
    <w:link w:val="PlainText"/>
    <w:uiPriority w:val="99"/>
    <w:locked/>
    <w:rsid w:val="00706D54"/>
    <w:rPr>
      <w:rFonts w:ascii="Consolas" w:hAnsi="Consolas" w:cs="Times New Roman"/>
      <w:sz w:val="21"/>
      <w:lang w:val="x-none" w:eastAsia="en-US"/>
    </w:rPr>
  </w:style>
  <w:style w:type="paragraph" w:customStyle="1" w:styleId="Numbering-ScheduleC">
    <w:name w:val="Numbering - Schedule C"/>
    <w:basedOn w:val="ScheduleNumberedPara"/>
    <w:link w:val="Numbering-ScheduleCChar"/>
    <w:qFormat/>
    <w:rsid w:val="0064172E"/>
    <w:pPr>
      <w:numPr>
        <w:ilvl w:val="0"/>
        <w:numId w:val="0"/>
      </w:numPr>
      <w:tabs>
        <w:tab w:val="num" w:pos="567"/>
        <w:tab w:val="num" w:pos="2574"/>
      </w:tabs>
      <w:ind w:left="567" w:hanging="567"/>
    </w:pPr>
  </w:style>
  <w:style w:type="paragraph" w:customStyle="1" w:styleId="Numbering-ScheduleB">
    <w:name w:val="Numbering - Schedule B"/>
    <w:basedOn w:val="ScheduleNumberedPara"/>
    <w:link w:val="Numbering-ScheduleBChar"/>
    <w:qFormat/>
    <w:rsid w:val="008723B0"/>
    <w:pPr>
      <w:numPr>
        <w:ilvl w:val="0"/>
        <w:numId w:val="26"/>
      </w:numPr>
    </w:pPr>
  </w:style>
  <w:style w:type="character" w:customStyle="1" w:styleId="Numbering-ScheduleCChar">
    <w:name w:val="Numbering - Schedule C Char"/>
    <w:basedOn w:val="ScheduleNumberedParaChar"/>
    <w:link w:val="Numbering-ScheduleC"/>
    <w:rsid w:val="008C47BD"/>
    <w:rPr>
      <w:rFonts w:ascii="Corbel" w:hAnsi="Corbel"/>
      <w:color w:val="000000"/>
      <w:sz w:val="23"/>
    </w:rPr>
  </w:style>
  <w:style w:type="paragraph" w:customStyle="1" w:styleId="Numbering-SchC">
    <w:name w:val="Numbering - Sch C"/>
    <w:basedOn w:val="ScheduleNumberedPara"/>
    <w:link w:val="Numbering-SchCChar"/>
    <w:qFormat/>
    <w:rsid w:val="00CB7CAA"/>
    <w:pPr>
      <w:numPr>
        <w:ilvl w:val="0"/>
        <w:numId w:val="27"/>
      </w:numPr>
      <w:ind w:left="567" w:hanging="567"/>
    </w:pPr>
  </w:style>
  <w:style w:type="character" w:customStyle="1" w:styleId="Numbering-ScheduleBChar">
    <w:name w:val="Numbering - Schedule B Char"/>
    <w:basedOn w:val="ScheduleNumberedParaChar"/>
    <w:link w:val="Numbering-ScheduleB"/>
    <w:rsid w:val="008723B0"/>
    <w:rPr>
      <w:rFonts w:ascii="Corbel" w:hAnsi="Corbel"/>
      <w:color w:val="000000"/>
      <w:sz w:val="23"/>
    </w:rPr>
  </w:style>
  <w:style w:type="paragraph" w:customStyle="1" w:styleId="Numbering-SchD">
    <w:name w:val="Numbering - Sch D"/>
    <w:basedOn w:val="Numbering-ScheduleC"/>
    <w:link w:val="Numbering-SchDChar"/>
    <w:qFormat/>
    <w:rsid w:val="0064172E"/>
    <w:pPr>
      <w:numPr>
        <w:numId w:val="28"/>
      </w:numPr>
      <w:ind w:left="567" w:hanging="567"/>
    </w:pPr>
  </w:style>
  <w:style w:type="character" w:customStyle="1" w:styleId="Numbering-SchCChar">
    <w:name w:val="Numbering - Sch C Char"/>
    <w:basedOn w:val="ScheduleNumberedParaChar"/>
    <w:link w:val="Numbering-SchC"/>
    <w:rsid w:val="00CB7CAA"/>
    <w:rPr>
      <w:rFonts w:ascii="Corbel" w:hAnsi="Corbel"/>
      <w:color w:val="000000"/>
      <w:sz w:val="23"/>
    </w:rPr>
  </w:style>
  <w:style w:type="paragraph" w:customStyle="1" w:styleId="Numbering-ScheduleD">
    <w:name w:val="Numbering - Schedule D"/>
    <w:basedOn w:val="Numbering-ScheduleC"/>
    <w:qFormat/>
    <w:rsid w:val="0064172E"/>
    <w:pPr>
      <w:numPr>
        <w:numId w:val="70"/>
      </w:numPr>
      <w:ind w:left="567" w:hanging="567"/>
    </w:pPr>
    <w:rPr>
      <w:rFonts w:asciiTheme="minorHAnsi" w:hAnsiTheme="minorHAnsi" w:cstheme="minorHAnsi"/>
      <w:color w:val="auto"/>
      <w:szCs w:val="24"/>
      <w:u w:color="FF0000"/>
    </w:rPr>
  </w:style>
  <w:style w:type="character" w:customStyle="1" w:styleId="Numbering-SchDChar">
    <w:name w:val="Numbering - Sch D Char"/>
    <w:basedOn w:val="Numbering-ScheduleCChar"/>
    <w:link w:val="Numbering-SchD"/>
    <w:rsid w:val="00CB7CAA"/>
    <w:rPr>
      <w:rFonts w:ascii="Corbel" w:hAnsi="Corbel"/>
      <w:color w:val="000000"/>
      <w:sz w:val="23"/>
    </w:rPr>
  </w:style>
  <w:style w:type="paragraph" w:styleId="Revision">
    <w:name w:val="Revision"/>
    <w:hidden/>
    <w:uiPriority w:val="99"/>
    <w:semiHidden/>
    <w:rsid w:val="00D516CE"/>
    <w:rPr>
      <w:rFonts w:ascii="Corbel" w:hAnsi="Corbel"/>
      <w:color w:val="00000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55056">
      <w:bodyDiv w:val="1"/>
      <w:marLeft w:val="0"/>
      <w:marRight w:val="0"/>
      <w:marTop w:val="0"/>
      <w:marBottom w:val="0"/>
      <w:divBdr>
        <w:top w:val="none" w:sz="0" w:space="0" w:color="auto"/>
        <w:left w:val="none" w:sz="0" w:space="0" w:color="auto"/>
        <w:bottom w:val="none" w:sz="0" w:space="0" w:color="auto"/>
        <w:right w:val="none" w:sz="0" w:space="0" w:color="auto"/>
      </w:divBdr>
    </w:div>
    <w:div w:id="729689827">
      <w:marLeft w:val="0"/>
      <w:marRight w:val="0"/>
      <w:marTop w:val="0"/>
      <w:marBottom w:val="0"/>
      <w:divBdr>
        <w:top w:val="none" w:sz="0" w:space="0" w:color="auto"/>
        <w:left w:val="none" w:sz="0" w:space="0" w:color="auto"/>
        <w:bottom w:val="none" w:sz="0" w:space="0" w:color="auto"/>
        <w:right w:val="none" w:sz="0" w:space="0" w:color="auto"/>
      </w:divBdr>
    </w:div>
    <w:div w:id="729689828">
      <w:marLeft w:val="0"/>
      <w:marRight w:val="0"/>
      <w:marTop w:val="0"/>
      <w:marBottom w:val="0"/>
      <w:divBdr>
        <w:top w:val="none" w:sz="0" w:space="0" w:color="auto"/>
        <w:left w:val="none" w:sz="0" w:space="0" w:color="auto"/>
        <w:bottom w:val="none" w:sz="0" w:space="0" w:color="auto"/>
        <w:right w:val="none" w:sz="0" w:space="0" w:color="auto"/>
      </w:divBdr>
    </w:div>
    <w:div w:id="729689829">
      <w:marLeft w:val="0"/>
      <w:marRight w:val="0"/>
      <w:marTop w:val="0"/>
      <w:marBottom w:val="0"/>
      <w:divBdr>
        <w:top w:val="none" w:sz="0" w:space="0" w:color="auto"/>
        <w:left w:val="none" w:sz="0" w:space="0" w:color="auto"/>
        <w:bottom w:val="none" w:sz="0" w:space="0" w:color="auto"/>
        <w:right w:val="none" w:sz="0" w:space="0" w:color="auto"/>
      </w:divBdr>
    </w:div>
    <w:div w:id="729689830">
      <w:marLeft w:val="0"/>
      <w:marRight w:val="0"/>
      <w:marTop w:val="0"/>
      <w:marBottom w:val="0"/>
      <w:divBdr>
        <w:top w:val="none" w:sz="0" w:space="0" w:color="auto"/>
        <w:left w:val="none" w:sz="0" w:space="0" w:color="auto"/>
        <w:bottom w:val="none" w:sz="0" w:space="0" w:color="auto"/>
        <w:right w:val="none" w:sz="0" w:space="0" w:color="auto"/>
      </w:divBdr>
    </w:div>
    <w:div w:id="729689831">
      <w:marLeft w:val="0"/>
      <w:marRight w:val="0"/>
      <w:marTop w:val="0"/>
      <w:marBottom w:val="0"/>
      <w:divBdr>
        <w:top w:val="none" w:sz="0" w:space="0" w:color="auto"/>
        <w:left w:val="none" w:sz="0" w:space="0" w:color="auto"/>
        <w:bottom w:val="none" w:sz="0" w:space="0" w:color="auto"/>
        <w:right w:val="none" w:sz="0" w:space="0" w:color="auto"/>
      </w:divBdr>
    </w:div>
    <w:div w:id="729689832">
      <w:marLeft w:val="0"/>
      <w:marRight w:val="0"/>
      <w:marTop w:val="0"/>
      <w:marBottom w:val="0"/>
      <w:divBdr>
        <w:top w:val="none" w:sz="0" w:space="0" w:color="auto"/>
        <w:left w:val="none" w:sz="0" w:space="0" w:color="auto"/>
        <w:bottom w:val="none" w:sz="0" w:space="0" w:color="auto"/>
        <w:right w:val="none" w:sz="0" w:space="0" w:color="auto"/>
      </w:divBdr>
    </w:div>
    <w:div w:id="729689833">
      <w:marLeft w:val="0"/>
      <w:marRight w:val="0"/>
      <w:marTop w:val="0"/>
      <w:marBottom w:val="0"/>
      <w:divBdr>
        <w:top w:val="none" w:sz="0" w:space="0" w:color="auto"/>
        <w:left w:val="none" w:sz="0" w:space="0" w:color="auto"/>
        <w:bottom w:val="none" w:sz="0" w:space="0" w:color="auto"/>
        <w:right w:val="none" w:sz="0" w:space="0" w:color="auto"/>
      </w:divBdr>
    </w:div>
    <w:div w:id="729689834">
      <w:marLeft w:val="0"/>
      <w:marRight w:val="0"/>
      <w:marTop w:val="0"/>
      <w:marBottom w:val="0"/>
      <w:divBdr>
        <w:top w:val="none" w:sz="0" w:space="0" w:color="auto"/>
        <w:left w:val="none" w:sz="0" w:space="0" w:color="auto"/>
        <w:bottom w:val="none" w:sz="0" w:space="0" w:color="auto"/>
        <w:right w:val="none" w:sz="0" w:space="0" w:color="auto"/>
      </w:divBdr>
    </w:div>
    <w:div w:id="729689835">
      <w:marLeft w:val="0"/>
      <w:marRight w:val="0"/>
      <w:marTop w:val="0"/>
      <w:marBottom w:val="0"/>
      <w:divBdr>
        <w:top w:val="none" w:sz="0" w:space="0" w:color="auto"/>
        <w:left w:val="none" w:sz="0" w:space="0" w:color="auto"/>
        <w:bottom w:val="none" w:sz="0" w:space="0" w:color="auto"/>
        <w:right w:val="none" w:sz="0" w:space="0" w:color="auto"/>
      </w:divBdr>
    </w:div>
    <w:div w:id="729689836">
      <w:marLeft w:val="0"/>
      <w:marRight w:val="0"/>
      <w:marTop w:val="0"/>
      <w:marBottom w:val="0"/>
      <w:divBdr>
        <w:top w:val="none" w:sz="0" w:space="0" w:color="auto"/>
        <w:left w:val="none" w:sz="0" w:space="0" w:color="auto"/>
        <w:bottom w:val="none" w:sz="0" w:space="0" w:color="auto"/>
        <w:right w:val="none" w:sz="0" w:space="0" w:color="auto"/>
      </w:divBdr>
    </w:div>
    <w:div w:id="729689837">
      <w:marLeft w:val="0"/>
      <w:marRight w:val="0"/>
      <w:marTop w:val="0"/>
      <w:marBottom w:val="0"/>
      <w:divBdr>
        <w:top w:val="none" w:sz="0" w:space="0" w:color="auto"/>
        <w:left w:val="none" w:sz="0" w:space="0" w:color="auto"/>
        <w:bottom w:val="none" w:sz="0" w:space="0" w:color="auto"/>
        <w:right w:val="none" w:sz="0" w:space="0" w:color="auto"/>
      </w:divBdr>
    </w:div>
    <w:div w:id="729689838">
      <w:marLeft w:val="0"/>
      <w:marRight w:val="0"/>
      <w:marTop w:val="0"/>
      <w:marBottom w:val="0"/>
      <w:divBdr>
        <w:top w:val="none" w:sz="0" w:space="0" w:color="auto"/>
        <w:left w:val="none" w:sz="0" w:space="0" w:color="auto"/>
        <w:bottom w:val="none" w:sz="0" w:space="0" w:color="auto"/>
        <w:right w:val="none" w:sz="0" w:space="0" w:color="auto"/>
      </w:divBdr>
    </w:div>
    <w:div w:id="878051640">
      <w:bodyDiv w:val="1"/>
      <w:marLeft w:val="0"/>
      <w:marRight w:val="0"/>
      <w:marTop w:val="0"/>
      <w:marBottom w:val="0"/>
      <w:divBdr>
        <w:top w:val="none" w:sz="0" w:space="0" w:color="auto"/>
        <w:left w:val="none" w:sz="0" w:space="0" w:color="auto"/>
        <w:bottom w:val="none" w:sz="0" w:space="0" w:color="auto"/>
        <w:right w:val="none" w:sz="0" w:space="0" w:color="auto"/>
      </w:divBdr>
    </w:div>
    <w:div w:id="1093431440">
      <w:bodyDiv w:val="1"/>
      <w:marLeft w:val="0"/>
      <w:marRight w:val="0"/>
      <w:marTop w:val="0"/>
      <w:marBottom w:val="0"/>
      <w:divBdr>
        <w:top w:val="none" w:sz="0" w:space="0" w:color="auto"/>
        <w:left w:val="none" w:sz="0" w:space="0" w:color="auto"/>
        <w:bottom w:val="none" w:sz="0" w:space="0" w:color="auto"/>
        <w:right w:val="none" w:sz="0" w:space="0" w:color="auto"/>
      </w:divBdr>
    </w:div>
    <w:div w:id="1334339128">
      <w:bodyDiv w:val="1"/>
      <w:marLeft w:val="0"/>
      <w:marRight w:val="0"/>
      <w:marTop w:val="0"/>
      <w:marBottom w:val="0"/>
      <w:divBdr>
        <w:top w:val="none" w:sz="0" w:space="0" w:color="auto"/>
        <w:left w:val="none" w:sz="0" w:space="0" w:color="auto"/>
        <w:bottom w:val="none" w:sz="0" w:space="0" w:color="auto"/>
        <w:right w:val="none" w:sz="0" w:space="0" w:color="auto"/>
      </w:divBdr>
    </w:div>
    <w:div w:id="1412314176">
      <w:bodyDiv w:val="1"/>
      <w:marLeft w:val="0"/>
      <w:marRight w:val="0"/>
      <w:marTop w:val="0"/>
      <w:marBottom w:val="0"/>
      <w:divBdr>
        <w:top w:val="none" w:sz="0" w:space="0" w:color="auto"/>
        <w:left w:val="none" w:sz="0" w:space="0" w:color="auto"/>
        <w:bottom w:val="none" w:sz="0" w:space="0" w:color="auto"/>
        <w:right w:val="none" w:sz="0" w:space="0" w:color="auto"/>
      </w:divBdr>
    </w:div>
    <w:div w:id="1541356525">
      <w:bodyDiv w:val="1"/>
      <w:marLeft w:val="0"/>
      <w:marRight w:val="0"/>
      <w:marTop w:val="0"/>
      <w:marBottom w:val="0"/>
      <w:divBdr>
        <w:top w:val="none" w:sz="0" w:space="0" w:color="auto"/>
        <w:left w:val="none" w:sz="0" w:space="0" w:color="auto"/>
        <w:bottom w:val="none" w:sz="0" w:space="0" w:color="auto"/>
        <w:right w:val="none" w:sz="0" w:space="0" w:color="auto"/>
      </w:divBdr>
    </w:div>
    <w:div w:id="161343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CO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1259" ma:contentTypeDescription=" " ma:contentTypeScope="" ma:versionID="f011e9b309ca1476392f5217d2b5a8d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2020FG-64-85703</_dlc_DocId>
    <_dlc_DocIdUrl xmlns="0f563589-9cf9-4143-b1eb-fb0534803d38">
      <Url>http://tweb/sites/fg/csrd/_layouts/15/DocIdRedir.aspx?ID=2020FG-64-85703</Url>
      <Description>2020FG-64-85703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3C072632-B737-40E6-B2B6-D4A9BBDDBB95}"/>
</file>

<file path=customXml/itemProps2.xml><?xml version="1.0" encoding="utf-8"?>
<ds:datastoreItem xmlns:ds="http://schemas.openxmlformats.org/officeDocument/2006/customXml" ds:itemID="{5968F1FD-5BE9-44D5-B185-FDD0153478EB}">
  <ds:schemaRefs>
    <ds:schemaRef ds:uri="http://schemas.microsoft.com/sharepoint/v3/contenttype/forms"/>
  </ds:schemaRefs>
</ds:datastoreItem>
</file>

<file path=customXml/itemProps3.xml><?xml version="1.0" encoding="utf-8"?>
<ds:datastoreItem xmlns:ds="http://schemas.openxmlformats.org/officeDocument/2006/customXml" ds:itemID="{654A87FD-9605-419C-ADF6-851E627BEBE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D1E9E09-822E-437C-A61C-DA1431AC5833"/>
    <ds:schemaRef ds:uri="http://www.w3.org/XML/1998/namespace"/>
    <ds:schemaRef ds:uri="http://purl.org/dc/dcmitype/"/>
  </ds:schemaRefs>
</ds:datastoreItem>
</file>

<file path=customXml/itemProps4.xml><?xml version="1.0" encoding="utf-8"?>
<ds:datastoreItem xmlns:ds="http://schemas.openxmlformats.org/officeDocument/2006/customXml" ds:itemID="{888BEF4C-7A10-4CF9-B76E-734E7CD9B184}">
  <ds:schemaRefs>
    <ds:schemaRef ds:uri="http://schemas.openxmlformats.org/officeDocument/2006/bibliography"/>
  </ds:schemaRefs>
</ds:datastoreItem>
</file>

<file path=customXml/itemProps5.xml><?xml version="1.0" encoding="utf-8"?>
<ds:datastoreItem xmlns:ds="http://schemas.openxmlformats.org/officeDocument/2006/customXml" ds:itemID="{B277F085-6BC6-4DED-82E1-48C7CA417137}"/>
</file>

<file path=customXml/itemProps6.xml><?xml version="1.0" encoding="utf-8"?>
<ds:datastoreItem xmlns:ds="http://schemas.openxmlformats.org/officeDocument/2006/customXml" ds:itemID="{DB69E566-FF4D-41E7-9C48-B56C5D5EC0BE}"/>
</file>

<file path=customXml/itemProps7.xml><?xml version="1.0" encoding="utf-8"?>
<ds:datastoreItem xmlns:ds="http://schemas.openxmlformats.org/officeDocument/2006/customXml" ds:itemID="{A02FF06D-0D56-4F57-8F37-BE7102C14857}"/>
</file>

<file path=docProps/app.xml><?xml version="1.0" encoding="utf-8"?>
<Properties xmlns="http://schemas.openxmlformats.org/officeDocument/2006/extended-properties" xmlns:vt="http://schemas.openxmlformats.org/officeDocument/2006/docPropsVTypes">
  <Template>COAG.dot</Template>
  <TotalTime>3</TotalTime>
  <Pages>4</Pages>
  <Words>958</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National Partnership Agreement Template</vt:lpstr>
    </vt:vector>
  </TitlesOfParts>
  <Company>Australian Government - The Treasury</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Partnership Agreement Template</dc:title>
  <dc:subject/>
  <dc:creator>Council of Australian Governments</dc:creator>
  <cp:keywords/>
  <dc:description/>
  <cp:lastModifiedBy>Karakutuk, Aylin</cp:lastModifiedBy>
  <cp:revision>4</cp:revision>
  <cp:lastPrinted>2020-03-19T01:46:00Z</cp:lastPrinted>
  <dcterms:created xsi:type="dcterms:W3CDTF">2020-06-29T04:58:00Z</dcterms:created>
  <dcterms:modified xsi:type="dcterms:W3CDTF">2020-06-29T05:07:00Z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_dlc_DocIdItemGuid">
    <vt:lpwstr>868e91fc-e58b-4091-bf13-8e67281cd979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{868e91fc-e58b-4091-bf13-8e67281cd979}</vt:lpwstr>
  </property>
  <property fmtid="{D5CDD505-2E9C-101B-9397-08002B2CF9AE}" pid="9" name="RecordPoint_ActiveItemWebId">
    <vt:lpwstr>{a4589788-615f-4b8b-8296-7f9f6dfbab44}</vt:lpwstr>
  </property>
</Properties>
</file>