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7B26EB2C" w:rsidR="00814667" w:rsidRPr="001E74D0" w:rsidRDefault="00814667" w:rsidP="00DF0857">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w:t>
            </w:r>
            <w:r w:rsidR="00F45BB7">
              <w:rPr>
                <w:rStyle w:val="Bold"/>
              </w:rPr>
              <w:t>Victoria</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319914B7"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F45BB7">
              <w:rPr>
                <w:color w:val="auto"/>
              </w:rPr>
              <w:t>Victoria</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30EDD2CF"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F45BB7">
        <w:rPr>
          <w:color w:val="auto"/>
        </w:rPr>
        <w:t>Victoria</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3E8631FD" w:rsidR="0096732C" w:rsidRDefault="00F45BB7"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lastRenderedPageBreak/>
        <w:t>Victoria</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267FCE99"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F45BB7">
        <w:rPr>
          <w:color w:val="auto"/>
        </w:rPr>
        <w:t>Victoria</w:t>
      </w:r>
      <w:r w:rsidRPr="00B96514">
        <w:rPr>
          <w:color w:val="auto"/>
        </w:rPr>
        <w:t xml:space="preserve"> of </w:t>
      </w:r>
      <w:r w:rsidRPr="006D6ABA">
        <w:rPr>
          <w:color w:val="auto"/>
        </w:rPr>
        <w:t>$</w:t>
      </w:r>
      <w:r w:rsidR="00D14A1A" w:rsidRPr="006D6ABA">
        <w:rPr>
          <w:color w:val="auto"/>
        </w:rPr>
        <w:t>2,</w:t>
      </w:r>
      <w:r w:rsidR="00F45BB7" w:rsidRPr="006D6ABA">
        <w:rPr>
          <w:color w:val="auto"/>
        </w:rPr>
        <w:t>584,000</w:t>
      </w:r>
      <w:r w:rsidR="006D6ABA" w:rsidRPr="006D6ABA">
        <w:rPr>
          <w:color w:val="auto"/>
        </w:rPr>
        <w:t>,</w:t>
      </w:r>
      <w:r w:rsidR="00B7664A" w:rsidRPr="006D6ABA">
        <w:rPr>
          <w:rFonts w:asciiTheme="minorHAnsi" w:hAnsiTheme="minorHAnsi"/>
        </w:rPr>
        <w:t xml:space="preserve"> </w:t>
      </w:r>
      <w:r w:rsidR="00F234AB" w:rsidRPr="006D6ABA">
        <w:rPr>
          <w:color w:val="auto"/>
        </w:rPr>
        <w:t>exclusive of GST</w:t>
      </w:r>
      <w:r w:rsidR="006D6ABA" w:rsidRPr="006D6ABA">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5F24192F"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State of </w:t>
      </w:r>
      <w:r w:rsidR="00F45BB7">
        <w:t>Victoria</w:t>
      </w:r>
      <w:r w:rsidR="00503561">
        <w:t>.</w:t>
      </w:r>
      <w:r w:rsidRPr="003012DA">
        <w:t xml:space="preserve"> </w:t>
      </w:r>
    </w:p>
    <w:p w14:paraId="4D9923DB" w14:textId="77777777" w:rsidR="00814667" w:rsidRDefault="00814667">
      <w:pPr>
        <w:pStyle w:val="Heading2"/>
      </w:pPr>
      <w:r>
        <w:t>Term of the Agreement</w:t>
      </w:r>
    </w:p>
    <w:p w14:paraId="07015657" w14:textId="16CCADC9"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F45BB7">
        <w:t>Victoria</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D14A1A">
        <w:rPr>
          <w:color w:val="auto"/>
        </w:rPr>
        <w:t>4</w:t>
      </w:r>
      <w:r w:rsidR="004569CB">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6E5C535A"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2DC3AFA7" w:rsidR="00814667" w:rsidRDefault="00814667">
      <w:pPr>
        <w:pStyle w:val="Heading2"/>
      </w:pPr>
      <w:r>
        <w:t>Output</w:t>
      </w:r>
    </w:p>
    <w:p w14:paraId="4BA53B90" w14:textId="569203C0"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6D6ABA">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F45BB7">
        <w:rPr>
          <w:color w:val="auto"/>
        </w:rPr>
        <w:t>Victoria</w:t>
      </w:r>
      <w:r w:rsidR="00DD65E0">
        <w:rPr>
          <w:color w:val="auto"/>
        </w:rPr>
        <w:t xml:space="preserve"> by</w:t>
      </w:r>
      <w:r w:rsidR="006F79D3" w:rsidRPr="00B96514">
        <w:rPr>
          <w:color w:val="auto"/>
        </w:rPr>
        <w:t>:</w:t>
      </w:r>
    </w:p>
    <w:p w14:paraId="6B2920FC" w14:textId="00932E19" w:rsidR="00102623" w:rsidRDefault="00102623" w:rsidP="006D6ABA">
      <w:pPr>
        <w:pStyle w:val="Normalnumbered"/>
        <w:numPr>
          <w:ilvl w:val="1"/>
          <w:numId w:val="28"/>
        </w:numPr>
        <w:ind w:left="1134" w:hanging="567"/>
        <w:jc w:val="left"/>
        <w:rPr>
          <w:color w:val="auto"/>
        </w:rPr>
      </w:pPr>
      <w:r w:rsidRPr="00FD5B20">
        <w:rPr>
          <w:color w:val="auto"/>
        </w:rPr>
        <w:t xml:space="preserve">contributing to the </w:t>
      </w:r>
      <w:r w:rsidR="006D6ABA">
        <w:rPr>
          <w:color w:val="auto"/>
        </w:rPr>
        <w:t xml:space="preserve">Lymphoedema </w:t>
      </w:r>
      <w:r w:rsidRPr="00FD5B20">
        <w:rPr>
          <w:color w:val="auto"/>
        </w:rPr>
        <w:t xml:space="preserve">Compression Garment Scheme in </w:t>
      </w:r>
      <w:r w:rsidR="00F45BB7">
        <w:rPr>
          <w:color w:val="auto"/>
        </w:rPr>
        <w:t>Victoria</w:t>
      </w:r>
      <w:r w:rsidR="006D6ABA">
        <w:rPr>
          <w:color w:val="auto"/>
        </w:rPr>
        <w:t>;</w:t>
      </w:r>
      <w:r w:rsidR="004569CB">
        <w:rPr>
          <w:color w:val="auto"/>
        </w:rPr>
        <w:t xml:space="preserve"> and/or</w:t>
      </w:r>
    </w:p>
    <w:p w14:paraId="7D2F5D02" w14:textId="4CCE00C9" w:rsidR="00102623" w:rsidRDefault="00102623" w:rsidP="006D6ABA">
      <w:pPr>
        <w:pStyle w:val="Normalnumbered"/>
        <w:numPr>
          <w:ilvl w:val="1"/>
          <w:numId w:val="28"/>
        </w:numPr>
        <w:ind w:left="1134" w:hanging="567"/>
        <w:jc w:val="left"/>
        <w:rPr>
          <w:color w:val="auto"/>
        </w:rPr>
      </w:pPr>
      <w:r>
        <w:rPr>
          <w:color w:val="auto"/>
        </w:rPr>
        <w:t>contributing to activities that promote increased access to allied health professionals appropriately trained in the prescription of compr</w:t>
      </w:r>
      <w:r w:rsidR="006D6ABA">
        <w:rPr>
          <w:color w:val="auto"/>
        </w:rPr>
        <w:t>ession garments for lymphoedema; and</w:t>
      </w:r>
      <w:r w:rsidR="004569CB">
        <w:rPr>
          <w:color w:val="auto"/>
        </w:rPr>
        <w:t>/or</w:t>
      </w:r>
    </w:p>
    <w:p w14:paraId="126FB17E" w14:textId="542E8C4B" w:rsidR="00102623" w:rsidRPr="00102623" w:rsidRDefault="00102623" w:rsidP="006D6ABA">
      <w:pPr>
        <w:pStyle w:val="Normalnumbered"/>
        <w:numPr>
          <w:ilvl w:val="1"/>
          <w:numId w:val="28"/>
        </w:numPr>
        <w:ind w:left="1134" w:hanging="567"/>
        <w:jc w:val="left"/>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7F4935B0"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6D6ABA">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4569CB">
        <w:t>and</w:t>
      </w:r>
    </w:p>
    <w:p w14:paraId="2BA04664" w14:textId="04E5B229"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lastRenderedPageBreak/>
        <w:t xml:space="preserve">providing a consequent financial contribution to </w:t>
      </w:r>
      <w:r w:rsidR="00F45BB7">
        <w:rPr>
          <w:color w:val="auto"/>
        </w:rPr>
        <w:t>Victoria</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786CB340" w:rsidR="008F44F1" w:rsidRPr="00751725" w:rsidRDefault="008F44F1" w:rsidP="008F44F1">
      <w:pPr>
        <w:pStyle w:val="Heading2"/>
      </w:pPr>
      <w:r w:rsidRPr="00751725">
        <w:t xml:space="preserve">Role of </w:t>
      </w:r>
      <w:r w:rsidR="00F45BB7">
        <w:t>Victoria</w:t>
      </w:r>
    </w:p>
    <w:p w14:paraId="60C461F8" w14:textId="2A5A1B75" w:rsidR="008F44F1" w:rsidRDefault="00F45BB7" w:rsidP="00B96514">
      <w:pPr>
        <w:pStyle w:val="Normalnumbered"/>
        <w:numPr>
          <w:ilvl w:val="0"/>
          <w:numId w:val="13"/>
        </w:numPr>
        <w:jc w:val="left"/>
      </w:pPr>
      <w:r>
        <w:t>Victoria</w:t>
      </w:r>
      <w:r w:rsidR="00545DF7">
        <w:t xml:space="preserve"> </w:t>
      </w:r>
      <w:r w:rsidR="008F44F1">
        <w:t>will be responsible for</w:t>
      </w:r>
      <w:r w:rsidR="00545DF7">
        <w:t>:</w:t>
      </w:r>
    </w:p>
    <w:p w14:paraId="68EF51B7" w14:textId="7E1A5BA5" w:rsidR="008F44F1" w:rsidRPr="002F7721" w:rsidRDefault="009F3280" w:rsidP="006D6ABA">
      <w:pPr>
        <w:pStyle w:val="Normalnumbered"/>
        <w:numPr>
          <w:ilvl w:val="1"/>
          <w:numId w:val="29"/>
        </w:numPr>
        <w:ind w:left="1134" w:hanging="567"/>
        <w:jc w:val="left"/>
        <w:rPr>
          <w:color w:val="FF0000"/>
        </w:rPr>
      </w:pPr>
      <w:r>
        <w:t>all aspects of delivering on the project outputs set out in this Agreement; and</w:t>
      </w:r>
    </w:p>
    <w:p w14:paraId="543AC2A0" w14:textId="7D0ADBBE" w:rsidR="002F7721" w:rsidRPr="002F7721" w:rsidRDefault="002F7721" w:rsidP="006D6ABA">
      <w:pPr>
        <w:pStyle w:val="AlphaParagraph"/>
        <w:numPr>
          <w:ilvl w:val="1"/>
          <w:numId w:val="29"/>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55415C">
        <w:trPr>
          <w:trHeight w:val="1171"/>
        </w:trPr>
        <w:tc>
          <w:tcPr>
            <w:tcW w:w="2518" w:type="dxa"/>
            <w:tcBorders>
              <w:bottom w:val="single" w:sz="18" w:space="0" w:color="4F81BD"/>
            </w:tcBorders>
          </w:tcPr>
          <w:p w14:paraId="36D190CA" w14:textId="5783CD35"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44ED8787"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6D6ABA">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AC698F" w:rsidRPr="00C26C5B" w14:paraId="3832B7F8" w14:textId="77777777" w:rsidTr="0055415C">
        <w:tc>
          <w:tcPr>
            <w:tcW w:w="2518" w:type="dxa"/>
            <w:vMerge w:val="restart"/>
            <w:shd w:val="clear" w:color="auto" w:fill="D3DFEE"/>
          </w:tcPr>
          <w:p w14:paraId="2159A44D" w14:textId="27C5EEA7" w:rsidR="00AC698F" w:rsidRDefault="00AC698F" w:rsidP="00572E13">
            <w:pPr>
              <w:pStyle w:val="Heading2"/>
              <w:rPr>
                <w:b w:val="0"/>
                <w:color w:val="auto"/>
                <w:sz w:val="23"/>
                <w:szCs w:val="23"/>
              </w:rPr>
            </w:pPr>
            <w:r w:rsidRPr="00B96514">
              <w:rPr>
                <w:b w:val="0"/>
                <w:color w:val="auto"/>
                <w:sz w:val="23"/>
                <w:szCs w:val="23"/>
              </w:rPr>
              <w:t xml:space="preserve">Delivery of the </w:t>
            </w:r>
            <w:r w:rsidR="006D6ABA">
              <w:rPr>
                <w:b w:val="0"/>
                <w:color w:val="auto"/>
                <w:sz w:val="23"/>
                <w:szCs w:val="23"/>
              </w:rPr>
              <w:t xml:space="preserve">Lymphoedema </w:t>
            </w:r>
            <w:r w:rsidRPr="00B96514">
              <w:rPr>
                <w:b w:val="0"/>
                <w:color w:val="auto"/>
                <w:sz w:val="23"/>
                <w:szCs w:val="23"/>
              </w:rPr>
              <w:t xml:space="preserve">Compression Garment </w:t>
            </w:r>
            <w:r w:rsidR="009C6797" w:rsidRPr="00B96514">
              <w:rPr>
                <w:b w:val="0"/>
                <w:color w:val="auto"/>
                <w:sz w:val="23"/>
                <w:szCs w:val="23"/>
              </w:rPr>
              <w:t>Scheme</w:t>
            </w:r>
            <w:r w:rsidRPr="00B96514">
              <w:rPr>
                <w:b w:val="0"/>
                <w:color w:val="auto"/>
                <w:sz w:val="23"/>
                <w:szCs w:val="23"/>
              </w:rPr>
              <w:t>.</w:t>
            </w:r>
          </w:p>
          <w:p w14:paraId="0700E0F6" w14:textId="77777777" w:rsidR="00AC698F" w:rsidRPr="00B96514" w:rsidRDefault="00AC698F" w:rsidP="002F7721">
            <w:pPr>
              <w:jc w:val="left"/>
              <w:rPr>
                <w:color w:val="auto"/>
                <w:szCs w:val="23"/>
              </w:rPr>
            </w:pPr>
          </w:p>
        </w:tc>
        <w:tc>
          <w:tcPr>
            <w:tcW w:w="4536" w:type="dxa"/>
            <w:shd w:val="clear" w:color="auto" w:fill="D3DFEE"/>
          </w:tcPr>
          <w:p w14:paraId="47C2FFAE" w14:textId="1C5D1AB7" w:rsidR="00FF3FD5" w:rsidRPr="00B20B55" w:rsidRDefault="00234A51" w:rsidP="00B20B55">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AC698F" w:rsidRPr="00B96514" w:rsidRDefault="001B257C" w:rsidP="00AC698F">
            <w:pPr>
              <w:pStyle w:val="Heading2"/>
              <w:rPr>
                <w:b w:val="0"/>
                <w:color w:val="auto"/>
                <w:sz w:val="23"/>
                <w:szCs w:val="23"/>
              </w:rPr>
            </w:pPr>
            <w:r>
              <w:rPr>
                <w:b w:val="0"/>
                <w:color w:val="auto"/>
                <w:sz w:val="23"/>
                <w:szCs w:val="23"/>
              </w:rPr>
              <w:t xml:space="preserve">June </w:t>
            </w:r>
            <w:r w:rsidR="00AC698F" w:rsidRPr="00B96514">
              <w:rPr>
                <w:b w:val="0"/>
                <w:color w:val="auto"/>
                <w:sz w:val="23"/>
                <w:szCs w:val="23"/>
              </w:rPr>
              <w:t>202</w:t>
            </w:r>
            <w:r w:rsidR="00A41EFC">
              <w:rPr>
                <w:b w:val="0"/>
                <w:color w:val="auto"/>
                <w:sz w:val="23"/>
                <w:szCs w:val="23"/>
              </w:rPr>
              <w:t>0</w:t>
            </w:r>
          </w:p>
        </w:tc>
        <w:tc>
          <w:tcPr>
            <w:tcW w:w="1241" w:type="dxa"/>
            <w:shd w:val="clear" w:color="auto" w:fill="D3DFEE"/>
          </w:tcPr>
          <w:p w14:paraId="4D5104D2" w14:textId="7D76CFAC" w:rsidR="00AC698F" w:rsidRPr="00B96514" w:rsidRDefault="00AC698F" w:rsidP="00CF0627">
            <w:pPr>
              <w:pStyle w:val="Heading2"/>
              <w:rPr>
                <w:b w:val="0"/>
                <w:color w:val="auto"/>
                <w:sz w:val="23"/>
                <w:szCs w:val="23"/>
              </w:rPr>
            </w:pPr>
            <w:r w:rsidRPr="00B96514">
              <w:rPr>
                <w:b w:val="0"/>
                <w:color w:val="auto"/>
                <w:sz w:val="23"/>
                <w:szCs w:val="23"/>
              </w:rPr>
              <w:t>$</w:t>
            </w:r>
            <w:r w:rsidR="00CF0627">
              <w:rPr>
                <w:b w:val="0"/>
                <w:color w:val="auto"/>
                <w:sz w:val="23"/>
                <w:szCs w:val="23"/>
              </w:rPr>
              <w:t>516,800</w:t>
            </w:r>
          </w:p>
        </w:tc>
      </w:tr>
      <w:tr w:rsidR="004569CB" w:rsidRPr="00C26C5B" w14:paraId="1435ADB0" w14:textId="77777777" w:rsidTr="0055415C">
        <w:tc>
          <w:tcPr>
            <w:tcW w:w="2518" w:type="dxa"/>
            <w:vMerge/>
          </w:tcPr>
          <w:p w14:paraId="13443BB7" w14:textId="77777777" w:rsidR="004569CB" w:rsidRPr="00B96514" w:rsidRDefault="004569CB" w:rsidP="00F3245D">
            <w:pPr>
              <w:pStyle w:val="Heading2"/>
              <w:rPr>
                <w:b w:val="0"/>
                <w:bCs w:val="0"/>
                <w:color w:val="auto"/>
                <w:sz w:val="23"/>
                <w:szCs w:val="23"/>
              </w:rPr>
            </w:pPr>
          </w:p>
        </w:tc>
        <w:tc>
          <w:tcPr>
            <w:tcW w:w="4536" w:type="dxa"/>
          </w:tcPr>
          <w:p w14:paraId="3BB39A7F" w14:textId="0BEFBEFC" w:rsidR="004569CB" w:rsidRPr="00B96514" w:rsidRDefault="004569CB" w:rsidP="00E6698B">
            <w:pPr>
              <w:pStyle w:val="Heading2"/>
              <w:rPr>
                <w:b w:val="0"/>
                <w:color w:val="auto"/>
                <w:sz w:val="23"/>
                <w:szCs w:val="23"/>
              </w:rPr>
            </w:pPr>
            <w:r w:rsidRPr="004569CB">
              <w:rPr>
                <w:b w:val="0"/>
                <w:color w:val="auto"/>
                <w:sz w:val="23"/>
                <w:szCs w:val="23"/>
              </w:rPr>
              <w:t>Data report 1</w:t>
            </w:r>
          </w:p>
        </w:tc>
        <w:tc>
          <w:tcPr>
            <w:tcW w:w="1473" w:type="dxa"/>
          </w:tcPr>
          <w:p w14:paraId="743ACAC2" w14:textId="082952AB" w:rsidR="004569CB" w:rsidRDefault="004569CB" w:rsidP="00FF3FD5">
            <w:pPr>
              <w:pStyle w:val="Heading2"/>
              <w:rPr>
                <w:b w:val="0"/>
                <w:color w:val="auto"/>
                <w:sz w:val="23"/>
                <w:szCs w:val="23"/>
              </w:rPr>
            </w:pPr>
            <w:r>
              <w:rPr>
                <w:b w:val="0"/>
                <w:color w:val="auto"/>
                <w:sz w:val="23"/>
                <w:szCs w:val="23"/>
              </w:rPr>
              <w:t>30/09/2020</w:t>
            </w:r>
          </w:p>
        </w:tc>
        <w:tc>
          <w:tcPr>
            <w:tcW w:w="1241" w:type="dxa"/>
          </w:tcPr>
          <w:p w14:paraId="0E815F67" w14:textId="5E955D6A" w:rsidR="004569CB" w:rsidRPr="00B96514" w:rsidRDefault="004569CB" w:rsidP="00B20B55">
            <w:pPr>
              <w:pStyle w:val="Heading2"/>
              <w:jc w:val="center"/>
              <w:rPr>
                <w:b w:val="0"/>
                <w:color w:val="auto"/>
                <w:sz w:val="23"/>
                <w:szCs w:val="23"/>
              </w:rPr>
            </w:pPr>
            <w:r>
              <w:rPr>
                <w:b w:val="0"/>
                <w:color w:val="auto"/>
                <w:sz w:val="23"/>
                <w:szCs w:val="23"/>
              </w:rPr>
              <w:t>-</w:t>
            </w:r>
          </w:p>
        </w:tc>
      </w:tr>
      <w:tr w:rsidR="00AC698F" w:rsidRPr="00C26C5B" w14:paraId="45CF181C" w14:textId="77777777" w:rsidTr="0055415C">
        <w:tc>
          <w:tcPr>
            <w:tcW w:w="2518" w:type="dxa"/>
            <w:vMerge/>
          </w:tcPr>
          <w:p w14:paraId="0CC86A1B" w14:textId="77777777" w:rsidR="00AC698F" w:rsidRPr="00B96514" w:rsidRDefault="00AC698F" w:rsidP="00F3245D">
            <w:pPr>
              <w:pStyle w:val="Heading2"/>
              <w:rPr>
                <w:b w:val="0"/>
                <w:bCs w:val="0"/>
                <w:color w:val="auto"/>
                <w:sz w:val="23"/>
                <w:szCs w:val="23"/>
              </w:rPr>
            </w:pPr>
          </w:p>
        </w:tc>
        <w:tc>
          <w:tcPr>
            <w:tcW w:w="4536" w:type="dxa"/>
          </w:tcPr>
          <w:p w14:paraId="7F9B4C72" w14:textId="778C08A6"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1</w:t>
            </w:r>
          </w:p>
        </w:tc>
        <w:tc>
          <w:tcPr>
            <w:tcW w:w="1473" w:type="dxa"/>
          </w:tcPr>
          <w:p w14:paraId="03D0ABED" w14:textId="42050327" w:rsidR="00AC698F" w:rsidRPr="00B96514" w:rsidRDefault="00FF3FD5" w:rsidP="00FF3FD5">
            <w:pPr>
              <w:pStyle w:val="Heading2"/>
              <w:rPr>
                <w:b w:val="0"/>
                <w:color w:val="auto"/>
                <w:sz w:val="23"/>
                <w:szCs w:val="23"/>
              </w:rPr>
            </w:pPr>
            <w:r>
              <w:rPr>
                <w:b w:val="0"/>
                <w:color w:val="auto"/>
                <w:sz w:val="23"/>
                <w:szCs w:val="23"/>
              </w:rPr>
              <w:t>15</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1</w:t>
            </w:r>
          </w:p>
        </w:tc>
        <w:tc>
          <w:tcPr>
            <w:tcW w:w="1241" w:type="dxa"/>
          </w:tcPr>
          <w:p w14:paraId="776055F9" w14:textId="1FF2B11B" w:rsidR="00AC698F" w:rsidRPr="00B96514" w:rsidRDefault="00742195" w:rsidP="00D115EA">
            <w:pPr>
              <w:pStyle w:val="Heading2"/>
              <w:rPr>
                <w:b w:val="0"/>
                <w:color w:val="auto"/>
                <w:sz w:val="23"/>
                <w:szCs w:val="23"/>
              </w:rPr>
            </w:pPr>
            <w:r w:rsidRPr="00B96514">
              <w:rPr>
                <w:b w:val="0"/>
                <w:color w:val="auto"/>
                <w:sz w:val="23"/>
                <w:szCs w:val="23"/>
              </w:rPr>
              <w:t>$</w:t>
            </w:r>
            <w:r w:rsidR="00CF0627">
              <w:rPr>
                <w:b w:val="0"/>
                <w:color w:val="auto"/>
                <w:sz w:val="23"/>
                <w:szCs w:val="23"/>
              </w:rPr>
              <w:t>516,800</w:t>
            </w:r>
          </w:p>
        </w:tc>
      </w:tr>
      <w:tr w:rsidR="00AC698F" w:rsidRPr="00C26C5B" w14:paraId="6D8D9A1A" w14:textId="77777777" w:rsidTr="0055415C">
        <w:tc>
          <w:tcPr>
            <w:tcW w:w="2518" w:type="dxa"/>
            <w:vMerge/>
          </w:tcPr>
          <w:p w14:paraId="34DCBE51" w14:textId="77777777" w:rsidR="00AC698F" w:rsidRPr="00B96514" w:rsidRDefault="00AC698F" w:rsidP="00F3245D">
            <w:pPr>
              <w:pStyle w:val="Heading2"/>
              <w:rPr>
                <w:b w:val="0"/>
                <w:bCs w:val="0"/>
                <w:color w:val="auto"/>
                <w:sz w:val="23"/>
                <w:szCs w:val="23"/>
              </w:rPr>
            </w:pPr>
          </w:p>
        </w:tc>
        <w:tc>
          <w:tcPr>
            <w:tcW w:w="4536" w:type="dxa"/>
            <w:shd w:val="clear" w:color="auto" w:fill="D3DFEE"/>
          </w:tcPr>
          <w:p w14:paraId="137E0298" w14:textId="7C1403E3"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2</w:t>
            </w:r>
          </w:p>
        </w:tc>
        <w:tc>
          <w:tcPr>
            <w:tcW w:w="1473" w:type="dxa"/>
            <w:shd w:val="clear" w:color="auto" w:fill="D3DFEE"/>
          </w:tcPr>
          <w:p w14:paraId="64363A89" w14:textId="36AAF25B" w:rsidR="00AC698F" w:rsidRPr="00B96514" w:rsidRDefault="00FF3FD5" w:rsidP="00FF3FD5">
            <w:pPr>
              <w:pStyle w:val="Heading2"/>
              <w:rPr>
                <w:b w:val="0"/>
                <w:color w:val="auto"/>
                <w:sz w:val="23"/>
                <w:szCs w:val="23"/>
              </w:rPr>
            </w:pPr>
            <w:r>
              <w:rPr>
                <w:b w:val="0"/>
                <w:color w:val="auto"/>
                <w:sz w:val="23"/>
                <w:szCs w:val="23"/>
              </w:rPr>
              <w:t>14</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2</w:t>
            </w:r>
          </w:p>
        </w:tc>
        <w:tc>
          <w:tcPr>
            <w:tcW w:w="1241" w:type="dxa"/>
            <w:shd w:val="clear" w:color="auto" w:fill="D3DFEE"/>
          </w:tcPr>
          <w:p w14:paraId="0F709840" w14:textId="4DF3AA47" w:rsidR="00AC698F" w:rsidRPr="00B96514" w:rsidRDefault="00742195" w:rsidP="00D115EA">
            <w:pPr>
              <w:pStyle w:val="Heading2"/>
              <w:rPr>
                <w:b w:val="0"/>
                <w:color w:val="auto"/>
                <w:sz w:val="23"/>
                <w:szCs w:val="23"/>
              </w:rPr>
            </w:pPr>
            <w:r w:rsidRPr="00B96514">
              <w:rPr>
                <w:b w:val="0"/>
                <w:color w:val="auto"/>
                <w:sz w:val="23"/>
                <w:szCs w:val="23"/>
              </w:rPr>
              <w:t>$</w:t>
            </w:r>
            <w:r w:rsidR="00CF0627">
              <w:rPr>
                <w:b w:val="0"/>
                <w:color w:val="auto"/>
                <w:sz w:val="23"/>
                <w:szCs w:val="23"/>
              </w:rPr>
              <w:t>516,800</w:t>
            </w:r>
          </w:p>
        </w:tc>
      </w:tr>
      <w:tr w:rsidR="00AC698F" w:rsidRPr="00C26C5B" w14:paraId="7B4B284D" w14:textId="77777777" w:rsidTr="0055415C">
        <w:tc>
          <w:tcPr>
            <w:tcW w:w="2518" w:type="dxa"/>
            <w:vMerge/>
          </w:tcPr>
          <w:p w14:paraId="6C5DC2E4" w14:textId="77777777" w:rsidR="00AC698F" w:rsidRPr="00B96514" w:rsidRDefault="00AC698F" w:rsidP="00086712">
            <w:pPr>
              <w:pStyle w:val="Heading2"/>
              <w:rPr>
                <w:b w:val="0"/>
                <w:bCs w:val="0"/>
                <w:color w:val="auto"/>
                <w:sz w:val="23"/>
                <w:szCs w:val="23"/>
              </w:rPr>
            </w:pPr>
          </w:p>
        </w:tc>
        <w:tc>
          <w:tcPr>
            <w:tcW w:w="4536" w:type="dxa"/>
          </w:tcPr>
          <w:p w14:paraId="640A90F3" w14:textId="51A13EF7" w:rsidR="00AC698F" w:rsidRPr="00B96514" w:rsidRDefault="003064F0" w:rsidP="00086712">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3</w:t>
            </w:r>
          </w:p>
        </w:tc>
        <w:tc>
          <w:tcPr>
            <w:tcW w:w="1473" w:type="dxa"/>
          </w:tcPr>
          <w:p w14:paraId="04679851" w14:textId="1DE5708C" w:rsidR="00AC698F" w:rsidRPr="00B96514" w:rsidRDefault="00FF3FD5" w:rsidP="00086712">
            <w:pPr>
              <w:pStyle w:val="Heading2"/>
              <w:rPr>
                <w:b w:val="0"/>
                <w:color w:val="auto"/>
                <w:sz w:val="23"/>
                <w:szCs w:val="23"/>
              </w:rPr>
            </w:pPr>
            <w:r>
              <w:rPr>
                <w:b w:val="0"/>
                <w:color w:val="auto"/>
                <w:sz w:val="23"/>
                <w:szCs w:val="23"/>
              </w:rPr>
              <w:t>13</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3</w:t>
            </w:r>
          </w:p>
        </w:tc>
        <w:tc>
          <w:tcPr>
            <w:tcW w:w="1241" w:type="dxa"/>
          </w:tcPr>
          <w:p w14:paraId="154B0D55" w14:textId="1781415B" w:rsidR="00AC698F" w:rsidRPr="00B96514" w:rsidRDefault="00742195" w:rsidP="00D115EA">
            <w:pPr>
              <w:pStyle w:val="Heading2"/>
              <w:rPr>
                <w:b w:val="0"/>
                <w:color w:val="auto"/>
                <w:sz w:val="23"/>
                <w:szCs w:val="23"/>
              </w:rPr>
            </w:pPr>
            <w:r w:rsidRPr="00B96514">
              <w:rPr>
                <w:b w:val="0"/>
                <w:color w:val="auto"/>
                <w:sz w:val="23"/>
                <w:szCs w:val="23"/>
              </w:rPr>
              <w:t>$</w:t>
            </w:r>
            <w:r w:rsidR="00CF0627">
              <w:rPr>
                <w:b w:val="0"/>
                <w:color w:val="auto"/>
                <w:sz w:val="23"/>
                <w:szCs w:val="23"/>
              </w:rPr>
              <w:t>516,800</w:t>
            </w:r>
          </w:p>
        </w:tc>
      </w:tr>
      <w:tr w:rsidR="00AC698F" w:rsidRPr="00C26C5B" w14:paraId="7592698F" w14:textId="77777777" w:rsidTr="0055415C">
        <w:tc>
          <w:tcPr>
            <w:tcW w:w="2518" w:type="dxa"/>
            <w:vMerge/>
          </w:tcPr>
          <w:p w14:paraId="0D561B8B" w14:textId="77777777" w:rsidR="00AC698F" w:rsidRPr="00B96514" w:rsidRDefault="00AC698F" w:rsidP="00086712">
            <w:pPr>
              <w:pStyle w:val="Heading2"/>
              <w:rPr>
                <w:b w:val="0"/>
                <w:bCs w:val="0"/>
                <w:color w:val="auto"/>
                <w:sz w:val="23"/>
                <w:szCs w:val="23"/>
              </w:rPr>
            </w:pPr>
          </w:p>
        </w:tc>
        <w:tc>
          <w:tcPr>
            <w:tcW w:w="4536" w:type="dxa"/>
          </w:tcPr>
          <w:p w14:paraId="3B6B69DB" w14:textId="077842B2" w:rsidR="00AC698F" w:rsidRPr="00B96514" w:rsidRDefault="003064F0" w:rsidP="003064F0">
            <w:pPr>
              <w:pStyle w:val="Heading2"/>
              <w:rPr>
                <w:b w:val="0"/>
                <w:color w:val="auto"/>
                <w:sz w:val="23"/>
                <w:szCs w:val="23"/>
              </w:rPr>
            </w:pPr>
            <w:r w:rsidRPr="00B96514">
              <w:rPr>
                <w:b w:val="0"/>
                <w:color w:val="auto"/>
                <w:sz w:val="23"/>
                <w:szCs w:val="23"/>
              </w:rPr>
              <w:t xml:space="preserve">Performance </w:t>
            </w:r>
            <w:r w:rsidR="00AC698F" w:rsidRPr="00B96514">
              <w:rPr>
                <w:b w:val="0"/>
                <w:color w:val="auto"/>
                <w:sz w:val="23"/>
                <w:szCs w:val="23"/>
              </w:rPr>
              <w:t xml:space="preserve">Report </w:t>
            </w:r>
            <w:r w:rsidR="00A41EFC">
              <w:rPr>
                <w:b w:val="0"/>
                <w:color w:val="auto"/>
                <w:sz w:val="23"/>
                <w:szCs w:val="23"/>
              </w:rPr>
              <w:t>4</w:t>
            </w:r>
          </w:p>
        </w:tc>
        <w:tc>
          <w:tcPr>
            <w:tcW w:w="1473" w:type="dxa"/>
          </w:tcPr>
          <w:p w14:paraId="22C8BF8A" w14:textId="76EC1046" w:rsidR="00AC698F" w:rsidRPr="00B96514" w:rsidRDefault="00FF3FD5" w:rsidP="00EC2771">
            <w:pPr>
              <w:pStyle w:val="Heading2"/>
              <w:rPr>
                <w:b w:val="0"/>
                <w:color w:val="auto"/>
                <w:sz w:val="23"/>
                <w:szCs w:val="23"/>
              </w:rPr>
            </w:pPr>
            <w:r>
              <w:rPr>
                <w:b w:val="0"/>
                <w:color w:val="auto"/>
                <w:sz w:val="23"/>
                <w:szCs w:val="23"/>
              </w:rPr>
              <w:t>12</w:t>
            </w:r>
            <w:r w:rsidR="00EC2771" w:rsidRPr="00B96514">
              <w:rPr>
                <w:b w:val="0"/>
                <w:color w:val="auto"/>
                <w:sz w:val="23"/>
                <w:szCs w:val="23"/>
              </w:rPr>
              <w:t>/</w:t>
            </w:r>
            <w:r>
              <w:rPr>
                <w:b w:val="0"/>
                <w:color w:val="auto"/>
                <w:sz w:val="23"/>
                <w:szCs w:val="23"/>
              </w:rPr>
              <w:t>04</w:t>
            </w:r>
            <w:r w:rsidR="00EC2771" w:rsidRPr="00B96514">
              <w:rPr>
                <w:b w:val="0"/>
                <w:color w:val="auto"/>
                <w:sz w:val="23"/>
                <w:szCs w:val="23"/>
              </w:rPr>
              <w:t>/</w:t>
            </w:r>
            <w:r w:rsidR="00AC698F" w:rsidRPr="00B96514">
              <w:rPr>
                <w:b w:val="0"/>
                <w:color w:val="auto"/>
                <w:sz w:val="23"/>
                <w:szCs w:val="23"/>
              </w:rPr>
              <w:t>202</w:t>
            </w:r>
            <w:r w:rsidR="00A41EFC">
              <w:rPr>
                <w:b w:val="0"/>
                <w:color w:val="auto"/>
                <w:sz w:val="23"/>
                <w:szCs w:val="23"/>
              </w:rPr>
              <w:t>4</w:t>
            </w:r>
          </w:p>
        </w:tc>
        <w:tc>
          <w:tcPr>
            <w:tcW w:w="1241" w:type="dxa"/>
          </w:tcPr>
          <w:p w14:paraId="0A68E7D4" w14:textId="6CA223AF" w:rsidR="00AC698F" w:rsidRPr="00B96514" w:rsidRDefault="00742195" w:rsidP="00D115EA">
            <w:pPr>
              <w:pStyle w:val="Heading2"/>
              <w:rPr>
                <w:b w:val="0"/>
                <w:color w:val="auto"/>
                <w:sz w:val="23"/>
                <w:szCs w:val="23"/>
              </w:rPr>
            </w:pPr>
            <w:r w:rsidRPr="00B96514">
              <w:rPr>
                <w:b w:val="0"/>
                <w:color w:val="auto"/>
                <w:sz w:val="23"/>
                <w:szCs w:val="23"/>
              </w:rPr>
              <w:t>$</w:t>
            </w:r>
            <w:r w:rsidR="00CF0627">
              <w:rPr>
                <w:b w:val="0"/>
                <w:color w:val="auto"/>
                <w:sz w:val="23"/>
                <w:szCs w:val="23"/>
              </w:rPr>
              <w:t>516,800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23B1705F" w:rsidR="00ED2AC4" w:rsidRDefault="00F45BB7" w:rsidP="00B96514">
      <w:pPr>
        <w:pStyle w:val="Normalnumbered"/>
        <w:numPr>
          <w:ilvl w:val="0"/>
          <w:numId w:val="13"/>
        </w:numPr>
        <w:spacing w:before="120" w:line="240" w:lineRule="auto"/>
        <w:rPr>
          <w:szCs w:val="23"/>
        </w:rPr>
      </w:pPr>
      <w:r>
        <w:t>Victoria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66E4B928" w:rsidR="00FF3FD5" w:rsidRDefault="00FF3FD5" w:rsidP="00B96514">
      <w:pPr>
        <w:pStyle w:val="Normalnumbered"/>
        <w:numPr>
          <w:ilvl w:val="0"/>
          <w:numId w:val="13"/>
        </w:numPr>
        <w:spacing w:before="120" w:line="240" w:lineRule="auto"/>
        <w:rPr>
          <w:szCs w:val="23"/>
        </w:rPr>
      </w:pPr>
      <w:r>
        <w:rPr>
          <w:szCs w:val="23"/>
        </w:rPr>
        <w:t>Data report 1 should include</w:t>
      </w:r>
      <w:r w:rsidR="001A74F5">
        <w:rPr>
          <w:szCs w:val="23"/>
        </w:rPr>
        <w:t xml:space="preserve">, </w:t>
      </w:r>
      <w:r w:rsidR="001A74F5">
        <w:t>from the 2019</w:t>
      </w:r>
      <w:r w:rsidR="004569CB">
        <w:t>/20</w:t>
      </w:r>
      <w:r w:rsidR="001A74F5">
        <w:t xml:space="preserve"> </w:t>
      </w:r>
      <w:r w:rsidR="004569CB">
        <w:t xml:space="preserve">financial </w:t>
      </w:r>
      <w:r w:rsidR="00B20B55">
        <w:t>year</w:t>
      </w:r>
      <w:r>
        <w:rPr>
          <w:szCs w:val="23"/>
        </w:rPr>
        <w:t>:</w:t>
      </w:r>
    </w:p>
    <w:p w14:paraId="4215B7C1" w14:textId="6FE65770" w:rsidR="00FF3FD5" w:rsidRPr="00FD5B20" w:rsidRDefault="00FF3FD5" w:rsidP="006D6ABA">
      <w:pPr>
        <w:pStyle w:val="Normalnumbered"/>
        <w:numPr>
          <w:ilvl w:val="1"/>
          <w:numId w:val="13"/>
        </w:numPr>
        <w:spacing w:before="120" w:line="240" w:lineRule="auto"/>
        <w:ind w:left="1134" w:hanging="567"/>
        <w:jc w:val="left"/>
        <w:rPr>
          <w:szCs w:val="23"/>
        </w:rPr>
      </w:pPr>
      <w:r w:rsidRPr="00FD5B20">
        <w:rPr>
          <w:szCs w:val="23"/>
        </w:rPr>
        <w:lastRenderedPageBreak/>
        <w:t xml:space="preserve">any available data, modelling or evidence relating to lymphoedema or the compression garment subsidy scheme in </w:t>
      </w:r>
      <w:r w:rsidR="00F45BB7">
        <w:rPr>
          <w:szCs w:val="23"/>
        </w:rPr>
        <w:t>Victoria</w:t>
      </w:r>
      <w:r w:rsidRPr="00FD5B20">
        <w:rPr>
          <w:szCs w:val="23"/>
        </w:rPr>
        <w:t>, including</w:t>
      </w:r>
      <w:r w:rsidR="00181C3C" w:rsidRPr="00FD5B20">
        <w:rPr>
          <w:szCs w:val="23"/>
        </w:rPr>
        <w:t>,</w:t>
      </w:r>
      <w:r w:rsidRPr="00FD5B20">
        <w:rPr>
          <w:szCs w:val="23"/>
        </w:rPr>
        <w:t xml:space="preserve"> b</w:t>
      </w:r>
      <w:r w:rsidR="00181C3C" w:rsidRPr="00FD5B20">
        <w:rPr>
          <w:szCs w:val="23"/>
        </w:rPr>
        <w:t>ut</w:t>
      </w:r>
      <w:r w:rsidRPr="00FD5B20">
        <w:rPr>
          <w:szCs w:val="23"/>
        </w:rPr>
        <w:t xml:space="preserve"> not limited to</w:t>
      </w:r>
      <w:r w:rsidR="00181C3C" w:rsidRPr="00FD5B20">
        <w:rPr>
          <w:szCs w:val="23"/>
        </w:rPr>
        <w:t>,</w:t>
      </w:r>
      <w:r w:rsidRPr="00FD5B20">
        <w:rPr>
          <w:szCs w:val="23"/>
        </w:rPr>
        <w:t xml:space="preserve"> the prevalence of lymphoedema in </w:t>
      </w:r>
      <w:r w:rsidR="00F45BB7">
        <w:rPr>
          <w:szCs w:val="23"/>
        </w:rPr>
        <w:t>Victoria</w:t>
      </w:r>
      <w:r w:rsidRPr="00FD5B20">
        <w:rPr>
          <w:szCs w:val="23"/>
        </w:rPr>
        <w:t xml:space="preserve">, </w:t>
      </w:r>
      <w:r w:rsidR="00C109D6" w:rsidRPr="00FD5B20">
        <w:rPr>
          <w:szCs w:val="23"/>
        </w:rPr>
        <w:t>and</w:t>
      </w:r>
      <w:r w:rsidRPr="00FD5B20">
        <w:rPr>
          <w:szCs w:val="23"/>
        </w:rPr>
        <w:t xml:space="preserve"> the cost of </w:t>
      </w:r>
      <w:r w:rsidR="00C109D6" w:rsidRPr="00FD5B20">
        <w:rPr>
          <w:szCs w:val="23"/>
        </w:rPr>
        <w:t xml:space="preserve">the </w:t>
      </w:r>
      <w:r w:rsidRPr="00FD5B20">
        <w:rPr>
          <w:szCs w:val="23"/>
        </w:rPr>
        <w:t xml:space="preserve">compression garment subsidy scheme. </w:t>
      </w:r>
    </w:p>
    <w:p w14:paraId="403E145A" w14:textId="39C4F409" w:rsidR="009F3059" w:rsidRDefault="001B65BA" w:rsidP="00B96514">
      <w:pPr>
        <w:pStyle w:val="Normalnumbered"/>
        <w:numPr>
          <w:ilvl w:val="0"/>
          <w:numId w:val="13"/>
        </w:numPr>
        <w:spacing w:before="120" w:line="240" w:lineRule="auto"/>
        <w:rPr>
          <w:szCs w:val="23"/>
        </w:rPr>
      </w:pPr>
      <w:r>
        <w:rPr>
          <w:szCs w:val="23"/>
        </w:rPr>
        <w:t>Performance reports should</w:t>
      </w:r>
      <w:r w:rsidR="006D6ABA">
        <w:rPr>
          <w:szCs w:val="23"/>
        </w:rPr>
        <w:t xml:space="preserve"> report on activity in the preceding calendar year and</w:t>
      </w:r>
      <w:r>
        <w:rPr>
          <w:szCs w:val="23"/>
        </w:rPr>
        <w:t xml:space="preserve"> 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Default="001B65BA" w:rsidP="006D6ABA">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6D6ABA">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2489B186" w:rsidR="009F3059" w:rsidRDefault="00181C3C" w:rsidP="006D6ABA">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6D6ABA">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6D6ABA">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t>Part 5</w:t>
      </w:r>
      <w:r w:rsidRPr="00751725">
        <w:t xml:space="preserve"> — financial arrangements</w:t>
      </w:r>
    </w:p>
    <w:p w14:paraId="177815C4" w14:textId="252244F4"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F45BB7">
        <w:t>Victoria</w:t>
      </w:r>
      <w:r>
        <w:t xml:space="preserve"> of </w:t>
      </w:r>
      <w:r w:rsidR="009F3280" w:rsidRPr="00B96514">
        <w:rPr>
          <w:color w:val="auto"/>
        </w:rPr>
        <w:t>$</w:t>
      </w:r>
      <w:r w:rsidR="00D14A1A">
        <w:rPr>
          <w:color w:val="auto"/>
        </w:rPr>
        <w:t>2,</w:t>
      </w:r>
      <w:r w:rsidR="00CF0627">
        <w:rPr>
          <w:color w:val="auto"/>
        </w:rPr>
        <w:t>584</w:t>
      </w:r>
      <w:r w:rsidR="00D14A1A">
        <w:rPr>
          <w:color w:val="auto"/>
        </w:rPr>
        <w:t>,000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6CE2270B" w:rsidR="008E7527" w:rsidRDefault="005A5E7A" w:rsidP="00B96514">
      <w:pPr>
        <w:pStyle w:val="Normalnumbered"/>
        <w:numPr>
          <w:ilvl w:val="0"/>
          <w:numId w:val="13"/>
        </w:numPr>
      </w:pPr>
      <w:r>
        <w:lastRenderedPageBreak/>
        <w:t>T</w:t>
      </w:r>
      <w:r w:rsidR="008E7527" w:rsidRPr="002B7E1B">
        <w:t xml:space="preserve">he Commonwealth’s funding contribution will not be reduced where </w:t>
      </w:r>
      <w:r w:rsidR="00F45BB7">
        <w:t>Victoria</w:t>
      </w:r>
      <w:r w:rsidR="008E7527" w:rsidRPr="002B7E1B">
        <w:t xml:space="preserve"> secure</w:t>
      </w:r>
      <w:r w:rsidR="00D20EBB">
        <w:t>s</w:t>
      </w:r>
      <w:r w:rsidR="008E7527" w:rsidRPr="002B7E1B">
        <w:t xml:space="preserve"> funding from other activity partners</w:t>
      </w:r>
      <w:r w:rsidR="002E144A">
        <w:t>.</w:t>
      </w:r>
    </w:p>
    <w:p w14:paraId="76AE79D9" w14:textId="47D63B3F" w:rsidR="008E7527" w:rsidRPr="00751725" w:rsidRDefault="008E7527" w:rsidP="00B96514">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854" w:type="dxa"/>
        <w:tblLayout w:type="fixed"/>
        <w:tblLook w:val="01E0" w:firstRow="1" w:lastRow="1" w:firstColumn="1" w:lastColumn="1" w:noHBand="0" w:noVBand="0"/>
      </w:tblPr>
      <w:tblGrid>
        <w:gridCol w:w="3652"/>
        <w:gridCol w:w="1026"/>
        <w:gridCol w:w="992"/>
        <w:gridCol w:w="993"/>
        <w:gridCol w:w="992"/>
        <w:gridCol w:w="992"/>
        <w:gridCol w:w="1207"/>
      </w:tblGrid>
      <w:tr w:rsidR="00BB6F4D" w14:paraId="5A012177" w14:textId="77777777" w:rsidTr="00C64422">
        <w:trPr>
          <w:cantSplit/>
        </w:trPr>
        <w:tc>
          <w:tcPr>
            <w:tcW w:w="3652" w:type="dxa"/>
            <w:tcBorders>
              <w:top w:val="single" w:sz="4" w:space="0" w:color="000080"/>
            </w:tcBorders>
          </w:tcPr>
          <w:p w14:paraId="35FB2DE1" w14:textId="386F0D84" w:rsidR="00BB6F4D" w:rsidRPr="00C2711B" w:rsidRDefault="00BB6F4D" w:rsidP="00B26616">
            <w:pPr>
              <w:keepNext/>
              <w:keepLines/>
              <w:spacing w:before="40" w:after="40"/>
              <w:jc w:val="left"/>
              <w:rPr>
                <w:b/>
              </w:rPr>
            </w:pPr>
            <w:r w:rsidRPr="00C2711B">
              <w:rPr>
                <w:b/>
              </w:rPr>
              <w:t xml:space="preserve">($ </w:t>
            </w:r>
            <w:r w:rsidR="00C64422">
              <w:rPr>
                <w:b/>
              </w:rPr>
              <w:t>‘000</w:t>
            </w:r>
            <w:r w:rsidRPr="00C2711B">
              <w:rPr>
                <w:b/>
              </w:rPr>
              <w:t>)</w:t>
            </w:r>
          </w:p>
        </w:tc>
        <w:tc>
          <w:tcPr>
            <w:tcW w:w="1026" w:type="dxa"/>
            <w:tcBorders>
              <w:top w:val="single" w:sz="4" w:space="0" w:color="000080"/>
              <w:bottom w:val="single" w:sz="4" w:space="0" w:color="000080"/>
            </w:tcBorders>
          </w:tcPr>
          <w:p w14:paraId="001BD06E" w14:textId="34AFE607" w:rsidR="00BB6F4D" w:rsidRPr="00C64422" w:rsidRDefault="00BB6F4D" w:rsidP="00B26616">
            <w:pPr>
              <w:keepNext/>
              <w:keepLines/>
              <w:spacing w:before="40" w:after="40"/>
              <w:jc w:val="right"/>
            </w:pPr>
            <w:r w:rsidRPr="00C64422">
              <w:t>2019-20</w:t>
            </w:r>
          </w:p>
        </w:tc>
        <w:tc>
          <w:tcPr>
            <w:tcW w:w="992" w:type="dxa"/>
            <w:tcBorders>
              <w:top w:val="single" w:sz="4" w:space="0" w:color="000080"/>
              <w:bottom w:val="single" w:sz="4" w:space="0" w:color="000080"/>
            </w:tcBorders>
          </w:tcPr>
          <w:p w14:paraId="4617CE92" w14:textId="7852E942" w:rsidR="00BB6F4D" w:rsidRPr="00C64422" w:rsidRDefault="00BB6F4D" w:rsidP="00B26616">
            <w:pPr>
              <w:keepNext/>
              <w:keepLines/>
              <w:spacing w:before="40" w:after="40"/>
              <w:jc w:val="right"/>
            </w:pPr>
            <w:r w:rsidRPr="00C64422">
              <w:t>2020-21</w:t>
            </w:r>
          </w:p>
        </w:tc>
        <w:tc>
          <w:tcPr>
            <w:tcW w:w="993" w:type="dxa"/>
            <w:tcBorders>
              <w:top w:val="single" w:sz="4" w:space="0" w:color="000080"/>
              <w:bottom w:val="single" w:sz="4" w:space="0" w:color="000080"/>
            </w:tcBorders>
          </w:tcPr>
          <w:p w14:paraId="1A5CA33D" w14:textId="655ACCD8" w:rsidR="00BB6F4D" w:rsidRPr="00C64422" w:rsidRDefault="00BB6F4D" w:rsidP="00B26616">
            <w:pPr>
              <w:keepNext/>
              <w:keepLines/>
              <w:spacing w:before="40" w:after="40"/>
              <w:jc w:val="right"/>
            </w:pPr>
            <w:r w:rsidRPr="00C64422">
              <w:t>2021-22</w:t>
            </w:r>
          </w:p>
        </w:tc>
        <w:tc>
          <w:tcPr>
            <w:tcW w:w="992" w:type="dxa"/>
            <w:tcBorders>
              <w:top w:val="single" w:sz="4" w:space="0" w:color="000080"/>
              <w:bottom w:val="single" w:sz="4" w:space="0" w:color="000080"/>
            </w:tcBorders>
          </w:tcPr>
          <w:p w14:paraId="6EEF281C" w14:textId="18429F8F" w:rsidR="00BB6F4D" w:rsidRPr="00C64422" w:rsidRDefault="00BB6F4D" w:rsidP="00B26616">
            <w:pPr>
              <w:keepNext/>
              <w:keepLines/>
              <w:spacing w:before="40" w:after="40"/>
              <w:jc w:val="right"/>
            </w:pPr>
            <w:r w:rsidRPr="00C64422">
              <w:t>2022-23</w:t>
            </w:r>
          </w:p>
        </w:tc>
        <w:tc>
          <w:tcPr>
            <w:tcW w:w="992" w:type="dxa"/>
            <w:tcBorders>
              <w:top w:val="single" w:sz="4" w:space="0" w:color="000080"/>
              <w:bottom w:val="single" w:sz="4" w:space="0" w:color="000080"/>
            </w:tcBorders>
          </w:tcPr>
          <w:p w14:paraId="67E2A8EA" w14:textId="18D83D49" w:rsidR="00BB6F4D" w:rsidRPr="00C64422" w:rsidRDefault="00BB6F4D" w:rsidP="00B26616">
            <w:pPr>
              <w:keepNext/>
              <w:keepLines/>
              <w:spacing w:before="40" w:after="40"/>
              <w:jc w:val="right"/>
            </w:pPr>
            <w:r w:rsidRPr="00C64422">
              <w:t>2023-24</w:t>
            </w:r>
          </w:p>
        </w:tc>
        <w:tc>
          <w:tcPr>
            <w:tcW w:w="1207" w:type="dxa"/>
            <w:tcBorders>
              <w:top w:val="single" w:sz="4" w:space="0" w:color="000080"/>
              <w:bottom w:val="single" w:sz="4" w:space="0" w:color="000080"/>
            </w:tcBorders>
          </w:tcPr>
          <w:p w14:paraId="7D7704D4" w14:textId="77777777" w:rsidR="00BB6F4D" w:rsidRPr="00C64422" w:rsidRDefault="00BB6F4D" w:rsidP="00B26616">
            <w:pPr>
              <w:keepNext/>
              <w:keepLines/>
              <w:spacing w:before="40" w:after="40"/>
              <w:jc w:val="right"/>
            </w:pPr>
            <w:r w:rsidRPr="00C64422">
              <w:t>Total</w:t>
            </w:r>
          </w:p>
        </w:tc>
      </w:tr>
      <w:tr w:rsidR="00C64422" w14:paraId="27BB9C3A" w14:textId="77777777" w:rsidTr="00C64422">
        <w:trPr>
          <w:cantSplit/>
        </w:trPr>
        <w:tc>
          <w:tcPr>
            <w:tcW w:w="3652" w:type="dxa"/>
          </w:tcPr>
          <w:p w14:paraId="786DB429" w14:textId="77777777" w:rsidR="00C64422" w:rsidRPr="005B4C1B" w:rsidRDefault="00C64422" w:rsidP="00C64422">
            <w:pPr>
              <w:keepNext/>
              <w:keepLines/>
              <w:spacing w:before="60" w:after="60"/>
              <w:rPr>
                <w:b/>
              </w:rPr>
            </w:pPr>
            <w:r w:rsidRPr="005B4C1B">
              <w:rPr>
                <w:b/>
              </w:rPr>
              <w:t>Estimated total budget</w:t>
            </w:r>
          </w:p>
        </w:tc>
        <w:tc>
          <w:tcPr>
            <w:tcW w:w="1026" w:type="dxa"/>
            <w:tcBorders>
              <w:top w:val="single" w:sz="4" w:space="0" w:color="000080"/>
            </w:tcBorders>
          </w:tcPr>
          <w:p w14:paraId="23A5723F" w14:textId="7901E31D"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top w:val="single" w:sz="4" w:space="0" w:color="000080"/>
            </w:tcBorders>
          </w:tcPr>
          <w:p w14:paraId="1D1C9D5A" w14:textId="4705BDED" w:rsidR="00C64422" w:rsidRPr="00C64422" w:rsidRDefault="00C64422" w:rsidP="00C64422">
            <w:pPr>
              <w:keepNext/>
              <w:keepLines/>
              <w:spacing w:before="40" w:after="40"/>
              <w:jc w:val="right"/>
              <w:rPr>
                <w:b/>
                <w:color w:val="auto"/>
              </w:rPr>
            </w:pPr>
            <w:r w:rsidRPr="00C64422">
              <w:rPr>
                <w:b/>
                <w:color w:val="auto"/>
              </w:rPr>
              <w:t>516.8</w:t>
            </w:r>
          </w:p>
        </w:tc>
        <w:tc>
          <w:tcPr>
            <w:tcW w:w="993" w:type="dxa"/>
            <w:tcBorders>
              <w:top w:val="single" w:sz="4" w:space="0" w:color="000080"/>
            </w:tcBorders>
          </w:tcPr>
          <w:p w14:paraId="6DCD3D97" w14:textId="2F49F7F4"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top w:val="single" w:sz="4" w:space="0" w:color="000080"/>
            </w:tcBorders>
          </w:tcPr>
          <w:p w14:paraId="75C0B706" w14:textId="534BBEBF"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top w:val="single" w:sz="4" w:space="0" w:color="000080"/>
            </w:tcBorders>
          </w:tcPr>
          <w:p w14:paraId="7D3A540B" w14:textId="38D717D5" w:rsidR="00C64422" w:rsidRPr="00C64422" w:rsidRDefault="00C64422" w:rsidP="00C64422">
            <w:pPr>
              <w:keepNext/>
              <w:keepLines/>
              <w:spacing w:before="40" w:after="40"/>
              <w:jc w:val="right"/>
              <w:rPr>
                <w:b/>
                <w:color w:val="auto"/>
              </w:rPr>
            </w:pPr>
            <w:r w:rsidRPr="00C64422">
              <w:rPr>
                <w:b/>
                <w:color w:val="auto"/>
              </w:rPr>
              <w:t>516.8</w:t>
            </w:r>
          </w:p>
        </w:tc>
        <w:tc>
          <w:tcPr>
            <w:tcW w:w="1207" w:type="dxa"/>
            <w:tcBorders>
              <w:top w:val="single" w:sz="4" w:space="0" w:color="000080"/>
            </w:tcBorders>
          </w:tcPr>
          <w:p w14:paraId="41B7155E" w14:textId="152BCF7E" w:rsidR="00C64422" w:rsidRPr="00C64422" w:rsidRDefault="00C64422" w:rsidP="00C64422">
            <w:pPr>
              <w:keepNext/>
              <w:keepLines/>
              <w:spacing w:before="40" w:after="40"/>
              <w:jc w:val="right"/>
              <w:rPr>
                <w:b/>
                <w:color w:val="auto"/>
              </w:rPr>
            </w:pPr>
            <w:r w:rsidRPr="00C64422">
              <w:rPr>
                <w:b/>
                <w:color w:val="auto"/>
              </w:rPr>
              <w:t>2,584.0</w:t>
            </w:r>
          </w:p>
        </w:tc>
      </w:tr>
      <w:tr w:rsidR="00C64422" w14:paraId="0206616B" w14:textId="77777777" w:rsidTr="00C64422">
        <w:trPr>
          <w:cantSplit/>
        </w:trPr>
        <w:tc>
          <w:tcPr>
            <w:tcW w:w="3652" w:type="dxa"/>
          </w:tcPr>
          <w:p w14:paraId="6365382E" w14:textId="77777777" w:rsidR="00C64422" w:rsidRPr="004A673A" w:rsidRDefault="00C64422" w:rsidP="00C64422">
            <w:pPr>
              <w:keepNext/>
              <w:keepLines/>
              <w:spacing w:before="60" w:after="60"/>
            </w:pPr>
            <w:r>
              <w:t>Less estimated National Partnership Payments</w:t>
            </w:r>
          </w:p>
        </w:tc>
        <w:tc>
          <w:tcPr>
            <w:tcW w:w="1026" w:type="dxa"/>
            <w:tcBorders>
              <w:bottom w:val="single" w:sz="4" w:space="0" w:color="000080"/>
            </w:tcBorders>
          </w:tcPr>
          <w:p w14:paraId="3D29381E" w14:textId="5872CBEA"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bottom w:val="single" w:sz="4" w:space="0" w:color="000080"/>
            </w:tcBorders>
          </w:tcPr>
          <w:p w14:paraId="715AB6F4" w14:textId="425418D8" w:rsidR="00C64422" w:rsidRPr="00C64422" w:rsidRDefault="00C64422" w:rsidP="00C64422">
            <w:pPr>
              <w:keepNext/>
              <w:keepLines/>
              <w:spacing w:before="40" w:after="40"/>
              <w:jc w:val="right"/>
              <w:rPr>
                <w:b/>
                <w:color w:val="auto"/>
              </w:rPr>
            </w:pPr>
            <w:r w:rsidRPr="00C64422">
              <w:rPr>
                <w:b/>
                <w:color w:val="auto"/>
              </w:rPr>
              <w:t>516.8</w:t>
            </w:r>
          </w:p>
        </w:tc>
        <w:tc>
          <w:tcPr>
            <w:tcW w:w="993" w:type="dxa"/>
            <w:tcBorders>
              <w:bottom w:val="single" w:sz="4" w:space="0" w:color="000080"/>
            </w:tcBorders>
          </w:tcPr>
          <w:p w14:paraId="4029A999" w14:textId="43BA0B2E"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bottom w:val="single" w:sz="4" w:space="0" w:color="000080"/>
            </w:tcBorders>
          </w:tcPr>
          <w:p w14:paraId="195C2F45" w14:textId="1BE199D4" w:rsidR="00C64422" w:rsidRPr="00C64422" w:rsidRDefault="00C64422" w:rsidP="00C64422">
            <w:pPr>
              <w:keepNext/>
              <w:keepLines/>
              <w:spacing w:before="40" w:after="40"/>
              <w:jc w:val="right"/>
              <w:rPr>
                <w:b/>
                <w:color w:val="auto"/>
              </w:rPr>
            </w:pPr>
            <w:r w:rsidRPr="00C64422">
              <w:rPr>
                <w:b/>
                <w:color w:val="auto"/>
              </w:rPr>
              <w:t>516.8</w:t>
            </w:r>
          </w:p>
        </w:tc>
        <w:tc>
          <w:tcPr>
            <w:tcW w:w="992" w:type="dxa"/>
            <w:tcBorders>
              <w:bottom w:val="single" w:sz="4" w:space="0" w:color="000080"/>
            </w:tcBorders>
          </w:tcPr>
          <w:p w14:paraId="008E37FF" w14:textId="2EBA1A9A" w:rsidR="00C64422" w:rsidRPr="00C64422" w:rsidRDefault="00C64422" w:rsidP="00C64422">
            <w:pPr>
              <w:keepNext/>
              <w:keepLines/>
              <w:spacing w:before="40" w:after="40"/>
              <w:jc w:val="right"/>
              <w:rPr>
                <w:b/>
                <w:color w:val="auto"/>
              </w:rPr>
            </w:pPr>
            <w:r w:rsidRPr="00C64422">
              <w:rPr>
                <w:b/>
                <w:color w:val="auto"/>
              </w:rPr>
              <w:t>516.8</w:t>
            </w:r>
          </w:p>
        </w:tc>
        <w:tc>
          <w:tcPr>
            <w:tcW w:w="1207" w:type="dxa"/>
            <w:tcBorders>
              <w:bottom w:val="single" w:sz="4" w:space="0" w:color="000080"/>
            </w:tcBorders>
          </w:tcPr>
          <w:p w14:paraId="6B06E183" w14:textId="7F861190" w:rsidR="00C64422" w:rsidRPr="00C64422" w:rsidRDefault="00C64422" w:rsidP="00C64422">
            <w:pPr>
              <w:keepNext/>
              <w:keepLines/>
              <w:spacing w:before="40" w:after="40"/>
              <w:jc w:val="right"/>
              <w:rPr>
                <w:b/>
                <w:color w:val="auto"/>
              </w:rPr>
            </w:pPr>
            <w:r w:rsidRPr="00C64422">
              <w:rPr>
                <w:b/>
                <w:color w:val="auto"/>
              </w:rPr>
              <w:t>2,584.0</w:t>
            </w:r>
          </w:p>
        </w:tc>
      </w:tr>
      <w:tr w:rsidR="00BB6F4D" w14:paraId="6C5E5773" w14:textId="77777777" w:rsidTr="00C64422">
        <w:trPr>
          <w:cantSplit/>
        </w:trPr>
        <w:tc>
          <w:tcPr>
            <w:tcW w:w="3652" w:type="dxa"/>
            <w:tcBorders>
              <w:bottom w:val="single" w:sz="4" w:space="0" w:color="000080"/>
            </w:tcBorders>
          </w:tcPr>
          <w:p w14:paraId="49D40A6E" w14:textId="77777777" w:rsidR="00BB6F4D" w:rsidRPr="006146F2" w:rsidRDefault="00BB6F4D" w:rsidP="00B26616">
            <w:pPr>
              <w:keepNext/>
              <w:keepLines/>
              <w:spacing w:before="40" w:after="40"/>
            </w:pPr>
            <w:r w:rsidRPr="006146F2">
              <w:t>Balance of non-Commonwealth contribution</w:t>
            </w:r>
            <w:r>
              <w:t>s</w:t>
            </w:r>
          </w:p>
        </w:tc>
        <w:tc>
          <w:tcPr>
            <w:tcW w:w="1026" w:type="dxa"/>
            <w:tcBorders>
              <w:bottom w:val="single" w:sz="4" w:space="0" w:color="000080"/>
            </w:tcBorders>
          </w:tcPr>
          <w:p w14:paraId="66A0FF85" w14:textId="77777777" w:rsidR="00BB6F4D" w:rsidRPr="00C64422" w:rsidRDefault="00BB6F4D" w:rsidP="00B26616">
            <w:pPr>
              <w:keepNext/>
              <w:keepLines/>
              <w:spacing w:before="40" w:after="40"/>
              <w:jc w:val="right"/>
            </w:pPr>
            <w:r w:rsidRPr="00C64422">
              <w:t>0.0</w:t>
            </w:r>
          </w:p>
        </w:tc>
        <w:tc>
          <w:tcPr>
            <w:tcW w:w="992" w:type="dxa"/>
            <w:tcBorders>
              <w:bottom w:val="single" w:sz="4" w:space="0" w:color="000080"/>
            </w:tcBorders>
          </w:tcPr>
          <w:p w14:paraId="49776ED4" w14:textId="77777777" w:rsidR="00BB6F4D" w:rsidRPr="00C64422" w:rsidRDefault="00BB6F4D" w:rsidP="00B26616">
            <w:pPr>
              <w:keepNext/>
              <w:keepLines/>
              <w:spacing w:before="40" w:after="40"/>
              <w:jc w:val="right"/>
            </w:pPr>
            <w:r w:rsidRPr="00C64422">
              <w:t>0.0</w:t>
            </w:r>
          </w:p>
        </w:tc>
        <w:tc>
          <w:tcPr>
            <w:tcW w:w="993" w:type="dxa"/>
            <w:tcBorders>
              <w:bottom w:val="single" w:sz="4" w:space="0" w:color="000080"/>
            </w:tcBorders>
          </w:tcPr>
          <w:p w14:paraId="05E388DF" w14:textId="77777777" w:rsidR="00BB6F4D" w:rsidRPr="00C64422" w:rsidRDefault="00BB6F4D" w:rsidP="00B26616">
            <w:pPr>
              <w:keepNext/>
              <w:keepLines/>
              <w:spacing w:before="40" w:after="40"/>
              <w:jc w:val="right"/>
            </w:pPr>
            <w:r w:rsidRPr="00C64422">
              <w:t>0.0</w:t>
            </w:r>
          </w:p>
        </w:tc>
        <w:tc>
          <w:tcPr>
            <w:tcW w:w="992" w:type="dxa"/>
            <w:tcBorders>
              <w:bottom w:val="single" w:sz="4" w:space="0" w:color="000080"/>
            </w:tcBorders>
          </w:tcPr>
          <w:p w14:paraId="05067BED" w14:textId="77777777" w:rsidR="00BB6F4D" w:rsidRPr="00C64422" w:rsidRDefault="00BB6F4D" w:rsidP="00B26616">
            <w:pPr>
              <w:keepNext/>
              <w:keepLines/>
              <w:spacing w:before="40" w:after="40"/>
              <w:jc w:val="right"/>
            </w:pPr>
            <w:r w:rsidRPr="00C64422">
              <w:t>0.0</w:t>
            </w:r>
          </w:p>
        </w:tc>
        <w:tc>
          <w:tcPr>
            <w:tcW w:w="992" w:type="dxa"/>
            <w:tcBorders>
              <w:bottom w:val="single" w:sz="4" w:space="0" w:color="000080"/>
            </w:tcBorders>
          </w:tcPr>
          <w:p w14:paraId="64CCED51" w14:textId="77777777" w:rsidR="00BB6F4D" w:rsidRPr="00C64422" w:rsidRDefault="00BB6F4D" w:rsidP="00B26616">
            <w:pPr>
              <w:keepNext/>
              <w:keepLines/>
              <w:spacing w:before="40" w:after="40"/>
              <w:jc w:val="right"/>
            </w:pPr>
            <w:r w:rsidRPr="00C64422">
              <w:t>0.0</w:t>
            </w:r>
          </w:p>
        </w:tc>
        <w:tc>
          <w:tcPr>
            <w:tcW w:w="1207" w:type="dxa"/>
            <w:tcBorders>
              <w:bottom w:val="single" w:sz="4" w:space="0" w:color="000080"/>
            </w:tcBorders>
          </w:tcPr>
          <w:p w14:paraId="24B91B70" w14:textId="77777777" w:rsidR="00BB6F4D" w:rsidRPr="00C64422" w:rsidRDefault="00BB6F4D" w:rsidP="00B26616">
            <w:pPr>
              <w:keepNext/>
              <w:keepLines/>
              <w:spacing w:before="40" w:after="40"/>
              <w:jc w:val="right"/>
            </w:pPr>
            <w:r w:rsidRPr="00C64422">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16B3F282" w:rsidR="008E7527" w:rsidRDefault="008E7527" w:rsidP="00FF3166">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F45BB7">
        <w:t>Victoria</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F45BB7">
        <w:t>Victoria</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F45BB7">
        <w:t>Victoria</w:t>
      </w:r>
      <w:r w:rsidR="00374BB8">
        <w:t xml:space="preserve">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lastRenderedPageBreak/>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24FC0A9A" w:rsidR="00BC4728" w:rsidRPr="004569CB"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742F7EC6" w14:textId="6E6D92D3" w:rsidR="004569CB" w:rsidRPr="00C40EBC" w:rsidRDefault="004569CB" w:rsidP="004569CB">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lastRenderedPageBreak/>
        <w:t xml:space="preserve">Officials of </w:t>
      </w:r>
      <w:r w:rsidR="00DB7550">
        <w:t>both</w:t>
      </w:r>
      <w:r w:rsidR="002B1C50" w:rsidRPr="00DE36EB">
        <w:rPr>
          <w:i/>
        </w:rPr>
        <w:t xml:space="preserve"> </w:t>
      </w:r>
      <w:r w:rsidRPr="00DE36EB">
        <w:t>Parties will attempt to resolve any dispute in the first instance.</w:t>
      </w:r>
    </w:p>
    <w:p w14:paraId="76AEF7A5" w14:textId="25E82732" w:rsidR="00DA04F3" w:rsidRPr="00DE36EB" w:rsidRDefault="0036119D" w:rsidP="00B20B55">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63614E0F" w14:textId="77777777" w:rsidR="00FF3166" w:rsidRDefault="00FF3166" w:rsidP="008C7D6E">
      <w:pPr>
        <w:pStyle w:val="LineForSignature"/>
        <w:jc w:val="left"/>
      </w:pPr>
    </w:p>
    <w:p w14:paraId="4C906FF4" w14:textId="3C8F5FF7" w:rsidR="008C7D6E" w:rsidRPr="00A50751" w:rsidRDefault="008C7D6E" w:rsidP="008C7D6E">
      <w:pPr>
        <w:pStyle w:val="LineForSignature"/>
        <w:jc w:val="left"/>
      </w:pPr>
      <w:r>
        <w:tab/>
      </w:r>
    </w:p>
    <w:p w14:paraId="5C23C33F" w14:textId="478AEB78" w:rsidR="008C7D6E" w:rsidRDefault="00B20B55" w:rsidP="008C7D6E">
      <w:pPr>
        <w:pStyle w:val="SingleParagraph"/>
        <w:jc w:val="left"/>
        <w:rPr>
          <w:rStyle w:val="Bold"/>
        </w:rPr>
      </w:pPr>
      <w:r>
        <w:rPr>
          <w:rStyle w:val="Bold"/>
        </w:rPr>
        <w:t>The Honourable Greg Hunt</w:t>
      </w:r>
      <w:r w:rsidR="008C7D6E">
        <w:rPr>
          <w:rStyle w:val="Bold"/>
        </w:rPr>
        <w:t xml:space="preserve"> MP</w:t>
      </w:r>
    </w:p>
    <w:p w14:paraId="6AABA3BC" w14:textId="77777777" w:rsidR="00B20B55" w:rsidRDefault="00B20B55" w:rsidP="00B20B55">
      <w:pPr>
        <w:pStyle w:val="Position"/>
        <w:jc w:val="left"/>
        <w:rPr>
          <w:lang w:val="en-GB"/>
        </w:rPr>
      </w:pPr>
      <w:r>
        <w:rPr>
          <w:lang w:val="en-GB"/>
        </w:rPr>
        <w:t>Minister for Health</w:t>
      </w:r>
      <w:r>
        <w:rPr>
          <w:lang w:val="en-GB"/>
        </w:rPr>
        <w:br/>
        <w:t>Minister Assisting the Prime Minister for the Public Service and Cabinet</w:t>
      </w:r>
    </w:p>
    <w:p w14:paraId="63063F65" w14:textId="256273A8" w:rsidR="008C7D6E" w:rsidRDefault="008C7D6E" w:rsidP="008C7D6E">
      <w:pPr>
        <w:pStyle w:val="Position"/>
        <w:jc w:val="left"/>
        <w:rPr>
          <w:lang w:val="en-GB"/>
        </w:rPr>
      </w:pPr>
    </w:p>
    <w:p w14:paraId="01BAFB09" w14:textId="17B57D39" w:rsidR="008C7D6E" w:rsidRDefault="00B20B55" w:rsidP="008C7D6E">
      <w:pPr>
        <w:jc w:val="left"/>
        <w:rPr>
          <w:lang w:val="en-GB"/>
        </w:rPr>
      </w:pPr>
      <w:r>
        <w:rPr>
          <w:lang w:val="en-GB"/>
        </w:rPr>
        <w:t xml:space="preserve">       June 2020</w:t>
      </w:r>
    </w:p>
    <w:p w14:paraId="7D3D269D" w14:textId="77777777" w:rsidR="008C7D6E" w:rsidRDefault="008C7D6E" w:rsidP="008C7D6E">
      <w:pPr>
        <w:jc w:val="left"/>
        <w:rPr>
          <w:lang w:val="en-GB"/>
        </w:rPr>
      </w:pP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735B6100" w:rsidR="008C7D6E" w:rsidRPr="004A0AE7" w:rsidRDefault="008C7D6E" w:rsidP="008C7D6E">
      <w:pPr>
        <w:pStyle w:val="Signed"/>
        <w:jc w:val="left"/>
      </w:pPr>
      <w:r>
        <w:rPr>
          <w:rStyle w:val="SignedBold"/>
        </w:rPr>
        <w:t>Signed</w:t>
      </w:r>
      <w:r w:rsidRPr="004A0AE7">
        <w:t xml:space="preserve"> for and on behalf of the</w:t>
      </w:r>
      <w:r w:rsidRPr="004A0AE7">
        <w:br/>
        <w:t xml:space="preserve">State of </w:t>
      </w:r>
      <w:r w:rsidR="00F45BB7">
        <w:t>Victoria</w:t>
      </w:r>
      <w:r w:rsidRPr="004A0AE7">
        <w:t xml:space="preserve"> by</w:t>
      </w:r>
    </w:p>
    <w:p w14:paraId="17C8EED7" w14:textId="77777777" w:rsidR="00FF3166" w:rsidRDefault="00FF3166" w:rsidP="008C7D6E">
      <w:pPr>
        <w:pStyle w:val="LineForSignature"/>
        <w:jc w:val="left"/>
      </w:pPr>
    </w:p>
    <w:p w14:paraId="214616E7" w14:textId="49D1FC4D" w:rsidR="008C7D6E" w:rsidRPr="00A50751" w:rsidRDefault="008C7D6E" w:rsidP="008C7D6E">
      <w:pPr>
        <w:pStyle w:val="LineForSignature"/>
        <w:jc w:val="left"/>
      </w:pPr>
      <w:r w:rsidRPr="00A50751">
        <w:lastRenderedPageBreak/>
        <w:tab/>
      </w:r>
    </w:p>
    <w:p w14:paraId="18E953AB" w14:textId="34C3C37D" w:rsidR="008C7D6E" w:rsidRDefault="008C7D6E" w:rsidP="008C7D6E">
      <w:pPr>
        <w:pStyle w:val="SingleParagraph"/>
        <w:jc w:val="left"/>
        <w:rPr>
          <w:rStyle w:val="Bold"/>
        </w:rPr>
      </w:pPr>
      <w:r>
        <w:rPr>
          <w:rStyle w:val="Bold"/>
        </w:rPr>
        <w:t xml:space="preserve">The Honourable </w:t>
      </w:r>
      <w:r w:rsidR="005A1BA9">
        <w:rPr>
          <w:rStyle w:val="Bold"/>
        </w:rPr>
        <w:t>Luke Donnellan MP</w:t>
      </w:r>
      <w:r w:rsidR="00CF0627">
        <w:rPr>
          <w:rStyle w:val="Bold"/>
        </w:rPr>
        <w:t xml:space="preserve"> </w:t>
      </w:r>
    </w:p>
    <w:p w14:paraId="4A3B7FFE" w14:textId="552F74B7" w:rsidR="008C7D6E" w:rsidRDefault="00AC698F" w:rsidP="008C7D6E">
      <w:pPr>
        <w:pStyle w:val="Position"/>
        <w:jc w:val="left"/>
        <w:rPr>
          <w:lang w:val="en-GB"/>
        </w:rPr>
      </w:pPr>
      <w:r w:rsidRPr="00AC698F">
        <w:rPr>
          <w:lang w:val="en-GB"/>
        </w:rPr>
        <w:t xml:space="preserve">Minister for </w:t>
      </w:r>
      <w:r w:rsidR="005A1BA9">
        <w:rPr>
          <w:lang w:val="en-GB"/>
        </w:rPr>
        <w:t>Disability, Ageing and Carers</w:t>
      </w:r>
      <w:r w:rsidR="005A1BA9" w:rsidRPr="00AC698F">
        <w:rPr>
          <w:lang w:val="en-GB"/>
        </w:rPr>
        <w:t xml:space="preserve"> </w:t>
      </w:r>
    </w:p>
    <w:p w14:paraId="20212802" w14:textId="189D7650" w:rsidR="00CF0627" w:rsidRDefault="00CF0627" w:rsidP="008C7D6E">
      <w:pPr>
        <w:pStyle w:val="Position"/>
        <w:jc w:val="left"/>
        <w:rPr>
          <w:lang w:val="en-GB"/>
        </w:rPr>
      </w:pPr>
    </w:p>
    <w:p w14:paraId="67AA07F1" w14:textId="08211D29" w:rsidR="008C7D6E" w:rsidRDefault="00B20B55" w:rsidP="008C7D6E">
      <w:pPr>
        <w:jc w:val="left"/>
      </w:pPr>
      <w:r>
        <w:rPr>
          <w:bCs/>
          <w:lang w:val="en-GB"/>
        </w:rPr>
        <w:t xml:space="preserve">     </w:t>
      </w:r>
      <w:r w:rsidR="008C7D6E" w:rsidRPr="00B00778" w:rsidDel="00542A8C">
        <w:rPr>
          <w:bCs/>
          <w:lang w:val="en-GB"/>
        </w:rPr>
        <w:t xml:space="preserve"> </w:t>
      </w:r>
      <w:r>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18C3E96C"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B183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1FD4FFF9"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1830">
      <w:rPr>
        <w:rStyle w:val="PageNumber"/>
        <w:noProof/>
      </w:rPr>
      <w:t>1</w:t>
    </w:r>
    <w:r>
      <w:rPr>
        <w:rStyle w:val="PageNumber"/>
      </w:rPr>
      <w:fldChar w:fldCharType="end"/>
    </w:r>
  </w:p>
  <w:p w14:paraId="66F0FC51" w14:textId="396B4990"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8B1830">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41F23D1E"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830">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2D7D8EA4"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44D5FCC0"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95AE" w14:textId="2FBD6A9E" w:rsidR="00093EE9" w:rsidRDefault="00093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410" w14:textId="10B002A6" w:rsidR="00093EE9" w:rsidRDefault="00093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604E1D0D"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8702FF8"/>
    <w:multiLevelType w:val="hybridMultilevel"/>
    <w:tmpl w:val="E1A64278"/>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EA81909"/>
    <w:multiLevelType w:val="hybridMultilevel"/>
    <w:tmpl w:val="4A66B2C8"/>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0E1EFB4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2"/>
  </w:num>
  <w:num w:numId="8">
    <w:abstractNumId w:val="14"/>
  </w:num>
  <w:num w:numId="9">
    <w:abstractNumId w:val="3"/>
  </w:num>
  <w:num w:numId="10">
    <w:abstractNumId w:val="16"/>
  </w:num>
  <w:num w:numId="11">
    <w:abstractNumId w:val="5"/>
  </w:num>
  <w:num w:numId="12">
    <w:abstractNumId w:val="8"/>
  </w:num>
  <w:num w:numId="13">
    <w:abstractNumId w:val="20"/>
  </w:num>
  <w:num w:numId="14">
    <w:abstractNumId w:val="1"/>
  </w:num>
  <w:num w:numId="15">
    <w:abstractNumId w:val="13"/>
  </w:num>
  <w:num w:numId="16">
    <w:abstractNumId w:val="18"/>
  </w:num>
  <w:num w:numId="17">
    <w:abstractNumId w:val="11"/>
  </w:num>
  <w:num w:numId="18">
    <w:abstractNumId w:val="15"/>
  </w:num>
  <w:num w:numId="19">
    <w:abstractNumId w:val="19"/>
  </w:num>
  <w:num w:numId="20">
    <w:abstractNumId w:val="6"/>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num>
  <w:num w:numId="27">
    <w:abstractNumId w:val="10"/>
  </w:num>
  <w:num w:numId="28">
    <w:abstractNumId w:val="2"/>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3EE9"/>
    <w:rsid w:val="00096D55"/>
    <w:rsid w:val="00097794"/>
    <w:rsid w:val="000A0C9E"/>
    <w:rsid w:val="000A5191"/>
    <w:rsid w:val="000B1AE7"/>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4F5"/>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374C7"/>
    <w:rsid w:val="00241EE9"/>
    <w:rsid w:val="00244500"/>
    <w:rsid w:val="00247D45"/>
    <w:rsid w:val="00252551"/>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E0A"/>
    <w:rsid w:val="00332D8D"/>
    <w:rsid w:val="00333506"/>
    <w:rsid w:val="00340987"/>
    <w:rsid w:val="00341038"/>
    <w:rsid w:val="003410AA"/>
    <w:rsid w:val="0034465F"/>
    <w:rsid w:val="00352A6B"/>
    <w:rsid w:val="00352EC1"/>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9CB"/>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E1F71"/>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1BA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6ABA"/>
    <w:rsid w:val="006D7A92"/>
    <w:rsid w:val="006E3B48"/>
    <w:rsid w:val="006E6184"/>
    <w:rsid w:val="006E631B"/>
    <w:rsid w:val="006F096A"/>
    <w:rsid w:val="006F22E3"/>
    <w:rsid w:val="006F3095"/>
    <w:rsid w:val="006F5455"/>
    <w:rsid w:val="006F5CB6"/>
    <w:rsid w:val="006F79D3"/>
    <w:rsid w:val="00702ABD"/>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5257"/>
    <w:rsid w:val="007E5391"/>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30"/>
    <w:rsid w:val="008B1840"/>
    <w:rsid w:val="008B70D3"/>
    <w:rsid w:val="008B73A2"/>
    <w:rsid w:val="008B7FE2"/>
    <w:rsid w:val="008C0BBA"/>
    <w:rsid w:val="008C2450"/>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236"/>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6AF8"/>
    <w:rsid w:val="0099742A"/>
    <w:rsid w:val="009A0446"/>
    <w:rsid w:val="009A062C"/>
    <w:rsid w:val="009A48AF"/>
    <w:rsid w:val="009A522D"/>
    <w:rsid w:val="009B0C68"/>
    <w:rsid w:val="009B3F77"/>
    <w:rsid w:val="009B5132"/>
    <w:rsid w:val="009B560C"/>
    <w:rsid w:val="009C166A"/>
    <w:rsid w:val="009C2059"/>
    <w:rsid w:val="009C6797"/>
    <w:rsid w:val="009C6FFB"/>
    <w:rsid w:val="009C7EF5"/>
    <w:rsid w:val="009D0C93"/>
    <w:rsid w:val="009D2FAC"/>
    <w:rsid w:val="009E093C"/>
    <w:rsid w:val="009E1311"/>
    <w:rsid w:val="009E151E"/>
    <w:rsid w:val="009E3ACF"/>
    <w:rsid w:val="009E4932"/>
    <w:rsid w:val="009E5DB6"/>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0B55"/>
    <w:rsid w:val="00B2247A"/>
    <w:rsid w:val="00B36551"/>
    <w:rsid w:val="00B36E9E"/>
    <w:rsid w:val="00B40E38"/>
    <w:rsid w:val="00B45C9E"/>
    <w:rsid w:val="00B51ACE"/>
    <w:rsid w:val="00B619AA"/>
    <w:rsid w:val="00B623D7"/>
    <w:rsid w:val="00B66E7A"/>
    <w:rsid w:val="00B7664A"/>
    <w:rsid w:val="00B8096A"/>
    <w:rsid w:val="00B91564"/>
    <w:rsid w:val="00B9206A"/>
    <w:rsid w:val="00B9279E"/>
    <w:rsid w:val="00B96514"/>
    <w:rsid w:val="00BA1CFA"/>
    <w:rsid w:val="00BA4284"/>
    <w:rsid w:val="00BB6F4D"/>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422"/>
    <w:rsid w:val="00C64908"/>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627"/>
    <w:rsid w:val="00CF0826"/>
    <w:rsid w:val="00CF0D8A"/>
    <w:rsid w:val="00CF267F"/>
    <w:rsid w:val="00CF7DA0"/>
    <w:rsid w:val="00D02E90"/>
    <w:rsid w:val="00D0312C"/>
    <w:rsid w:val="00D04614"/>
    <w:rsid w:val="00D115EA"/>
    <w:rsid w:val="00D14A1A"/>
    <w:rsid w:val="00D1723F"/>
    <w:rsid w:val="00D20EBB"/>
    <w:rsid w:val="00D26B64"/>
    <w:rsid w:val="00D30AA4"/>
    <w:rsid w:val="00D30CE5"/>
    <w:rsid w:val="00D3674A"/>
    <w:rsid w:val="00D36770"/>
    <w:rsid w:val="00D40383"/>
    <w:rsid w:val="00D4085D"/>
    <w:rsid w:val="00D428F4"/>
    <w:rsid w:val="00D434F3"/>
    <w:rsid w:val="00D46E83"/>
    <w:rsid w:val="00D51386"/>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65DC"/>
    <w:rsid w:val="00D973A5"/>
    <w:rsid w:val="00DA04F3"/>
    <w:rsid w:val="00DA205D"/>
    <w:rsid w:val="00DA7233"/>
    <w:rsid w:val="00DB5E5C"/>
    <w:rsid w:val="00DB7550"/>
    <w:rsid w:val="00DC4D62"/>
    <w:rsid w:val="00DC50E5"/>
    <w:rsid w:val="00DC76C7"/>
    <w:rsid w:val="00DD65E0"/>
    <w:rsid w:val="00DD7DC9"/>
    <w:rsid w:val="00DE311A"/>
    <w:rsid w:val="00DE36EB"/>
    <w:rsid w:val="00DE4A6C"/>
    <w:rsid w:val="00DE4F14"/>
    <w:rsid w:val="00DE64C1"/>
    <w:rsid w:val="00DF0857"/>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955A3"/>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1BC4"/>
    <w:rsid w:val="00F234AB"/>
    <w:rsid w:val="00F24478"/>
    <w:rsid w:val="00F31C8E"/>
    <w:rsid w:val="00F31DE0"/>
    <w:rsid w:val="00F3245D"/>
    <w:rsid w:val="00F34E70"/>
    <w:rsid w:val="00F4377A"/>
    <w:rsid w:val="00F45BB7"/>
    <w:rsid w:val="00F46237"/>
    <w:rsid w:val="00F47765"/>
    <w:rsid w:val="00F501C6"/>
    <w:rsid w:val="00F51A62"/>
    <w:rsid w:val="00F630DB"/>
    <w:rsid w:val="00F630EF"/>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D4437"/>
    <w:rsid w:val="00FD5B20"/>
    <w:rsid w:val="00FE26A5"/>
    <w:rsid w:val="00FE347C"/>
    <w:rsid w:val="00FE4A16"/>
    <w:rsid w:val="00FF316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2020FG-64-82191</_dlc_DocId>
    <_dlc_DocIdUrl xmlns="0f563589-9cf9-4143-b1eb-fb0534803d38">
      <Url>http://tweb/sites/fg/csrd/_layouts/15/DocIdRedir.aspx?ID=2020FG-64-82191</Url>
      <Description>2020FG-64-82191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C7B3C558-85AB-4D11-9ABE-E76A34EE775F}"/>
</file>

<file path=customXml/itemProps3.xml><?xml version="1.0" encoding="utf-8"?>
<ds:datastoreItem xmlns:ds="http://schemas.openxmlformats.org/officeDocument/2006/customXml" ds:itemID="{374757E9-14A3-4299-B2A9-AA10F61E06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BDA90D-F63C-4412-8DBE-FB5BBB2AF5A6"/>
    <ds:schemaRef ds:uri="http://www.w3.org/XML/1998/namespace"/>
    <ds:schemaRef ds:uri="http://purl.org/dc/dcmitype/"/>
  </ds:schemaRefs>
</ds:datastoreItem>
</file>

<file path=customXml/itemProps4.xml><?xml version="1.0" encoding="utf-8"?>
<ds:datastoreItem xmlns:ds="http://schemas.openxmlformats.org/officeDocument/2006/customXml" ds:itemID="{C7604750-2401-4F08-A9D9-83F3B69D8C0D}">
  <ds:schemaRefs>
    <ds:schemaRef ds:uri="http://schemas.openxmlformats.org/officeDocument/2006/bibliography"/>
  </ds:schemaRefs>
</ds:datastoreItem>
</file>

<file path=customXml/itemProps5.xml><?xml version="1.0" encoding="utf-8"?>
<ds:datastoreItem xmlns:ds="http://schemas.openxmlformats.org/officeDocument/2006/customXml" ds:itemID="{7BE298A8-F19B-4E39-85F3-152F116B215F}"/>
</file>

<file path=customXml/itemProps6.xml><?xml version="1.0" encoding="utf-8"?>
<ds:datastoreItem xmlns:ds="http://schemas.openxmlformats.org/officeDocument/2006/customXml" ds:itemID="{7520F54A-3BF3-4E8F-879A-BCAA7A8F978E}"/>
</file>

<file path=customXml/itemProps7.xml><?xml version="1.0" encoding="utf-8"?>
<ds:datastoreItem xmlns:ds="http://schemas.openxmlformats.org/officeDocument/2006/customXml" ds:itemID="{B5DB35E3-116C-4D44-ADC1-7201C70428A5}"/>
</file>

<file path=docProps/app.xml><?xml version="1.0" encoding="utf-8"?>
<Properties xmlns="http://schemas.openxmlformats.org/officeDocument/2006/extended-properties" xmlns:vt="http://schemas.openxmlformats.org/officeDocument/2006/docPropsVTypes">
  <Template>COAG</Template>
  <TotalTime>0</TotalTime>
  <Pages>7</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2020-02-21T05:12:00Z</cp:lastPrinted>
  <dcterms:created xsi:type="dcterms:W3CDTF">2020-07-08T05:29:00Z</dcterms:created>
  <dcterms:modified xsi:type="dcterms:W3CDTF">2020-07-08T05:29:00Z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{c26e9f02-51e0-42fe-af1f-c076ce374854}</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c26e9f02-51e0-42fe-af1f-c076ce374854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