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69ED5" w14:textId="41CB9813" w:rsidR="00405021" w:rsidRDefault="00405021" w:rsidP="003D1FA3">
      <w:pPr>
        <w:pStyle w:val="Subtitle"/>
        <w:spacing w:after="0"/>
        <w:rPr>
          <w:rFonts w:ascii="Corbel" w:hAnsi="Corbel"/>
          <w:b w:val="0"/>
          <w:caps w:val="0"/>
          <w:color w:val="3D4B67"/>
          <w:spacing w:val="0"/>
          <w:sz w:val="40"/>
          <w:szCs w:val="40"/>
        </w:rPr>
      </w:pPr>
      <w:r w:rsidRPr="007C7141">
        <w:rPr>
          <w:rFonts w:ascii="Corbel" w:hAnsi="Corbel"/>
          <w:b w:val="0"/>
          <w:caps w:val="0"/>
          <w:color w:val="3D4B67"/>
          <w:spacing w:val="0"/>
          <w:sz w:val="40"/>
          <w:szCs w:val="40"/>
        </w:rPr>
        <w:t xml:space="preserve">Community Health and Hospitals Program and other Initiatives for </w:t>
      </w:r>
      <w:r>
        <w:rPr>
          <w:rFonts w:ascii="Corbel" w:hAnsi="Corbel"/>
          <w:b w:val="0"/>
          <w:caps w:val="0"/>
          <w:color w:val="3D4B67"/>
          <w:spacing w:val="0"/>
          <w:sz w:val="40"/>
          <w:szCs w:val="40"/>
        </w:rPr>
        <w:t>South Australia</w:t>
      </w:r>
    </w:p>
    <w:p w14:paraId="3A95DE01" w14:textId="77777777" w:rsidR="00624736" w:rsidRPr="00FA5450" w:rsidRDefault="00624736" w:rsidP="003D1FA3">
      <w:pPr>
        <w:pStyle w:val="Subtitle"/>
        <w:spacing w:after="0"/>
        <w:rPr>
          <w:rFonts w:ascii="Corbel" w:hAnsi="Corbel"/>
          <w:b w:val="0"/>
          <w:caps w:val="0"/>
          <w:color w:val="3D4B67"/>
          <w:spacing w:val="0"/>
          <w:sz w:val="40"/>
          <w:szCs w:val="40"/>
        </w:rPr>
      </w:pPr>
    </w:p>
    <w:p w14:paraId="403838EE" w14:textId="5826EE1F" w:rsidR="00405021" w:rsidRPr="00BE249A" w:rsidRDefault="00740C58" w:rsidP="00405021">
      <w:pPr>
        <w:pStyle w:val="Subtitle"/>
      </w:pPr>
      <w:r>
        <w:t>Federation funding</w:t>
      </w:r>
      <w:r w:rsidR="00405021">
        <w:t xml:space="preserve"> agreement</w:t>
      </w:r>
      <w:r>
        <w:t xml:space="preserve"> - health</w:t>
      </w:r>
    </w:p>
    <w:tbl>
      <w:tblPr>
        <w:tblW w:w="9781" w:type="dxa"/>
        <w:tblInd w:w="-15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079"/>
      </w:tblGrid>
      <w:tr w:rsidR="00C91B5F" w:rsidRPr="00A507D6" w14:paraId="2C1B1FCA" w14:textId="77777777" w:rsidTr="00B50C9C">
        <w:tc>
          <w:tcPr>
            <w:tcW w:w="9781" w:type="dxa"/>
            <w:gridSpan w:val="2"/>
            <w:shd w:val="clear" w:color="auto" w:fill="DEEAF6" w:themeFill="accent1" w:themeFillTint="33"/>
          </w:tcPr>
          <w:p w14:paraId="5D980595" w14:textId="77777777" w:rsidR="00C91B5F" w:rsidRPr="003924CC" w:rsidRDefault="00C91B5F" w:rsidP="005D3905">
            <w:pPr>
              <w:pStyle w:val="Tableformat"/>
              <w:rPr>
                <w:b/>
                <w:color w:val="auto"/>
              </w:rPr>
            </w:pPr>
            <w:r w:rsidRPr="003924CC">
              <w:rPr>
                <w:b/>
                <w:color w:val="auto"/>
              </w:rPr>
              <w:t>Table 1: Formalities and operation of schedule</w:t>
            </w:r>
          </w:p>
        </w:tc>
      </w:tr>
      <w:tr w:rsidR="00C91B5F" w:rsidRPr="00A507D6" w14:paraId="65A8E909" w14:textId="77777777" w:rsidTr="00B50C9C">
        <w:tc>
          <w:tcPr>
            <w:tcW w:w="1702" w:type="dxa"/>
            <w:shd w:val="clear" w:color="auto" w:fill="auto"/>
          </w:tcPr>
          <w:p w14:paraId="279F6020" w14:textId="77777777" w:rsidR="00C91B5F" w:rsidRPr="00A507D6" w:rsidRDefault="00C91B5F" w:rsidP="005D3905">
            <w:pPr>
              <w:pStyle w:val="Tableformat"/>
              <w:rPr>
                <w:color w:val="auto"/>
                <w:sz w:val="22"/>
                <w:szCs w:val="22"/>
              </w:rPr>
            </w:pPr>
            <w:r w:rsidRPr="00A507D6">
              <w:rPr>
                <w:color w:val="auto"/>
                <w:sz w:val="22"/>
                <w:szCs w:val="22"/>
              </w:rPr>
              <w:t>Parties</w:t>
            </w:r>
          </w:p>
        </w:tc>
        <w:tc>
          <w:tcPr>
            <w:tcW w:w="8079" w:type="dxa"/>
            <w:shd w:val="clear" w:color="auto" w:fill="auto"/>
          </w:tcPr>
          <w:p w14:paraId="28377A00" w14:textId="77777777" w:rsidR="00C91B5F" w:rsidRPr="00A507D6" w:rsidRDefault="00C91B5F" w:rsidP="005D3905">
            <w:pPr>
              <w:pStyle w:val="Tableformat"/>
              <w:rPr>
                <w:color w:val="auto"/>
                <w:sz w:val="22"/>
                <w:szCs w:val="22"/>
              </w:rPr>
            </w:pPr>
            <w:r w:rsidRPr="00A507D6">
              <w:rPr>
                <w:color w:val="auto"/>
                <w:sz w:val="22"/>
                <w:szCs w:val="22"/>
              </w:rPr>
              <w:t>Commonwealth</w:t>
            </w:r>
          </w:p>
          <w:p w14:paraId="73502BB0" w14:textId="2C84D77E" w:rsidR="00C91B5F" w:rsidRPr="00A507D6" w:rsidRDefault="0076302C" w:rsidP="005D3905">
            <w:pPr>
              <w:pStyle w:val="Tableformat"/>
              <w:rPr>
                <w:color w:val="auto"/>
                <w:sz w:val="22"/>
                <w:szCs w:val="22"/>
              </w:rPr>
            </w:pPr>
            <w:r w:rsidRPr="00A507D6">
              <w:rPr>
                <w:color w:val="auto"/>
                <w:sz w:val="22"/>
                <w:szCs w:val="22"/>
              </w:rPr>
              <w:t>South Australia</w:t>
            </w:r>
          </w:p>
        </w:tc>
      </w:tr>
      <w:tr w:rsidR="00C91B5F" w:rsidRPr="00A507D6" w14:paraId="0789EB7E" w14:textId="77777777" w:rsidTr="00B50C9C">
        <w:tc>
          <w:tcPr>
            <w:tcW w:w="1702" w:type="dxa"/>
            <w:shd w:val="clear" w:color="auto" w:fill="auto"/>
          </w:tcPr>
          <w:p w14:paraId="1C00DFE7" w14:textId="77777777" w:rsidR="00C91B5F" w:rsidRPr="00A507D6" w:rsidRDefault="00C91B5F" w:rsidP="005D3905">
            <w:pPr>
              <w:pStyle w:val="Tableformat"/>
              <w:rPr>
                <w:color w:val="auto"/>
                <w:sz w:val="22"/>
                <w:szCs w:val="22"/>
              </w:rPr>
            </w:pPr>
            <w:r w:rsidRPr="00A507D6">
              <w:rPr>
                <w:color w:val="auto"/>
                <w:sz w:val="22"/>
                <w:szCs w:val="22"/>
              </w:rPr>
              <w:t>Duration</w:t>
            </w:r>
          </w:p>
        </w:tc>
        <w:tc>
          <w:tcPr>
            <w:tcW w:w="8079" w:type="dxa"/>
            <w:shd w:val="clear" w:color="auto" w:fill="auto"/>
          </w:tcPr>
          <w:p w14:paraId="689A6E64" w14:textId="16C9F7AF" w:rsidR="00C91B5F" w:rsidRPr="00A507D6" w:rsidRDefault="00C91B5F" w:rsidP="005B4AF2">
            <w:pPr>
              <w:pStyle w:val="Tableformat"/>
              <w:rPr>
                <w:color w:val="auto"/>
                <w:sz w:val="22"/>
                <w:szCs w:val="22"/>
              </w:rPr>
            </w:pPr>
            <w:r w:rsidRPr="00A507D6">
              <w:rPr>
                <w:color w:val="auto"/>
                <w:sz w:val="22"/>
                <w:szCs w:val="22"/>
              </w:rPr>
              <w:t>This Schedule</w:t>
            </w:r>
            <w:r w:rsidR="006B7400">
              <w:rPr>
                <w:color w:val="auto"/>
                <w:sz w:val="22"/>
                <w:szCs w:val="22"/>
              </w:rPr>
              <w:t xml:space="preserve"> </w:t>
            </w:r>
            <w:r w:rsidRPr="00A507D6">
              <w:rPr>
                <w:color w:val="auto"/>
                <w:sz w:val="22"/>
                <w:szCs w:val="22"/>
              </w:rPr>
              <w:t xml:space="preserve">is expected to expire on </w:t>
            </w:r>
            <w:r w:rsidR="003D7D48" w:rsidRPr="00A507D6">
              <w:rPr>
                <w:color w:val="auto"/>
                <w:sz w:val="22"/>
                <w:szCs w:val="22"/>
              </w:rPr>
              <w:t>3</w:t>
            </w:r>
            <w:r w:rsidR="00A13859">
              <w:rPr>
                <w:color w:val="auto"/>
                <w:sz w:val="22"/>
                <w:szCs w:val="22"/>
              </w:rPr>
              <w:t>0</w:t>
            </w:r>
            <w:r w:rsidR="0076302C" w:rsidRPr="00A507D6">
              <w:rPr>
                <w:color w:val="auto"/>
                <w:sz w:val="22"/>
                <w:szCs w:val="22"/>
              </w:rPr>
              <w:t xml:space="preserve"> </w:t>
            </w:r>
            <w:r w:rsidR="003D7D48" w:rsidRPr="00A507D6">
              <w:rPr>
                <w:color w:val="auto"/>
                <w:sz w:val="22"/>
                <w:szCs w:val="22"/>
              </w:rPr>
              <w:t xml:space="preserve">June </w:t>
            </w:r>
            <w:r w:rsidR="0076302C" w:rsidRPr="00A507D6">
              <w:rPr>
                <w:color w:val="auto"/>
                <w:sz w:val="22"/>
                <w:szCs w:val="22"/>
              </w:rPr>
              <w:t>202</w:t>
            </w:r>
            <w:r w:rsidR="003D7D48" w:rsidRPr="00A507D6">
              <w:rPr>
                <w:color w:val="auto"/>
                <w:sz w:val="22"/>
                <w:szCs w:val="22"/>
              </w:rPr>
              <w:t>5</w:t>
            </w:r>
            <w:r w:rsidR="00624736">
              <w:rPr>
                <w:color w:val="auto"/>
                <w:sz w:val="22"/>
                <w:szCs w:val="22"/>
              </w:rPr>
              <w:t xml:space="preserve"> </w:t>
            </w:r>
            <w:r w:rsidR="00624736" w:rsidRPr="00624736">
              <w:rPr>
                <w:color w:val="auto"/>
                <w:sz w:val="22"/>
                <w:szCs w:val="22"/>
              </w:rPr>
              <w:t>or upon completion of the</w:t>
            </w:r>
            <w:r w:rsidR="00624736">
              <w:rPr>
                <w:color w:val="auto"/>
                <w:sz w:val="22"/>
                <w:szCs w:val="22"/>
              </w:rPr>
              <w:t xml:space="preserve"> projects</w:t>
            </w:r>
            <w:r w:rsidRPr="00A507D6">
              <w:rPr>
                <w:color w:val="auto"/>
                <w:sz w:val="22"/>
                <w:szCs w:val="22"/>
              </w:rPr>
              <w:t>.</w:t>
            </w:r>
          </w:p>
        </w:tc>
      </w:tr>
      <w:tr w:rsidR="00C91B5F" w:rsidRPr="00A507D6" w14:paraId="516BC532" w14:textId="77777777" w:rsidTr="00B50C9C">
        <w:tc>
          <w:tcPr>
            <w:tcW w:w="1702" w:type="dxa"/>
            <w:shd w:val="clear" w:color="auto" w:fill="auto"/>
          </w:tcPr>
          <w:p w14:paraId="511BE93C" w14:textId="77777777" w:rsidR="00C91B5F" w:rsidRPr="00A507D6" w:rsidRDefault="00C91B5F" w:rsidP="005D3905">
            <w:pPr>
              <w:pStyle w:val="Tableformat"/>
              <w:rPr>
                <w:color w:val="auto"/>
                <w:sz w:val="22"/>
                <w:szCs w:val="22"/>
              </w:rPr>
            </w:pPr>
            <w:r w:rsidRPr="00A507D6">
              <w:rPr>
                <w:color w:val="auto"/>
                <w:sz w:val="22"/>
                <w:szCs w:val="22"/>
              </w:rPr>
              <w:t>Purpose</w:t>
            </w:r>
          </w:p>
        </w:tc>
        <w:tc>
          <w:tcPr>
            <w:tcW w:w="8079" w:type="dxa"/>
            <w:shd w:val="clear" w:color="auto" w:fill="auto"/>
          </w:tcPr>
          <w:p w14:paraId="3B3CF40D" w14:textId="77777777" w:rsidR="00883696" w:rsidRPr="00A507D6" w:rsidRDefault="00C91B5F" w:rsidP="005D3905">
            <w:pPr>
              <w:pStyle w:val="Tableformat"/>
              <w:rPr>
                <w:color w:val="auto"/>
                <w:sz w:val="22"/>
                <w:szCs w:val="22"/>
              </w:rPr>
            </w:pPr>
            <w:r w:rsidRPr="00A507D6">
              <w:rPr>
                <w:color w:val="auto"/>
                <w:sz w:val="22"/>
                <w:szCs w:val="22"/>
              </w:rPr>
              <w:t>This Schedule will support the delivery of</w:t>
            </w:r>
            <w:r w:rsidR="00883696" w:rsidRPr="00A507D6">
              <w:rPr>
                <w:color w:val="auto"/>
                <w:sz w:val="22"/>
                <w:szCs w:val="22"/>
              </w:rPr>
              <w:t>:</w:t>
            </w:r>
          </w:p>
          <w:p w14:paraId="39FC2C83" w14:textId="195AC056" w:rsidR="00883696" w:rsidRPr="00DA3CEE" w:rsidRDefault="00883696" w:rsidP="00883696">
            <w:pPr>
              <w:pStyle w:val="Tableforma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DA3CEE">
              <w:rPr>
                <w:color w:val="auto"/>
                <w:sz w:val="22"/>
                <w:szCs w:val="22"/>
              </w:rPr>
              <w:t xml:space="preserve">Redevelopment of the Accident and Emergency Department at </w:t>
            </w:r>
            <w:r w:rsidR="00864EA0" w:rsidRPr="00DA3CEE">
              <w:rPr>
                <w:color w:val="auto"/>
                <w:sz w:val="22"/>
                <w:szCs w:val="22"/>
              </w:rPr>
              <w:br/>
            </w:r>
            <w:r w:rsidRPr="00DA3CEE">
              <w:rPr>
                <w:color w:val="auto"/>
                <w:sz w:val="22"/>
                <w:szCs w:val="22"/>
              </w:rPr>
              <w:t>Mt Barker District Soldiers’ Memorial Hospital</w:t>
            </w:r>
            <w:r w:rsidR="000D0EDB" w:rsidRPr="00DA3CEE">
              <w:rPr>
                <w:color w:val="auto"/>
                <w:sz w:val="22"/>
                <w:szCs w:val="22"/>
              </w:rPr>
              <w:t xml:space="preserve"> to provide greater capacity in emergency care</w:t>
            </w:r>
            <w:r w:rsidRPr="00DA3CEE">
              <w:rPr>
                <w:color w:val="auto"/>
                <w:sz w:val="22"/>
                <w:szCs w:val="22"/>
              </w:rPr>
              <w:t>.</w:t>
            </w:r>
          </w:p>
          <w:p w14:paraId="1A448272" w14:textId="41B138FB" w:rsidR="00883696" w:rsidRPr="00DA3CEE" w:rsidRDefault="00883696" w:rsidP="00883696">
            <w:pPr>
              <w:pStyle w:val="Tableforma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DA3CEE">
              <w:rPr>
                <w:color w:val="auto"/>
                <w:sz w:val="22"/>
                <w:szCs w:val="22"/>
              </w:rPr>
              <w:t xml:space="preserve">Redevelopment of </w:t>
            </w:r>
            <w:r w:rsidR="0074416A" w:rsidRPr="00DA3CEE">
              <w:rPr>
                <w:color w:val="auto"/>
                <w:sz w:val="22"/>
                <w:szCs w:val="22"/>
              </w:rPr>
              <w:t xml:space="preserve">hospital infrastructure </w:t>
            </w:r>
            <w:r w:rsidRPr="00DA3CEE">
              <w:rPr>
                <w:color w:val="auto"/>
                <w:sz w:val="22"/>
                <w:szCs w:val="22"/>
              </w:rPr>
              <w:t>at Southern Fleurieu Health Service in Victor Harbor</w:t>
            </w:r>
            <w:r w:rsidR="0074416A" w:rsidRPr="00DA3CEE">
              <w:rPr>
                <w:color w:val="auto"/>
                <w:sz w:val="22"/>
                <w:szCs w:val="22"/>
              </w:rPr>
              <w:t>.</w:t>
            </w:r>
          </w:p>
          <w:p w14:paraId="5DA80153" w14:textId="6607F880" w:rsidR="004F3CDB" w:rsidRPr="00DA3CEE" w:rsidRDefault="008D59AB" w:rsidP="00883696">
            <w:pPr>
              <w:pStyle w:val="Tableforma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DA3CEE">
              <w:rPr>
                <w:color w:val="auto"/>
                <w:sz w:val="22"/>
                <w:szCs w:val="22"/>
              </w:rPr>
              <w:t>E</w:t>
            </w:r>
            <w:r w:rsidR="004F3CDB" w:rsidRPr="00DA3CEE">
              <w:rPr>
                <w:color w:val="auto"/>
                <w:sz w:val="22"/>
                <w:szCs w:val="22"/>
              </w:rPr>
              <w:t xml:space="preserve">xpansion the renal dialysis </w:t>
            </w:r>
            <w:r w:rsidR="00D20842" w:rsidRPr="00DA3CEE">
              <w:rPr>
                <w:color w:val="auto"/>
                <w:sz w:val="22"/>
                <w:szCs w:val="22"/>
              </w:rPr>
              <w:t>unit to six chairs</w:t>
            </w:r>
            <w:r w:rsidR="00AB587A" w:rsidRPr="00DA3CEE">
              <w:rPr>
                <w:color w:val="auto"/>
                <w:sz w:val="22"/>
                <w:szCs w:val="22"/>
              </w:rPr>
              <w:t>,</w:t>
            </w:r>
            <w:r w:rsidR="00D20842" w:rsidRPr="00DA3CEE">
              <w:rPr>
                <w:color w:val="auto"/>
                <w:sz w:val="22"/>
                <w:szCs w:val="22"/>
              </w:rPr>
              <w:t xml:space="preserve"> and </w:t>
            </w:r>
            <w:r w:rsidR="004F3CDB" w:rsidRPr="00DA3CEE">
              <w:rPr>
                <w:color w:val="auto"/>
                <w:sz w:val="22"/>
                <w:szCs w:val="22"/>
              </w:rPr>
              <w:t>additional sterili</w:t>
            </w:r>
            <w:r w:rsidR="00AB587A" w:rsidRPr="00DA3CEE">
              <w:rPr>
                <w:color w:val="auto"/>
                <w:sz w:val="22"/>
                <w:szCs w:val="22"/>
              </w:rPr>
              <w:t>s</w:t>
            </w:r>
            <w:r w:rsidR="004F3CDB" w:rsidRPr="00DA3CEE">
              <w:rPr>
                <w:color w:val="auto"/>
                <w:sz w:val="22"/>
                <w:szCs w:val="22"/>
              </w:rPr>
              <w:t>ation services at the Southern Fleurieu Health Service</w:t>
            </w:r>
            <w:r w:rsidR="00AB587A" w:rsidRPr="00DA3CEE">
              <w:rPr>
                <w:color w:val="auto"/>
                <w:sz w:val="22"/>
                <w:szCs w:val="22"/>
              </w:rPr>
              <w:t>.</w:t>
            </w:r>
            <w:r w:rsidR="004F3CDB" w:rsidRPr="00DA3CEE">
              <w:rPr>
                <w:color w:val="auto"/>
                <w:sz w:val="22"/>
                <w:szCs w:val="22"/>
              </w:rPr>
              <w:t xml:space="preserve"> </w:t>
            </w:r>
          </w:p>
          <w:p w14:paraId="534D8E8E" w14:textId="1147B801" w:rsidR="00883696" w:rsidRPr="00DA3CEE" w:rsidRDefault="00883696" w:rsidP="00883696">
            <w:pPr>
              <w:pStyle w:val="Tableforma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DA3CEE">
              <w:rPr>
                <w:color w:val="auto"/>
                <w:sz w:val="22"/>
                <w:szCs w:val="22"/>
              </w:rPr>
              <w:t>Redevelopment of the Accident and Emergency Department at the Whyalla Hospital.</w:t>
            </w:r>
          </w:p>
          <w:p w14:paraId="36CF7FEF" w14:textId="73934BDD" w:rsidR="001E0A3C" w:rsidRPr="00A507D6" w:rsidRDefault="00883696" w:rsidP="004F3CDB">
            <w:pPr>
              <w:pStyle w:val="Tableforma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DA3CEE">
              <w:rPr>
                <w:color w:val="auto"/>
                <w:sz w:val="22"/>
                <w:szCs w:val="22"/>
              </w:rPr>
              <w:t xml:space="preserve">Initiatives to reduce pressure in </w:t>
            </w:r>
            <w:r w:rsidR="003D7D48" w:rsidRPr="00DA3CEE">
              <w:rPr>
                <w:color w:val="auto"/>
                <w:sz w:val="22"/>
                <w:szCs w:val="22"/>
              </w:rPr>
              <w:t>hospitals</w:t>
            </w:r>
            <w:r w:rsidR="00865C95" w:rsidRPr="00DA3CEE">
              <w:rPr>
                <w:color w:val="auto"/>
                <w:sz w:val="22"/>
                <w:szCs w:val="22"/>
              </w:rPr>
              <w:t xml:space="preserve"> -</w:t>
            </w:r>
            <w:r w:rsidR="00865C95" w:rsidRPr="00DA3CEE">
              <w:rPr>
                <w:rFonts w:asciiTheme="minorHAnsi" w:eastAsiaTheme="minorHAnsi" w:hAnsiTheme="minorHAnsi" w:cstheme="minorBidi"/>
                <w:i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="00865C95" w:rsidRPr="00DA3CEE">
              <w:rPr>
                <w:color w:val="auto"/>
                <w:sz w:val="22"/>
                <w:szCs w:val="22"/>
              </w:rPr>
              <w:t xml:space="preserve">South Australian Virtual Care Service </w:t>
            </w:r>
            <w:r w:rsidR="003D7D48" w:rsidRPr="00DA3CEE">
              <w:rPr>
                <w:color w:val="auto"/>
                <w:sz w:val="22"/>
                <w:szCs w:val="22"/>
              </w:rPr>
              <w:t>.</w:t>
            </w:r>
          </w:p>
        </w:tc>
      </w:tr>
      <w:tr w:rsidR="00C91B5F" w:rsidRPr="00A507D6" w14:paraId="2C63A902" w14:textId="77777777" w:rsidTr="00D1791B">
        <w:trPr>
          <w:trHeight w:val="3979"/>
        </w:trPr>
        <w:tc>
          <w:tcPr>
            <w:tcW w:w="1702" w:type="dxa"/>
            <w:shd w:val="clear" w:color="auto" w:fill="auto"/>
          </w:tcPr>
          <w:p w14:paraId="2E78F30B" w14:textId="77777777" w:rsidR="00C91B5F" w:rsidRPr="00A507D6" w:rsidRDefault="00C91B5F" w:rsidP="005D3905">
            <w:pPr>
              <w:pStyle w:val="Tableformat"/>
              <w:rPr>
                <w:color w:val="auto"/>
                <w:sz w:val="22"/>
                <w:szCs w:val="22"/>
              </w:rPr>
            </w:pPr>
            <w:r w:rsidRPr="00A507D6">
              <w:rPr>
                <w:color w:val="auto"/>
                <w:sz w:val="22"/>
                <w:szCs w:val="22"/>
              </w:rPr>
              <w:t>Estimated financial contributions</w:t>
            </w:r>
          </w:p>
        </w:tc>
        <w:tc>
          <w:tcPr>
            <w:tcW w:w="8079" w:type="dxa"/>
            <w:shd w:val="clear" w:color="auto" w:fill="auto"/>
          </w:tcPr>
          <w:p w14:paraId="51C6D9E8" w14:textId="626C6F40" w:rsidR="00C91B5F" w:rsidRDefault="00907B52" w:rsidP="008D2B52">
            <w:pPr>
              <w:pStyle w:val="Tableformat"/>
              <w:rPr>
                <w:color w:val="auto"/>
                <w:sz w:val="22"/>
                <w:szCs w:val="22"/>
              </w:rPr>
            </w:pPr>
            <w:r w:rsidRPr="00A507D6">
              <w:rPr>
                <w:noProof/>
                <w:color w:val="auto"/>
                <w:sz w:val="22"/>
                <w:szCs w:val="22"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48EB322D" wp14:editId="49EE4A2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638810</wp:posOffset>
                      </wp:positionV>
                      <wp:extent cx="5133340" cy="1685925"/>
                      <wp:effectExtent l="0" t="0" r="0" b="9525"/>
                      <wp:wrapSquare wrapText="bothSides"/>
                      <wp:docPr id="4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340" cy="168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27"/>
                                    <w:gridCol w:w="942"/>
                                    <w:gridCol w:w="943"/>
                                    <w:gridCol w:w="942"/>
                                    <w:gridCol w:w="943"/>
                                    <w:gridCol w:w="942"/>
                                    <w:gridCol w:w="943"/>
                                  </w:tblGrid>
                                  <w:tr w:rsidR="00C91B5F" w:rsidRPr="00101AB3" w14:paraId="533FE7BA" w14:textId="77777777" w:rsidTr="007E44E6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127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6430D4A7" w14:textId="77777777" w:rsidR="00C91B5F" w:rsidRPr="005D39DD" w:rsidRDefault="00C91B5F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($ million)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405AF358" w14:textId="4565D438" w:rsidR="00C91B5F" w:rsidRPr="005D39DD" w:rsidRDefault="008D2B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2020-21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7C36474A" w14:textId="60342498" w:rsidR="00C91B5F" w:rsidRPr="005D39DD" w:rsidRDefault="008D2B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2021-22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4959D74C" w14:textId="02845630" w:rsidR="00C91B5F" w:rsidRPr="005D39DD" w:rsidRDefault="008D2B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2022-23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16A54A5D" w14:textId="0211DA17" w:rsidR="00C91B5F" w:rsidRPr="005D39DD" w:rsidRDefault="008D2B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2023-24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5E229DC3" w14:textId="529C2534" w:rsidR="00C91B5F" w:rsidRPr="005D39DD" w:rsidRDefault="008D2B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2024-25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710B22B8" w14:textId="77777777" w:rsidR="00C91B5F" w:rsidRPr="005D39DD" w:rsidRDefault="00C91B5F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</w:tr>
                                  <w:tr w:rsidR="00C91B5F" w:rsidRPr="00BC217F" w14:paraId="54AEFD11" w14:textId="77777777" w:rsidTr="007E44E6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127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55A9A036" w14:textId="77777777" w:rsidR="00C91B5F" w:rsidRPr="00BC217F" w:rsidRDefault="00C91B5F" w:rsidP="007E44E6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BC217F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Estimated total budget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6774290E" w14:textId="765540B3" w:rsidR="00C91B5F" w:rsidRPr="00BC217F" w:rsidRDefault="008D2B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BC217F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4.7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6E57FE70" w14:textId="0BFD7B60" w:rsidR="00C91B5F" w:rsidRPr="00DA3CEE" w:rsidRDefault="00817B41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DA3CE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  <w:r w:rsidR="00CE0661" w:rsidRPr="00DA3CE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5</w:t>
                                        </w:r>
                                        <w:r w:rsidRPr="00DA3CE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.9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40C8EE4C" w14:textId="374DB060" w:rsidR="00C91B5F" w:rsidRPr="00DA3CEE" w:rsidRDefault="00A94E8D" w:rsidP="00A94E8D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DA3CE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  <w:r w:rsidR="00CE0661" w:rsidRPr="00DA3CE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7</w:t>
                                        </w:r>
                                        <w:r w:rsidRPr="00DA3CE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.</w:t>
                                        </w:r>
                                        <w:r w:rsidR="00CE0661" w:rsidRPr="00DA3CE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776AAAC1" w14:textId="46F8947C" w:rsidR="00C91B5F" w:rsidRPr="00DA3CEE" w:rsidRDefault="001B2884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DA3CE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7</w:t>
                                        </w:r>
                                        <w:r w:rsidR="00817B41" w:rsidRPr="00DA3CE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5225A373" w14:textId="63DAE091" w:rsidR="00C91B5F" w:rsidRPr="00DA3CEE" w:rsidRDefault="00817B41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DA3CE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0.0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08FC5E01" w14:textId="305CF2C2" w:rsidR="00C91B5F" w:rsidRPr="00DA3CEE" w:rsidRDefault="00A94E8D" w:rsidP="008D2B5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DA3CE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4</w:t>
                                        </w:r>
                                        <w:r w:rsidR="00CE0661" w:rsidRPr="00DA3CE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5</w:t>
                                        </w:r>
                                        <w:r w:rsidRPr="00DA3CE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.</w:t>
                                        </w:r>
                                        <w:r w:rsidR="00CE0661" w:rsidRPr="00DA3CE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C91B5F" w:rsidRPr="00BC217F" w14:paraId="4D48DC1E" w14:textId="77777777" w:rsidTr="007E44E6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127" w:type="dxa"/>
                                      </w:tcPr>
                                      <w:p w14:paraId="582F5190" w14:textId="77777777" w:rsidR="00C91B5F" w:rsidRPr="00BC217F" w:rsidRDefault="00C91B5F" w:rsidP="007E44E6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BC217F">
                                          <w:rPr>
                                            <w:sz w:val="21"/>
                                            <w:szCs w:val="21"/>
                                          </w:rPr>
                                          <w:t xml:space="preserve">Less estimated National Partnership Payments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14:paraId="2A58D9BB" w14:textId="3F620011" w:rsidR="00C91B5F" w:rsidRPr="00BC217F" w:rsidRDefault="008D2B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BC217F">
                                          <w:rPr>
                                            <w:sz w:val="21"/>
                                            <w:szCs w:val="21"/>
                                          </w:rPr>
                                          <w:t>4.7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</w:tcPr>
                                      <w:p w14:paraId="2DA59B4C" w14:textId="4B2109D8" w:rsidR="00C91B5F" w:rsidRPr="00DA3CEE" w:rsidRDefault="00817B41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DA3CEE">
                                          <w:rPr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  <w:r w:rsidR="00CE0661" w:rsidRPr="00DA3CEE">
                                          <w:rPr>
                                            <w:sz w:val="21"/>
                                            <w:szCs w:val="21"/>
                                          </w:rPr>
                                          <w:t>5</w:t>
                                        </w:r>
                                        <w:r w:rsidRPr="00DA3CEE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14:paraId="45438D93" w14:textId="1579DEF1" w:rsidR="00C91B5F" w:rsidRPr="00DA3CEE" w:rsidRDefault="00A94E8D" w:rsidP="00A94E8D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DA3CEE">
                                          <w:rPr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  <w:r w:rsidR="00CE0661" w:rsidRPr="00DA3CEE">
                                          <w:rPr>
                                            <w:sz w:val="21"/>
                                            <w:szCs w:val="21"/>
                                          </w:rPr>
                                          <w:t>7</w:t>
                                        </w:r>
                                        <w:r w:rsidRPr="00DA3CEE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</w:t>
                                        </w:r>
                                        <w:r w:rsidR="00CE0661" w:rsidRPr="00DA3CEE">
                                          <w:rPr>
                                            <w:sz w:val="21"/>
                                            <w:szCs w:val="21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</w:tcPr>
                                      <w:p w14:paraId="4B9B0782" w14:textId="6C698B7E" w:rsidR="00C91B5F" w:rsidRPr="00DA3CEE" w:rsidRDefault="00817B41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DA3CEE">
                                          <w:rPr>
                                            <w:sz w:val="21"/>
                                            <w:szCs w:val="21"/>
                                          </w:rPr>
                                          <w:t>7.0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14:paraId="157BEE88" w14:textId="788F1346" w:rsidR="00C91B5F" w:rsidRPr="00DA3CEE" w:rsidRDefault="00817B41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DA3CEE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</w:tcPr>
                                      <w:p w14:paraId="4E7A84E3" w14:textId="0123875A" w:rsidR="00C91B5F" w:rsidRPr="00DA3CEE" w:rsidRDefault="00A94E8D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DA3CEE">
                                          <w:rPr>
                                            <w:sz w:val="21"/>
                                            <w:szCs w:val="21"/>
                                          </w:rPr>
                                          <w:t>4</w:t>
                                        </w:r>
                                        <w:r w:rsidR="00CE0661" w:rsidRPr="00DA3CEE">
                                          <w:rPr>
                                            <w:sz w:val="21"/>
                                            <w:szCs w:val="21"/>
                                          </w:rPr>
                                          <w:t>5</w:t>
                                        </w:r>
                                        <w:r w:rsidRPr="00DA3CEE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</w:t>
                                        </w:r>
                                        <w:r w:rsidR="00CE0661" w:rsidRPr="00DA3CEE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C91B5F" w:rsidRPr="00BC217F" w14:paraId="406CC52C" w14:textId="77777777" w:rsidTr="007E44E6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127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7DF3D17D" w14:textId="77777777" w:rsidR="00C91B5F" w:rsidRPr="00BC217F" w:rsidRDefault="00C91B5F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BC217F">
                                          <w:rPr>
                                            <w:sz w:val="21"/>
                                            <w:szCs w:val="21"/>
                                          </w:rPr>
                                          <w:t>Balance of non-Commonwealth contributions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0DB89270" w14:textId="77777777" w:rsidR="00C91B5F" w:rsidRPr="00BC217F" w:rsidRDefault="00C91B5F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BC217F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7CD6870F" w14:textId="77777777" w:rsidR="00C91B5F" w:rsidRPr="00BC217F" w:rsidRDefault="00C91B5F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BC217F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4D084961" w14:textId="0A18646E" w:rsidR="00C91B5F" w:rsidRPr="00BC217F" w:rsidRDefault="008D2B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BC217F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="00C91B5F" w:rsidRPr="00BC217F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51F3DCB0" w14:textId="54B7B0D7" w:rsidR="00C91B5F" w:rsidRPr="00BC217F" w:rsidRDefault="008D2B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BC217F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="00C91B5F" w:rsidRPr="00BC217F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13662C99" w14:textId="1F758D9A" w:rsidR="00C91B5F" w:rsidRPr="00BC217F" w:rsidRDefault="008D2B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BC217F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="00C91B5F" w:rsidRPr="00BC217F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51C9A932" w14:textId="7791EF51" w:rsidR="00C91B5F" w:rsidRPr="00BC217F" w:rsidRDefault="008D2B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BC217F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="00C91B5F" w:rsidRPr="00BC217F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</w:tr>
                                </w:tbl>
                                <w:p w14:paraId="27D4F2F1" w14:textId="75880775" w:rsidR="00C91B5F" w:rsidRPr="00101AB3" w:rsidRDefault="00C91B5F" w:rsidP="00C91B5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B32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9pt;margin-top:50.3pt;width:404.2pt;height:13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" stroked="f">
                      <v:textbo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7"/>
                              <w:gridCol w:w="942"/>
                              <w:gridCol w:w="943"/>
                              <w:gridCol w:w="942"/>
                              <w:gridCol w:w="943"/>
                              <w:gridCol w:w="942"/>
                              <w:gridCol w:w="943"/>
                            </w:tblGrid>
                            <w:tr w:rsidR="00C91B5F" w:rsidRPr="00101AB3" w14:paraId="533FE7BA" w14:textId="77777777" w:rsidTr="007E44E6">
                              <w:trPr>
                                <w:cantSplit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6430D4A7" w14:textId="77777777" w:rsidR="00C91B5F" w:rsidRPr="005D39DD" w:rsidRDefault="00C91B5F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($ million)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405AF358" w14:textId="4565D438" w:rsidR="00C91B5F" w:rsidRPr="005D39DD" w:rsidRDefault="008D2B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2020-21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7C36474A" w14:textId="60342498" w:rsidR="00C91B5F" w:rsidRPr="005D39DD" w:rsidRDefault="008D2B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2021-22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4959D74C" w14:textId="02845630" w:rsidR="00C91B5F" w:rsidRPr="005D39DD" w:rsidRDefault="008D2B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2022-23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16A54A5D" w14:textId="0211DA17" w:rsidR="00C91B5F" w:rsidRPr="005D39DD" w:rsidRDefault="008D2B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2023-24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5E229DC3" w14:textId="529C2534" w:rsidR="00C91B5F" w:rsidRPr="005D39DD" w:rsidRDefault="008D2B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2024-25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710B22B8" w14:textId="77777777" w:rsidR="00C91B5F" w:rsidRPr="005D39DD" w:rsidRDefault="00C91B5F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91B5F" w:rsidRPr="00BC217F" w14:paraId="54AEFD11" w14:textId="77777777" w:rsidTr="007E44E6">
                              <w:trPr>
                                <w:cantSplit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55A9A036" w14:textId="77777777" w:rsidR="00C91B5F" w:rsidRPr="00BC217F" w:rsidRDefault="00C91B5F" w:rsidP="007E44E6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BC217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Estimated total budget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6774290E" w14:textId="765540B3" w:rsidR="00C91B5F" w:rsidRPr="00BC217F" w:rsidRDefault="008D2B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BC217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4.7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6E57FE70" w14:textId="0BFD7B60" w:rsidR="00C91B5F" w:rsidRPr="00DA3CEE" w:rsidRDefault="00817B41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DA3CE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="00CE0661" w:rsidRPr="00DA3CE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 w:rsidRPr="00DA3CE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.9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40C8EE4C" w14:textId="374DB060" w:rsidR="00C91B5F" w:rsidRPr="00DA3CEE" w:rsidRDefault="00A94E8D" w:rsidP="00A94E8D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DA3CE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="00CE0661" w:rsidRPr="00DA3CE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 w:rsidRPr="00DA3CE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 w:rsidR="00CE0661" w:rsidRPr="00DA3CE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776AAAC1" w14:textId="46F8947C" w:rsidR="00C91B5F" w:rsidRPr="00DA3CEE" w:rsidRDefault="001B2884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DA3CE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 w:rsidR="00817B41" w:rsidRPr="00DA3CE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5225A373" w14:textId="63DAE091" w:rsidR="00C91B5F" w:rsidRPr="00DA3CEE" w:rsidRDefault="00817B41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DA3CE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08FC5E01" w14:textId="305CF2C2" w:rsidR="00C91B5F" w:rsidRPr="00DA3CEE" w:rsidRDefault="00A94E8D" w:rsidP="008D2B5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DA3CE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="00CE0661" w:rsidRPr="00DA3CE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 w:rsidRPr="00DA3CE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 w:rsidR="00CE0661" w:rsidRPr="00DA3CE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91B5F" w:rsidRPr="00BC217F" w14:paraId="4D48DC1E" w14:textId="77777777" w:rsidTr="007E44E6">
                              <w:trPr>
                                <w:cantSplit/>
                              </w:trPr>
                              <w:tc>
                                <w:tcPr>
                                  <w:tcW w:w="2127" w:type="dxa"/>
                                </w:tcPr>
                                <w:p w14:paraId="582F5190" w14:textId="77777777" w:rsidR="00C91B5F" w:rsidRPr="00BC217F" w:rsidRDefault="00C91B5F" w:rsidP="007E44E6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C217F">
                                    <w:rPr>
                                      <w:sz w:val="21"/>
                                      <w:szCs w:val="21"/>
                                    </w:rPr>
                                    <w:t xml:space="preserve">Less estimated National Partnership Payments 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2A58D9BB" w14:textId="3F620011" w:rsidR="00C91B5F" w:rsidRPr="00BC217F" w:rsidRDefault="008D2B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C217F">
                                    <w:rPr>
                                      <w:sz w:val="21"/>
                                      <w:szCs w:val="21"/>
                                    </w:rPr>
                                    <w:t>4.7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2DA59B4C" w14:textId="4B2109D8" w:rsidR="00C91B5F" w:rsidRPr="00DA3CEE" w:rsidRDefault="00817B41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DA3CEE">
                                    <w:rPr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="00CE0661" w:rsidRPr="00DA3CEE">
                                    <w:rPr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 w:rsidRPr="00DA3CEE">
                                    <w:rPr>
                                      <w:sz w:val="21"/>
                                      <w:szCs w:val="21"/>
                                    </w:rPr>
                                    <w:t>.9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45438D93" w14:textId="1579DEF1" w:rsidR="00C91B5F" w:rsidRPr="00DA3CEE" w:rsidRDefault="00A94E8D" w:rsidP="00A94E8D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DA3CEE">
                                    <w:rPr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="00CE0661" w:rsidRPr="00DA3CEE">
                                    <w:rPr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 w:rsidRPr="00DA3CEE">
                                    <w:rPr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 w:rsidR="00CE0661" w:rsidRPr="00DA3CEE">
                                    <w:rPr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4B9B0782" w14:textId="6C698B7E" w:rsidR="00C91B5F" w:rsidRPr="00DA3CEE" w:rsidRDefault="00817B41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DA3CEE">
                                    <w:rPr>
                                      <w:sz w:val="21"/>
                                      <w:szCs w:val="21"/>
                                    </w:rPr>
                                    <w:t>7.0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157BEE88" w14:textId="788F1346" w:rsidR="00C91B5F" w:rsidRPr="00DA3CEE" w:rsidRDefault="00817B41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DA3CEE">
                                    <w:rPr>
                                      <w:sz w:val="21"/>
                                      <w:szCs w:val="21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4E7A84E3" w14:textId="0123875A" w:rsidR="00C91B5F" w:rsidRPr="00DA3CEE" w:rsidRDefault="00A94E8D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DA3CEE">
                                    <w:rPr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="00CE0661" w:rsidRPr="00DA3CEE">
                                    <w:rPr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 w:rsidRPr="00DA3CEE">
                                    <w:rPr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 w:rsidR="00CE0661" w:rsidRPr="00DA3CEE"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91B5F" w:rsidRPr="00BC217F" w14:paraId="406CC52C" w14:textId="77777777" w:rsidTr="007E44E6">
                              <w:trPr>
                                <w:cantSplit/>
                              </w:trPr>
                              <w:tc>
                                <w:tcPr>
                                  <w:tcW w:w="2127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7DF3D17D" w14:textId="77777777" w:rsidR="00C91B5F" w:rsidRPr="00BC217F" w:rsidRDefault="00C91B5F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C217F">
                                    <w:rPr>
                                      <w:sz w:val="21"/>
                                      <w:szCs w:val="21"/>
                                    </w:rPr>
                                    <w:t>Balance of non-Commonwealth contributions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0DB89270" w14:textId="77777777" w:rsidR="00C91B5F" w:rsidRPr="00BC217F" w:rsidRDefault="00C91B5F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C217F">
                                    <w:rPr>
                                      <w:sz w:val="21"/>
                                      <w:szCs w:val="21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7CD6870F" w14:textId="77777777" w:rsidR="00C91B5F" w:rsidRPr="00BC217F" w:rsidRDefault="00C91B5F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C217F">
                                    <w:rPr>
                                      <w:sz w:val="21"/>
                                      <w:szCs w:val="21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4D084961" w14:textId="0A18646E" w:rsidR="00C91B5F" w:rsidRPr="00BC217F" w:rsidRDefault="008D2B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C217F"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="00C91B5F" w:rsidRPr="00BC217F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51F3DCB0" w14:textId="54B7B0D7" w:rsidR="00C91B5F" w:rsidRPr="00BC217F" w:rsidRDefault="008D2B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C217F"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="00C91B5F" w:rsidRPr="00BC217F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13662C99" w14:textId="1F758D9A" w:rsidR="00C91B5F" w:rsidRPr="00BC217F" w:rsidRDefault="008D2B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C217F"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="00C91B5F" w:rsidRPr="00BC217F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51C9A932" w14:textId="7791EF51" w:rsidR="00C91B5F" w:rsidRPr="00BC217F" w:rsidRDefault="008D2B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C217F"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="00C91B5F" w:rsidRPr="00BC217F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14:paraId="27D4F2F1" w14:textId="75880775" w:rsidR="00C91B5F" w:rsidRPr="00101AB3" w:rsidRDefault="00C91B5F" w:rsidP="00C91B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91B5F" w:rsidRPr="00A507D6">
              <w:rPr>
                <w:color w:val="auto"/>
                <w:sz w:val="22"/>
                <w:szCs w:val="22"/>
              </w:rPr>
              <w:t xml:space="preserve">The Commonwealth will provide an estimated total financial contribution to the State </w:t>
            </w:r>
            <w:r w:rsidR="00C91B5F" w:rsidRPr="00DA3CEE">
              <w:rPr>
                <w:color w:val="auto"/>
                <w:sz w:val="22"/>
                <w:szCs w:val="22"/>
              </w:rPr>
              <w:t xml:space="preserve">of </w:t>
            </w:r>
            <w:r w:rsidR="0076302C" w:rsidRPr="00DA3CEE">
              <w:rPr>
                <w:color w:val="auto"/>
                <w:sz w:val="22"/>
                <w:szCs w:val="22"/>
              </w:rPr>
              <w:t>$</w:t>
            </w:r>
            <w:r w:rsidR="00127F10" w:rsidRPr="00DA3CEE">
              <w:rPr>
                <w:color w:val="auto"/>
                <w:sz w:val="22"/>
                <w:szCs w:val="22"/>
              </w:rPr>
              <w:t>4</w:t>
            </w:r>
            <w:r w:rsidR="00F46DDB" w:rsidRPr="00DA3CEE">
              <w:rPr>
                <w:color w:val="auto"/>
                <w:sz w:val="22"/>
                <w:szCs w:val="22"/>
              </w:rPr>
              <w:t>5</w:t>
            </w:r>
            <w:r w:rsidR="00127F10" w:rsidRPr="00DA3CEE">
              <w:rPr>
                <w:color w:val="auto"/>
                <w:sz w:val="22"/>
                <w:szCs w:val="22"/>
              </w:rPr>
              <w:t>.0</w:t>
            </w:r>
            <w:r w:rsidR="0076302C" w:rsidRPr="00DA3CEE">
              <w:rPr>
                <w:color w:val="auto"/>
                <w:sz w:val="22"/>
                <w:szCs w:val="22"/>
              </w:rPr>
              <w:t xml:space="preserve"> million</w:t>
            </w:r>
            <w:r w:rsidR="00C91B5F" w:rsidRPr="00DA3CEE">
              <w:rPr>
                <w:color w:val="auto"/>
                <w:sz w:val="22"/>
                <w:szCs w:val="22"/>
              </w:rPr>
              <w:t xml:space="preserve"> in respect of this Schedule.</w:t>
            </w:r>
          </w:p>
          <w:p w14:paraId="7110CBB4" w14:textId="185B8E39" w:rsidR="00E0646A" w:rsidRPr="00A507D6" w:rsidRDefault="00E0646A" w:rsidP="00E0646A">
            <w:pPr>
              <w:pStyle w:val="Tableformat"/>
              <w:rPr>
                <w:color w:val="auto"/>
                <w:sz w:val="22"/>
                <w:szCs w:val="22"/>
              </w:rPr>
            </w:pPr>
          </w:p>
        </w:tc>
      </w:tr>
      <w:tr w:rsidR="00C91B5F" w:rsidRPr="00A507D6" w14:paraId="21E3D649" w14:textId="77777777" w:rsidTr="00B50C9C">
        <w:tc>
          <w:tcPr>
            <w:tcW w:w="1702" w:type="dxa"/>
            <w:shd w:val="clear" w:color="auto" w:fill="auto"/>
          </w:tcPr>
          <w:p w14:paraId="06578BDF" w14:textId="33BDBE48" w:rsidR="00C91B5F" w:rsidRPr="00A507D6" w:rsidRDefault="00C91B5F" w:rsidP="00715774">
            <w:pPr>
              <w:pStyle w:val="Tableformat"/>
              <w:rPr>
                <w:color w:val="auto"/>
                <w:sz w:val="22"/>
                <w:szCs w:val="22"/>
              </w:rPr>
            </w:pPr>
            <w:r w:rsidRPr="00A507D6">
              <w:rPr>
                <w:color w:val="auto"/>
                <w:sz w:val="22"/>
                <w:szCs w:val="22"/>
              </w:rPr>
              <w:t xml:space="preserve">Additional terms </w:t>
            </w:r>
          </w:p>
        </w:tc>
        <w:tc>
          <w:tcPr>
            <w:tcW w:w="8079" w:type="dxa"/>
            <w:shd w:val="clear" w:color="auto" w:fill="auto"/>
          </w:tcPr>
          <w:p w14:paraId="679D8AD4" w14:textId="2E631DDB" w:rsidR="00C91B5F" w:rsidRPr="00910258" w:rsidRDefault="00E739D8" w:rsidP="00715774">
            <w:pPr>
              <w:pStyle w:val="Tableformat"/>
              <w:rPr>
                <w:color w:val="auto"/>
                <w:sz w:val="22"/>
                <w:szCs w:val="22"/>
              </w:rPr>
            </w:pPr>
            <w:r w:rsidRPr="00910258">
              <w:rPr>
                <w:color w:val="auto"/>
                <w:sz w:val="22"/>
                <w:szCs w:val="22"/>
              </w:rPr>
              <w:t>Nil</w:t>
            </w:r>
            <w:r w:rsidR="00C97E55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3CA07E3E" w14:textId="77777777" w:rsidR="00C91B5F" w:rsidRPr="00F00A18" w:rsidRDefault="00C91B5F" w:rsidP="00C91B5F"/>
    <w:p w14:paraId="7417F48D" w14:textId="77777777" w:rsidR="00C91B5F" w:rsidRPr="00F00A18" w:rsidRDefault="00C91B5F" w:rsidP="00C91B5F">
      <w:pPr>
        <w:sectPr w:rsidR="00C91B5F" w:rsidRPr="00F00A18" w:rsidSect="00D1791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851" w:left="1134" w:header="709" w:footer="709" w:gutter="0"/>
          <w:pgNumType w:chapStyle="9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7157"/>
        <w:gridCol w:w="2792"/>
        <w:gridCol w:w="1337"/>
      </w:tblGrid>
      <w:tr w:rsidR="00C91B5F" w:rsidRPr="00F00A18" w14:paraId="666D7A2C" w14:textId="77777777" w:rsidTr="00D00D9E">
        <w:tc>
          <w:tcPr>
            <w:tcW w:w="14550" w:type="dxa"/>
            <w:gridSpan w:val="4"/>
            <w:shd w:val="clear" w:color="auto" w:fill="DEEAF6" w:themeFill="accent1" w:themeFillTint="33"/>
          </w:tcPr>
          <w:p w14:paraId="560DB1DE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2: Performance requirements, reporting and payment summary</w:t>
            </w:r>
          </w:p>
        </w:tc>
      </w:tr>
      <w:tr w:rsidR="00C91B5F" w:rsidRPr="00F00A18" w14:paraId="45D97D64" w14:textId="77777777" w:rsidTr="00D00D9E">
        <w:tc>
          <w:tcPr>
            <w:tcW w:w="3264" w:type="dxa"/>
            <w:shd w:val="clear" w:color="auto" w:fill="F2F2F2" w:themeFill="background1" w:themeFillShade="F2"/>
          </w:tcPr>
          <w:p w14:paraId="10F4D2BD" w14:textId="00A3E0A5" w:rsidR="00C91B5F" w:rsidRPr="00F00A18" w:rsidRDefault="00907B52" w:rsidP="00907B52">
            <w:pPr>
              <w:pStyle w:val="Tableformat"/>
              <w:rPr>
                <w:b/>
                <w:color w:val="auto"/>
              </w:rPr>
            </w:pPr>
            <w:r>
              <w:rPr>
                <w:b/>
                <w:color w:val="auto"/>
              </w:rPr>
              <w:t>Output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14:paraId="1B454D97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2792" w:type="dxa"/>
            <w:shd w:val="clear" w:color="auto" w:fill="F2F2F2" w:themeFill="background1" w:themeFillShade="F2"/>
          </w:tcPr>
          <w:p w14:paraId="4CBE64C9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14:paraId="3F2D3F12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0C57AB" w:rsidRPr="00F00A18" w14:paraId="6D142D4F" w14:textId="77777777" w:rsidTr="00D00D9E">
        <w:tc>
          <w:tcPr>
            <w:tcW w:w="326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43AC35BA" w14:textId="07174D96" w:rsidR="000C57AB" w:rsidRPr="00DA3CEE" w:rsidRDefault="000C57AB" w:rsidP="005D3905">
            <w:pPr>
              <w:pStyle w:val="Milestonetable"/>
              <w:rPr>
                <w:color w:val="auto"/>
              </w:rPr>
            </w:pPr>
            <w:r w:rsidRPr="00DA3CEE">
              <w:rPr>
                <w:color w:val="auto"/>
              </w:rPr>
              <w:t>Redevelopment of the Accident and Emergency facility at Mt Barker District Soldiers’ Memorial Hospital</w:t>
            </w:r>
            <w:r w:rsidR="000D0EDB" w:rsidRPr="00DA3CEE">
              <w:rPr>
                <w:rFonts w:asciiTheme="minorHAnsi" w:eastAsiaTheme="minorHAnsi" w:hAnsiTheme="minorHAnsi" w:cstheme="minorBidi"/>
                <w:i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="000D0EDB" w:rsidRPr="00DA3CEE">
              <w:rPr>
                <w:color w:val="auto"/>
              </w:rPr>
              <w:t>to provide greater capacity in emergency care</w:t>
            </w:r>
          </w:p>
        </w:tc>
        <w:tc>
          <w:tcPr>
            <w:tcW w:w="71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95F697" w14:textId="39904D40" w:rsidR="000C57AB" w:rsidRPr="00DA3CEE" w:rsidRDefault="000C57AB" w:rsidP="004E15E1">
            <w:pPr>
              <w:pStyle w:val="Milestonetable"/>
              <w:rPr>
                <w:color w:val="auto"/>
              </w:rPr>
            </w:pPr>
            <w:r w:rsidRPr="00DA3CEE">
              <w:rPr>
                <w:color w:val="auto"/>
              </w:rPr>
              <w:t>Project plan to redevelop the Accident and Emergency facility at Mt Barker District Soldiers’ Memorial Hospital.</w:t>
            </w:r>
          </w:p>
        </w:tc>
        <w:tc>
          <w:tcPr>
            <w:tcW w:w="27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21C669" w14:textId="7546AFD0" w:rsidR="000C57AB" w:rsidRPr="00DA3CEE" w:rsidRDefault="00B6633E" w:rsidP="004E40BE">
            <w:pPr>
              <w:pStyle w:val="Milestonetable"/>
              <w:rPr>
                <w:color w:val="auto"/>
              </w:rPr>
            </w:pPr>
            <w:r w:rsidRPr="00DA3CEE">
              <w:rPr>
                <w:color w:val="auto"/>
              </w:rPr>
              <w:t>0</w:t>
            </w:r>
            <w:r w:rsidR="00836301" w:rsidRPr="00DA3CEE">
              <w:rPr>
                <w:color w:val="auto"/>
              </w:rPr>
              <w:t>8</w:t>
            </w:r>
            <w:r w:rsidRPr="00DA3CEE">
              <w:rPr>
                <w:color w:val="auto"/>
              </w:rPr>
              <w:t>/0</w:t>
            </w:r>
            <w:r w:rsidR="00836301" w:rsidRPr="00DA3CEE">
              <w:rPr>
                <w:color w:val="auto"/>
              </w:rPr>
              <w:t>5</w:t>
            </w:r>
            <w:r w:rsidR="000C57AB" w:rsidRPr="00DA3CEE">
              <w:rPr>
                <w:color w:val="auto"/>
              </w:rPr>
              <w:t>/202</w:t>
            </w:r>
            <w:r w:rsidR="0074416A" w:rsidRPr="00DA3CEE">
              <w:rPr>
                <w:color w:val="auto"/>
              </w:rPr>
              <w:t>1</w:t>
            </w:r>
          </w:p>
        </w:tc>
        <w:tc>
          <w:tcPr>
            <w:tcW w:w="13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C595E5" w14:textId="5D64BFD7" w:rsidR="000C57AB" w:rsidRPr="00DA3CEE" w:rsidRDefault="000C57AB" w:rsidP="00C949E8">
            <w:pPr>
              <w:pStyle w:val="Milestonetable"/>
              <w:jc w:val="right"/>
              <w:rPr>
                <w:color w:val="auto"/>
              </w:rPr>
            </w:pPr>
            <w:r w:rsidRPr="00DA3CEE">
              <w:rPr>
                <w:color w:val="auto"/>
              </w:rPr>
              <w:t>$3.0m</w:t>
            </w:r>
          </w:p>
        </w:tc>
      </w:tr>
      <w:tr w:rsidR="00064AB6" w:rsidRPr="00F00A18" w14:paraId="165A2D94" w14:textId="77777777" w:rsidTr="00D00D9E">
        <w:tc>
          <w:tcPr>
            <w:tcW w:w="3264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705F7981" w14:textId="77777777" w:rsidR="00064AB6" w:rsidRPr="00DA3CEE" w:rsidRDefault="00064AB6" w:rsidP="00064AB6">
            <w:pPr>
              <w:pStyle w:val="Milestonetable"/>
              <w:rPr>
                <w:color w:val="auto"/>
              </w:rPr>
            </w:pPr>
          </w:p>
        </w:tc>
        <w:tc>
          <w:tcPr>
            <w:tcW w:w="71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C54353" w14:textId="598ABDEE" w:rsidR="00064AB6" w:rsidRPr="00DA3CEE" w:rsidRDefault="00064AB6" w:rsidP="00064AB6">
            <w:pPr>
              <w:pStyle w:val="Milestonetable"/>
              <w:rPr>
                <w:color w:val="auto"/>
              </w:rPr>
            </w:pPr>
            <w:r w:rsidRPr="00DA3CEE">
              <w:rPr>
                <w:color w:val="auto"/>
              </w:rPr>
              <w:t>Report on completion of concept design and awarding of construction contract.</w:t>
            </w:r>
          </w:p>
        </w:tc>
        <w:tc>
          <w:tcPr>
            <w:tcW w:w="27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B48B90" w14:textId="71BEE78B" w:rsidR="00064AB6" w:rsidRPr="00DA3CEE" w:rsidRDefault="00064AB6" w:rsidP="00064AB6">
            <w:pPr>
              <w:pStyle w:val="Milestonetable"/>
              <w:rPr>
                <w:color w:val="auto"/>
              </w:rPr>
            </w:pPr>
            <w:r w:rsidRPr="00DA3CEE">
              <w:rPr>
                <w:color w:val="auto"/>
              </w:rPr>
              <w:t>31/12/2021</w:t>
            </w:r>
          </w:p>
        </w:tc>
        <w:tc>
          <w:tcPr>
            <w:tcW w:w="13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5AE6F0" w14:textId="43C5B043" w:rsidR="00064AB6" w:rsidRPr="00DA3CEE" w:rsidRDefault="00064AB6" w:rsidP="00064AB6">
            <w:pPr>
              <w:pStyle w:val="Milestonetable"/>
              <w:jc w:val="right"/>
              <w:rPr>
                <w:color w:val="auto"/>
              </w:rPr>
            </w:pPr>
            <w:r w:rsidRPr="00DA3CEE">
              <w:rPr>
                <w:color w:val="auto"/>
              </w:rPr>
              <w:t>$3.0m</w:t>
            </w:r>
          </w:p>
        </w:tc>
      </w:tr>
      <w:tr w:rsidR="00064AB6" w:rsidRPr="00F00A18" w14:paraId="22EC943C" w14:textId="77777777" w:rsidTr="00D00D9E">
        <w:tc>
          <w:tcPr>
            <w:tcW w:w="3264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1C933693" w14:textId="77777777" w:rsidR="00064AB6" w:rsidRPr="00DA3CEE" w:rsidRDefault="00064AB6" w:rsidP="00064AB6">
            <w:pPr>
              <w:pStyle w:val="Milestonetable"/>
              <w:rPr>
                <w:color w:val="auto"/>
              </w:rPr>
            </w:pPr>
          </w:p>
        </w:tc>
        <w:tc>
          <w:tcPr>
            <w:tcW w:w="71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A15488" w14:textId="07738F22" w:rsidR="00064AB6" w:rsidRPr="00DA3CEE" w:rsidRDefault="008D4BFE" w:rsidP="008D4BFE">
            <w:pPr>
              <w:pStyle w:val="Milestonetable"/>
              <w:rPr>
                <w:color w:val="auto"/>
              </w:rPr>
            </w:pPr>
            <w:r w:rsidRPr="00DA3CEE">
              <w:rPr>
                <w:color w:val="auto"/>
              </w:rPr>
              <w:t xml:space="preserve">Progress report on construction (including photographic evidence of progress) and including confirmation of milestones and expected timeframes for the remaining works necessary to achieve practical completion by </w:t>
            </w:r>
            <w:r w:rsidR="00B86AA9" w:rsidRPr="00DA3CEE">
              <w:rPr>
                <w:color w:val="auto"/>
              </w:rPr>
              <w:t>1 May</w:t>
            </w:r>
            <w:r w:rsidRPr="00DA3CEE">
              <w:rPr>
                <w:color w:val="auto"/>
              </w:rPr>
              <w:t xml:space="preserve"> 202</w:t>
            </w:r>
            <w:r w:rsidR="0042540C" w:rsidRPr="00DA3CEE">
              <w:rPr>
                <w:color w:val="auto"/>
              </w:rPr>
              <w:t>3</w:t>
            </w:r>
            <w:r w:rsidRPr="00DA3CEE">
              <w:rPr>
                <w:color w:val="auto"/>
              </w:rPr>
              <w:t>.</w:t>
            </w:r>
          </w:p>
        </w:tc>
        <w:tc>
          <w:tcPr>
            <w:tcW w:w="27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34C8EA" w14:textId="5DD800E6" w:rsidR="00064AB6" w:rsidRPr="00DA3CEE" w:rsidRDefault="00DD1C40" w:rsidP="00DD1C40">
            <w:pPr>
              <w:pStyle w:val="Milestonetable"/>
              <w:rPr>
                <w:color w:val="auto"/>
              </w:rPr>
            </w:pPr>
            <w:r w:rsidRPr="00DA3CEE">
              <w:rPr>
                <w:color w:val="auto"/>
              </w:rPr>
              <w:t>29</w:t>
            </w:r>
            <w:r w:rsidR="00954987" w:rsidRPr="00DA3CEE">
              <w:rPr>
                <w:color w:val="auto"/>
              </w:rPr>
              <w:t>/0</w:t>
            </w:r>
            <w:r w:rsidRPr="00DA3CEE">
              <w:rPr>
                <w:color w:val="auto"/>
              </w:rPr>
              <w:t>6</w:t>
            </w:r>
            <w:r w:rsidR="00064AB6" w:rsidRPr="00DA3CEE">
              <w:rPr>
                <w:color w:val="auto"/>
              </w:rPr>
              <w:t>/2022</w:t>
            </w:r>
          </w:p>
        </w:tc>
        <w:tc>
          <w:tcPr>
            <w:tcW w:w="13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0C74E0" w14:textId="6EF7FA16" w:rsidR="00064AB6" w:rsidRPr="00DA3CEE" w:rsidRDefault="00064AB6" w:rsidP="00064AB6">
            <w:pPr>
              <w:pStyle w:val="Milestonetable"/>
              <w:jc w:val="right"/>
              <w:rPr>
                <w:color w:val="auto"/>
              </w:rPr>
            </w:pPr>
            <w:r w:rsidRPr="00DA3CEE">
              <w:rPr>
                <w:color w:val="auto"/>
              </w:rPr>
              <w:t>$1.0</w:t>
            </w:r>
            <w:r w:rsidR="001B0F26" w:rsidRPr="00DA3CEE">
              <w:rPr>
                <w:color w:val="auto"/>
              </w:rPr>
              <w:t>m</w:t>
            </w:r>
          </w:p>
        </w:tc>
      </w:tr>
      <w:tr w:rsidR="00064AB6" w:rsidRPr="00F00A18" w14:paraId="3AC1F5D0" w14:textId="77777777" w:rsidTr="00D00D9E">
        <w:trPr>
          <w:trHeight w:val="531"/>
        </w:trPr>
        <w:tc>
          <w:tcPr>
            <w:tcW w:w="3264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7893FBBF" w14:textId="77777777" w:rsidR="00064AB6" w:rsidRPr="00DA3CEE" w:rsidRDefault="00064AB6" w:rsidP="00064AB6">
            <w:pPr>
              <w:pStyle w:val="Milestonetable"/>
              <w:rPr>
                <w:color w:val="auto"/>
              </w:rPr>
            </w:pPr>
          </w:p>
        </w:tc>
        <w:tc>
          <w:tcPr>
            <w:tcW w:w="715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02DC871" w14:textId="69819E32" w:rsidR="00064AB6" w:rsidRPr="00DA3CEE" w:rsidRDefault="00064AB6" w:rsidP="00064AB6">
            <w:pPr>
              <w:pStyle w:val="Milestonetable"/>
              <w:rPr>
                <w:color w:val="auto"/>
              </w:rPr>
            </w:pPr>
            <w:r w:rsidRPr="00DA3CEE">
              <w:rPr>
                <w:color w:val="auto"/>
              </w:rPr>
              <w:t>Final report including a description of the project, opening dates and a Certificate of Practical Completion.</w:t>
            </w:r>
          </w:p>
        </w:tc>
        <w:tc>
          <w:tcPr>
            <w:tcW w:w="2792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76F9335" w14:textId="077C01B7" w:rsidR="00064AB6" w:rsidRPr="00DA3CEE" w:rsidRDefault="00B86AA9" w:rsidP="00064AB6">
            <w:pPr>
              <w:pStyle w:val="Milestonetable"/>
              <w:rPr>
                <w:color w:val="auto"/>
              </w:rPr>
            </w:pPr>
            <w:r w:rsidRPr="00DA3CEE">
              <w:rPr>
                <w:color w:val="auto"/>
              </w:rPr>
              <w:t>1</w:t>
            </w:r>
            <w:r w:rsidR="00064AB6" w:rsidRPr="00DA3CEE">
              <w:rPr>
                <w:color w:val="auto"/>
              </w:rPr>
              <w:t>/</w:t>
            </w:r>
            <w:r w:rsidR="004C6E19" w:rsidRPr="00DA3CEE">
              <w:rPr>
                <w:color w:val="auto"/>
              </w:rPr>
              <w:t>0</w:t>
            </w:r>
            <w:r w:rsidRPr="00DA3CEE">
              <w:rPr>
                <w:color w:val="auto"/>
              </w:rPr>
              <w:t>6</w:t>
            </w:r>
            <w:r w:rsidR="004C6E19" w:rsidRPr="00DA3CEE">
              <w:rPr>
                <w:color w:val="auto"/>
              </w:rPr>
              <w:t>/2023</w:t>
            </w:r>
          </w:p>
        </w:tc>
        <w:tc>
          <w:tcPr>
            <w:tcW w:w="133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E6F3144" w14:textId="2BE35EB0" w:rsidR="00064AB6" w:rsidRPr="00DA3CEE" w:rsidRDefault="00064AB6" w:rsidP="00D00D9E">
            <w:pPr>
              <w:pStyle w:val="Milestonetable"/>
              <w:jc w:val="right"/>
              <w:rPr>
                <w:color w:val="auto"/>
              </w:rPr>
            </w:pPr>
            <w:r w:rsidRPr="00DA3CEE">
              <w:rPr>
                <w:color w:val="auto"/>
              </w:rPr>
              <w:t>$</w:t>
            </w:r>
            <w:r w:rsidR="00D00D9E" w:rsidRPr="00DA3CEE">
              <w:rPr>
                <w:color w:val="auto"/>
              </w:rPr>
              <w:t>4</w:t>
            </w:r>
            <w:r w:rsidRPr="00DA3CEE">
              <w:rPr>
                <w:color w:val="auto"/>
              </w:rPr>
              <w:t>.6m</w:t>
            </w:r>
          </w:p>
        </w:tc>
      </w:tr>
      <w:tr w:rsidR="00064AB6" w:rsidRPr="00F00A18" w14:paraId="2E1721A1" w14:textId="77777777" w:rsidTr="00D00D9E">
        <w:tc>
          <w:tcPr>
            <w:tcW w:w="326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2B78AF96" w14:textId="61724001" w:rsidR="00064AB6" w:rsidRPr="00DA3CEE" w:rsidRDefault="00064AB6" w:rsidP="00064AB6">
            <w:pPr>
              <w:pStyle w:val="Milestonetable"/>
              <w:rPr>
                <w:color w:val="auto"/>
              </w:rPr>
            </w:pPr>
            <w:r w:rsidRPr="00DA3CEE">
              <w:rPr>
                <w:color w:val="auto"/>
              </w:rPr>
              <w:t>Redevelopment of hospital infrastructure at Southern Fleurieu Health Service, Victor Harbor</w:t>
            </w:r>
          </w:p>
        </w:tc>
        <w:tc>
          <w:tcPr>
            <w:tcW w:w="71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F4DBFB" w14:textId="7DCF625D" w:rsidR="00064AB6" w:rsidRPr="00DA3CEE" w:rsidRDefault="00064AB6" w:rsidP="00064AB6">
            <w:pPr>
              <w:pStyle w:val="Milestonetable"/>
              <w:rPr>
                <w:color w:val="auto"/>
              </w:rPr>
            </w:pPr>
            <w:r w:rsidRPr="00DA3CEE">
              <w:rPr>
                <w:color w:val="auto"/>
              </w:rPr>
              <w:t>Project plan, including timeframes, to redevelop the Accident and Emergency facility at Southern Fleurieu Health Service, Victor Harbor.</w:t>
            </w:r>
          </w:p>
        </w:tc>
        <w:tc>
          <w:tcPr>
            <w:tcW w:w="27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A7FD24" w14:textId="0BC6AD77" w:rsidR="00064AB6" w:rsidRPr="00DA3CEE" w:rsidRDefault="00064AB6" w:rsidP="00064AB6">
            <w:pPr>
              <w:pStyle w:val="Milestonetable"/>
              <w:rPr>
                <w:color w:val="auto"/>
              </w:rPr>
            </w:pPr>
            <w:r w:rsidRPr="00DA3CEE">
              <w:rPr>
                <w:color w:val="auto"/>
              </w:rPr>
              <w:t>31 /07/2021</w:t>
            </w:r>
          </w:p>
        </w:tc>
        <w:tc>
          <w:tcPr>
            <w:tcW w:w="13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A74536" w14:textId="2A71C3D0" w:rsidR="00064AB6" w:rsidRPr="00DA3CEE" w:rsidRDefault="00064AB6" w:rsidP="00064AB6">
            <w:pPr>
              <w:pStyle w:val="Milestonetable"/>
              <w:jc w:val="right"/>
              <w:rPr>
                <w:color w:val="auto"/>
              </w:rPr>
            </w:pPr>
            <w:r w:rsidRPr="00DA3CEE">
              <w:rPr>
                <w:color w:val="auto"/>
              </w:rPr>
              <w:t>$2.4 m</w:t>
            </w:r>
          </w:p>
        </w:tc>
      </w:tr>
      <w:tr w:rsidR="00064AB6" w:rsidRPr="00F00A18" w14:paraId="650CE3FD" w14:textId="77777777" w:rsidTr="00D00D9E">
        <w:tc>
          <w:tcPr>
            <w:tcW w:w="3264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7335B5B5" w14:textId="77777777" w:rsidR="00064AB6" w:rsidRPr="00C949E8" w:rsidRDefault="00064AB6" w:rsidP="00064AB6">
            <w:pPr>
              <w:pStyle w:val="Milestonetable"/>
              <w:rPr>
                <w:color w:val="auto"/>
              </w:rPr>
            </w:pPr>
          </w:p>
        </w:tc>
        <w:tc>
          <w:tcPr>
            <w:tcW w:w="71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88E78C" w14:textId="1F1913EB" w:rsidR="00064AB6" w:rsidRPr="00C949E8" w:rsidRDefault="00064AB6" w:rsidP="00064AB6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Report on c</w:t>
            </w:r>
            <w:r w:rsidRPr="00C949E8">
              <w:rPr>
                <w:color w:val="auto"/>
              </w:rPr>
              <w:t>ompletion of concept design</w:t>
            </w:r>
            <w:r>
              <w:rPr>
                <w:color w:val="auto"/>
              </w:rPr>
              <w:t xml:space="preserve"> and a</w:t>
            </w:r>
            <w:r w:rsidRPr="00C949E8">
              <w:rPr>
                <w:color w:val="auto"/>
              </w:rPr>
              <w:t>ward of construction contract to building contractor</w:t>
            </w:r>
            <w:r>
              <w:rPr>
                <w:color w:val="auto"/>
              </w:rPr>
              <w:t>.</w:t>
            </w:r>
          </w:p>
        </w:tc>
        <w:tc>
          <w:tcPr>
            <w:tcW w:w="27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27DD5F" w14:textId="3B773DE2" w:rsidR="00064AB6" w:rsidRPr="00C1735E" w:rsidRDefault="00064AB6" w:rsidP="00064AB6">
            <w:pPr>
              <w:pStyle w:val="Milestonetable"/>
              <w:rPr>
                <w:color w:val="auto"/>
              </w:rPr>
            </w:pPr>
            <w:r w:rsidRPr="00C1735E">
              <w:rPr>
                <w:color w:val="auto"/>
              </w:rPr>
              <w:t>31/12/2022</w:t>
            </w:r>
          </w:p>
        </w:tc>
        <w:tc>
          <w:tcPr>
            <w:tcW w:w="13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645490" w14:textId="6971D7C1" w:rsidR="00064AB6" w:rsidRPr="00F00A18" w:rsidRDefault="00064AB6" w:rsidP="00064AB6">
            <w:pPr>
              <w:pStyle w:val="Milestonetable"/>
              <w:jc w:val="right"/>
              <w:rPr>
                <w:color w:val="auto"/>
              </w:rPr>
            </w:pPr>
            <w:r w:rsidRPr="00C949E8">
              <w:rPr>
                <w:color w:val="auto"/>
              </w:rPr>
              <w:t>$4.7 m</w:t>
            </w:r>
          </w:p>
        </w:tc>
      </w:tr>
      <w:tr w:rsidR="00064AB6" w:rsidRPr="00F00A18" w14:paraId="61717DF5" w14:textId="77777777" w:rsidTr="00D00D9E">
        <w:trPr>
          <w:trHeight w:val="631"/>
        </w:trPr>
        <w:tc>
          <w:tcPr>
            <w:tcW w:w="3264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762F61CA" w14:textId="77777777" w:rsidR="00064AB6" w:rsidRPr="00C949E8" w:rsidRDefault="00064AB6" w:rsidP="00064AB6">
            <w:pPr>
              <w:pStyle w:val="Milestonetable"/>
              <w:rPr>
                <w:color w:val="auto"/>
              </w:rPr>
            </w:pPr>
          </w:p>
        </w:tc>
        <w:tc>
          <w:tcPr>
            <w:tcW w:w="715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2C780F1" w14:textId="791D62AD" w:rsidR="00064AB6" w:rsidRPr="00C949E8" w:rsidRDefault="00064AB6" w:rsidP="00064AB6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F</w:t>
            </w:r>
            <w:r w:rsidRPr="00F718E9">
              <w:rPr>
                <w:color w:val="auto"/>
              </w:rPr>
              <w:t>inal report including a description of the project, opening dates and a Certificate of Practical Completion</w:t>
            </w:r>
            <w:r>
              <w:rPr>
                <w:color w:val="auto"/>
              </w:rPr>
              <w:t>.</w:t>
            </w:r>
          </w:p>
        </w:tc>
        <w:tc>
          <w:tcPr>
            <w:tcW w:w="2792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AAA4916" w14:textId="27D8A841" w:rsidR="00064AB6" w:rsidRPr="00C1735E" w:rsidRDefault="00064AB6" w:rsidP="00064AB6">
            <w:pPr>
              <w:pStyle w:val="Milestonetable"/>
              <w:rPr>
                <w:color w:val="auto"/>
              </w:rPr>
            </w:pPr>
            <w:r w:rsidRPr="00C1735E">
              <w:rPr>
                <w:color w:val="auto"/>
              </w:rPr>
              <w:t>31/12/2023</w:t>
            </w:r>
          </w:p>
        </w:tc>
        <w:tc>
          <w:tcPr>
            <w:tcW w:w="133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1C298EC" w14:textId="0D5937E5" w:rsidR="00064AB6" w:rsidRPr="00F00A18" w:rsidRDefault="00064AB6" w:rsidP="00064AB6">
            <w:pPr>
              <w:pStyle w:val="Milestonetable"/>
              <w:jc w:val="right"/>
              <w:rPr>
                <w:color w:val="auto"/>
              </w:rPr>
            </w:pPr>
            <w:r w:rsidRPr="00C949E8">
              <w:rPr>
                <w:color w:val="auto"/>
              </w:rPr>
              <w:t>$1.3m</w:t>
            </w:r>
          </w:p>
        </w:tc>
      </w:tr>
      <w:tr w:rsidR="00064AB6" w:rsidRPr="00F00A18" w14:paraId="3C273813" w14:textId="77777777" w:rsidTr="00D00D9E">
        <w:trPr>
          <w:trHeight w:val="392"/>
        </w:trPr>
        <w:tc>
          <w:tcPr>
            <w:tcW w:w="3264" w:type="dxa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14:paraId="4D47DCEF" w14:textId="29F09430" w:rsidR="00064AB6" w:rsidRPr="00B86AA9" w:rsidRDefault="00064AB6" w:rsidP="00064AB6">
            <w:pPr>
              <w:pStyle w:val="Milestonetable"/>
              <w:rPr>
                <w:color w:val="auto"/>
              </w:rPr>
            </w:pPr>
            <w:r w:rsidRPr="00B86AA9">
              <w:rPr>
                <w:color w:val="auto"/>
              </w:rPr>
              <w:t>Expansion of the renal dialysis unit to six chairs and additional sterilisation services at the Southern Fleurieu Health Service</w:t>
            </w:r>
          </w:p>
        </w:tc>
        <w:tc>
          <w:tcPr>
            <w:tcW w:w="71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F39AC8" w14:textId="110EA01E" w:rsidR="00064AB6" w:rsidRDefault="00064AB6" w:rsidP="00064AB6">
            <w:pPr>
              <w:pStyle w:val="Milestonetable"/>
              <w:rPr>
                <w:color w:val="auto"/>
                <w:lang w:eastAsia="en-US"/>
              </w:rPr>
            </w:pPr>
            <w:r w:rsidRPr="003F1887">
              <w:rPr>
                <w:color w:val="auto"/>
                <w:lang w:eastAsia="en-US"/>
              </w:rPr>
              <w:t>Projec</w:t>
            </w:r>
            <w:r>
              <w:rPr>
                <w:color w:val="auto"/>
                <w:lang w:eastAsia="en-US"/>
              </w:rPr>
              <w:t>t plan, including timeframes, for the e</w:t>
            </w:r>
            <w:r w:rsidRPr="008A088C">
              <w:rPr>
                <w:color w:val="auto"/>
                <w:lang w:eastAsia="en-US"/>
              </w:rPr>
              <w:t>xpansion of the renal dialysis unit to six chairs and additional sterili</w:t>
            </w:r>
            <w:r>
              <w:rPr>
                <w:color w:val="auto"/>
                <w:lang w:eastAsia="en-US"/>
              </w:rPr>
              <w:t>s</w:t>
            </w:r>
            <w:r w:rsidRPr="008A088C">
              <w:rPr>
                <w:color w:val="auto"/>
                <w:lang w:eastAsia="en-US"/>
              </w:rPr>
              <w:t>ation services</w:t>
            </w:r>
            <w:r>
              <w:rPr>
                <w:color w:val="auto"/>
                <w:lang w:eastAsia="en-US"/>
              </w:rPr>
              <w:t>.</w:t>
            </w:r>
          </w:p>
        </w:tc>
        <w:tc>
          <w:tcPr>
            <w:tcW w:w="27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85E252" w14:textId="5889CE62" w:rsidR="00064AB6" w:rsidRPr="00C1735E" w:rsidRDefault="00064AB6" w:rsidP="00064AB6">
            <w:pPr>
              <w:pStyle w:val="Milestonetable"/>
              <w:rPr>
                <w:color w:val="auto"/>
                <w:lang w:eastAsia="en-US"/>
              </w:rPr>
            </w:pPr>
            <w:r w:rsidRPr="00C1735E">
              <w:rPr>
                <w:color w:val="auto"/>
                <w:lang w:eastAsia="en-US"/>
              </w:rPr>
              <w:t>31/07/2021</w:t>
            </w:r>
          </w:p>
        </w:tc>
        <w:tc>
          <w:tcPr>
            <w:tcW w:w="13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481A56" w14:textId="77777777" w:rsidR="00064AB6" w:rsidRDefault="00064AB6" w:rsidP="00064AB6">
            <w:pPr>
              <w:pStyle w:val="Milestonetable"/>
              <w:jc w:val="righ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$2.7 m</w:t>
            </w:r>
          </w:p>
        </w:tc>
      </w:tr>
      <w:tr w:rsidR="00064AB6" w:rsidRPr="00F00A18" w14:paraId="200C2B97" w14:textId="77777777" w:rsidTr="00D00D9E">
        <w:trPr>
          <w:trHeight w:val="619"/>
        </w:trPr>
        <w:tc>
          <w:tcPr>
            <w:tcW w:w="3264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479EFADB" w14:textId="77777777" w:rsidR="00064AB6" w:rsidRPr="00F03D3E" w:rsidRDefault="00064AB6" w:rsidP="00064AB6">
            <w:pPr>
              <w:pStyle w:val="Milestonetable"/>
              <w:rPr>
                <w:color w:val="auto"/>
              </w:rPr>
            </w:pPr>
          </w:p>
        </w:tc>
        <w:tc>
          <w:tcPr>
            <w:tcW w:w="715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90A881D" w14:textId="77777777" w:rsidR="00064AB6" w:rsidRDefault="00064AB6" w:rsidP="00064AB6">
            <w:pPr>
              <w:pStyle w:val="Milestonetable"/>
              <w:rPr>
                <w:color w:val="auto"/>
                <w:lang w:eastAsia="en-US"/>
              </w:rPr>
            </w:pPr>
            <w:r w:rsidRPr="001C16C3">
              <w:rPr>
                <w:color w:val="auto"/>
                <w:lang w:eastAsia="en-US"/>
              </w:rPr>
              <w:t>Report on completion of concept design and award of construction contract to building contractor.</w:t>
            </w:r>
          </w:p>
        </w:tc>
        <w:tc>
          <w:tcPr>
            <w:tcW w:w="2792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414913B" w14:textId="3AFB754A" w:rsidR="00064AB6" w:rsidRPr="00C1735E" w:rsidRDefault="00064AB6" w:rsidP="00064AB6">
            <w:pPr>
              <w:pStyle w:val="Milestonetable"/>
              <w:rPr>
                <w:color w:val="auto"/>
                <w:lang w:eastAsia="en-US"/>
              </w:rPr>
            </w:pPr>
            <w:r w:rsidRPr="00C1735E">
              <w:rPr>
                <w:color w:val="auto"/>
                <w:lang w:eastAsia="en-US"/>
              </w:rPr>
              <w:t>31/12/2022</w:t>
            </w:r>
          </w:p>
        </w:tc>
        <w:tc>
          <w:tcPr>
            <w:tcW w:w="133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4147654" w14:textId="7F63D0B5" w:rsidR="00064AB6" w:rsidRDefault="00064AB6" w:rsidP="00064AB6">
            <w:pPr>
              <w:pStyle w:val="Milestonetable"/>
              <w:jc w:val="righ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$2.4 m </w:t>
            </w:r>
          </w:p>
        </w:tc>
      </w:tr>
      <w:tr w:rsidR="00064AB6" w:rsidRPr="00F00A18" w14:paraId="6CB3291B" w14:textId="77777777" w:rsidTr="00D00D9E">
        <w:trPr>
          <w:trHeight w:val="392"/>
        </w:trPr>
        <w:tc>
          <w:tcPr>
            <w:tcW w:w="3264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705E3755" w14:textId="77777777" w:rsidR="00064AB6" w:rsidRPr="00F03D3E" w:rsidRDefault="00064AB6" w:rsidP="00064AB6">
            <w:pPr>
              <w:pStyle w:val="Milestonetable"/>
              <w:rPr>
                <w:color w:val="auto"/>
              </w:rPr>
            </w:pPr>
          </w:p>
        </w:tc>
        <w:tc>
          <w:tcPr>
            <w:tcW w:w="71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7DAD70" w14:textId="77777777" w:rsidR="00064AB6" w:rsidRDefault="00064AB6" w:rsidP="00064AB6">
            <w:pPr>
              <w:pStyle w:val="Milestonetable"/>
              <w:rPr>
                <w:color w:val="auto"/>
                <w:lang w:eastAsia="en-US"/>
              </w:rPr>
            </w:pPr>
            <w:r w:rsidRPr="001C16C3">
              <w:rPr>
                <w:color w:val="auto"/>
                <w:lang w:eastAsia="en-US"/>
              </w:rPr>
              <w:t>Final report including a description of the project,</w:t>
            </w:r>
            <w:r>
              <w:rPr>
                <w:color w:val="auto"/>
                <w:lang w:eastAsia="en-US"/>
              </w:rPr>
              <w:t xml:space="preserve"> and possible</w:t>
            </w:r>
            <w:r w:rsidRPr="001C16C3">
              <w:rPr>
                <w:color w:val="auto"/>
                <w:lang w:eastAsia="en-US"/>
              </w:rPr>
              <w:t xml:space="preserve"> opening dates </w:t>
            </w:r>
          </w:p>
        </w:tc>
        <w:tc>
          <w:tcPr>
            <w:tcW w:w="27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73A1BE" w14:textId="0DA20DEC" w:rsidR="00064AB6" w:rsidRPr="00C1735E" w:rsidRDefault="00064AB6" w:rsidP="00064AB6">
            <w:pPr>
              <w:pStyle w:val="Milestonetable"/>
              <w:rPr>
                <w:color w:val="auto"/>
                <w:lang w:eastAsia="en-US"/>
              </w:rPr>
            </w:pPr>
            <w:r w:rsidRPr="00C1735E">
              <w:rPr>
                <w:color w:val="auto"/>
                <w:lang w:eastAsia="en-US"/>
              </w:rPr>
              <w:t>3</w:t>
            </w:r>
            <w:r>
              <w:rPr>
                <w:color w:val="auto"/>
                <w:lang w:eastAsia="en-US"/>
              </w:rPr>
              <w:t>0</w:t>
            </w:r>
            <w:r w:rsidRPr="00C1735E">
              <w:rPr>
                <w:color w:val="auto"/>
                <w:lang w:eastAsia="en-US"/>
              </w:rPr>
              <w:t>/06/2024</w:t>
            </w:r>
          </w:p>
        </w:tc>
        <w:tc>
          <w:tcPr>
            <w:tcW w:w="13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10B9C3" w14:textId="77777777" w:rsidR="00064AB6" w:rsidRDefault="00064AB6" w:rsidP="00064AB6">
            <w:pPr>
              <w:pStyle w:val="Milestonetable"/>
              <w:jc w:val="righ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-</w:t>
            </w:r>
          </w:p>
        </w:tc>
      </w:tr>
      <w:tr w:rsidR="00064AB6" w:rsidRPr="00F00A18" w14:paraId="02A510C6" w14:textId="77777777" w:rsidTr="00D00D9E">
        <w:tc>
          <w:tcPr>
            <w:tcW w:w="326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3A1B159A" w14:textId="71FCC4B9" w:rsidR="00064AB6" w:rsidRPr="00F00A18" w:rsidRDefault="00064AB6" w:rsidP="00064AB6">
            <w:pPr>
              <w:pStyle w:val="Milestonetable"/>
              <w:rPr>
                <w:color w:val="auto"/>
              </w:rPr>
            </w:pPr>
            <w:r w:rsidRPr="00F03D3E">
              <w:rPr>
                <w:color w:val="auto"/>
              </w:rPr>
              <w:t>Redevelopment of the Accident and Emergency Department at the Whyalla Hospital</w:t>
            </w:r>
          </w:p>
        </w:tc>
        <w:tc>
          <w:tcPr>
            <w:tcW w:w="71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188FFC" w14:textId="16139B16" w:rsidR="00064AB6" w:rsidRPr="00F00A18" w:rsidRDefault="00064AB6" w:rsidP="00064AB6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Project</w:t>
            </w:r>
            <w:r w:rsidRPr="00F03D3E">
              <w:rPr>
                <w:color w:val="auto"/>
              </w:rPr>
              <w:t xml:space="preserve"> plan including timeframes to redevelop the Accident and Emergency Department at the Whyalla Hospital</w:t>
            </w:r>
            <w:r>
              <w:rPr>
                <w:color w:val="auto"/>
              </w:rPr>
              <w:t xml:space="preserve">. </w:t>
            </w:r>
          </w:p>
        </w:tc>
        <w:tc>
          <w:tcPr>
            <w:tcW w:w="27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5884A0" w14:textId="093162C7" w:rsidR="00064AB6" w:rsidRPr="00F00A18" w:rsidRDefault="00064AB6" w:rsidP="00064AB6">
            <w:pPr>
              <w:pStyle w:val="Milestonetable"/>
              <w:rPr>
                <w:color w:val="auto"/>
              </w:rPr>
            </w:pPr>
            <w:r w:rsidRPr="00F03D3E">
              <w:rPr>
                <w:color w:val="auto"/>
              </w:rPr>
              <w:t xml:space="preserve">31 </w:t>
            </w:r>
            <w:r>
              <w:rPr>
                <w:color w:val="auto"/>
              </w:rPr>
              <w:t>/12/</w:t>
            </w:r>
            <w:r w:rsidRPr="00F03D3E">
              <w:rPr>
                <w:color w:val="auto"/>
              </w:rPr>
              <w:t>2022</w:t>
            </w:r>
          </w:p>
        </w:tc>
        <w:tc>
          <w:tcPr>
            <w:tcW w:w="13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9D1C8F" w14:textId="46A72038" w:rsidR="00064AB6" w:rsidRDefault="00064AB6" w:rsidP="00064AB6">
            <w:pPr>
              <w:pStyle w:val="Milestonetable"/>
              <w:jc w:val="right"/>
              <w:rPr>
                <w:color w:val="auto"/>
              </w:rPr>
            </w:pPr>
            <w:r w:rsidRPr="00F03D3E">
              <w:rPr>
                <w:color w:val="auto"/>
              </w:rPr>
              <w:t>$5.7 m</w:t>
            </w:r>
          </w:p>
          <w:p w14:paraId="7FE4ABF0" w14:textId="04D161AF" w:rsidR="00064AB6" w:rsidRPr="00F00A18" w:rsidRDefault="00064AB6" w:rsidP="00064AB6">
            <w:pPr>
              <w:pStyle w:val="Milestonetable"/>
              <w:jc w:val="right"/>
              <w:rPr>
                <w:color w:val="auto"/>
              </w:rPr>
            </w:pPr>
          </w:p>
        </w:tc>
      </w:tr>
      <w:tr w:rsidR="00064AB6" w:rsidRPr="00F00A18" w14:paraId="31168209" w14:textId="77777777" w:rsidTr="00D00D9E">
        <w:tc>
          <w:tcPr>
            <w:tcW w:w="3264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118135B4" w14:textId="77777777" w:rsidR="00064AB6" w:rsidRPr="00F00A18" w:rsidRDefault="00064AB6" w:rsidP="00064AB6">
            <w:pPr>
              <w:pStyle w:val="Milestonetable"/>
              <w:rPr>
                <w:color w:val="auto"/>
              </w:rPr>
            </w:pPr>
          </w:p>
        </w:tc>
        <w:tc>
          <w:tcPr>
            <w:tcW w:w="71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F5EF98" w14:textId="1949B816" w:rsidR="00064AB6" w:rsidRPr="00F00A18" w:rsidRDefault="00064AB6" w:rsidP="00064AB6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Report on c</w:t>
            </w:r>
            <w:r w:rsidRPr="00C949E8">
              <w:rPr>
                <w:color w:val="auto"/>
              </w:rPr>
              <w:t>ompletion of concept design and award</w:t>
            </w:r>
            <w:r>
              <w:rPr>
                <w:color w:val="auto"/>
              </w:rPr>
              <w:t>ing</w:t>
            </w:r>
            <w:r w:rsidRPr="00C949E8">
              <w:rPr>
                <w:color w:val="auto"/>
              </w:rPr>
              <w:t xml:space="preserve"> of construction contract</w:t>
            </w:r>
            <w:r>
              <w:rPr>
                <w:color w:val="auto"/>
              </w:rPr>
              <w:t>.</w:t>
            </w:r>
          </w:p>
        </w:tc>
        <w:tc>
          <w:tcPr>
            <w:tcW w:w="27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F5635A" w14:textId="201DE8C7" w:rsidR="00064AB6" w:rsidRPr="00F00A18" w:rsidRDefault="00064AB6" w:rsidP="00064AB6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31/12/2023</w:t>
            </w:r>
          </w:p>
        </w:tc>
        <w:tc>
          <w:tcPr>
            <w:tcW w:w="13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F131F6" w14:textId="51A40226" w:rsidR="00064AB6" w:rsidRPr="00F00A18" w:rsidRDefault="00064AB6" w:rsidP="00064AB6">
            <w:pPr>
              <w:pStyle w:val="Milestonetable"/>
              <w:jc w:val="right"/>
              <w:rPr>
                <w:color w:val="auto"/>
              </w:rPr>
            </w:pPr>
            <w:r w:rsidRPr="00F03D3E">
              <w:rPr>
                <w:color w:val="auto"/>
              </w:rPr>
              <w:t>$5.</w:t>
            </w:r>
            <w:r>
              <w:rPr>
                <w:color w:val="auto"/>
              </w:rPr>
              <w:t>7</w:t>
            </w:r>
            <w:r w:rsidRPr="00F03D3E">
              <w:rPr>
                <w:color w:val="auto"/>
              </w:rPr>
              <w:t xml:space="preserve"> m</w:t>
            </w:r>
          </w:p>
        </w:tc>
      </w:tr>
      <w:tr w:rsidR="00064AB6" w:rsidRPr="00F00A18" w14:paraId="7F91F095" w14:textId="77777777" w:rsidTr="00D00D9E">
        <w:trPr>
          <w:trHeight w:val="596"/>
        </w:trPr>
        <w:tc>
          <w:tcPr>
            <w:tcW w:w="3264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0681CEDE" w14:textId="77777777" w:rsidR="00064AB6" w:rsidRPr="00F00A18" w:rsidRDefault="00064AB6" w:rsidP="00064AB6">
            <w:pPr>
              <w:pStyle w:val="Milestonetable"/>
              <w:rPr>
                <w:color w:val="auto"/>
              </w:rPr>
            </w:pPr>
          </w:p>
        </w:tc>
        <w:tc>
          <w:tcPr>
            <w:tcW w:w="715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CE9D94A" w14:textId="15F0001F" w:rsidR="00064AB6" w:rsidRPr="00F03D3E" w:rsidRDefault="00064AB6" w:rsidP="00064AB6">
            <w:pPr>
              <w:pStyle w:val="Milestonetable"/>
              <w:rPr>
                <w:color w:val="auto"/>
              </w:rPr>
            </w:pPr>
            <w:r w:rsidRPr="00F03D3E">
              <w:rPr>
                <w:color w:val="auto"/>
              </w:rPr>
              <w:t xml:space="preserve">Progress </w:t>
            </w:r>
            <w:r>
              <w:rPr>
                <w:color w:val="auto"/>
              </w:rPr>
              <w:t>r</w:t>
            </w:r>
            <w:r w:rsidRPr="00F03D3E">
              <w:rPr>
                <w:color w:val="auto"/>
              </w:rPr>
              <w:t>eport on Construction activity including timeframes for practical completion</w:t>
            </w:r>
            <w:r>
              <w:rPr>
                <w:color w:val="auto"/>
              </w:rPr>
              <w:t>.</w:t>
            </w:r>
          </w:p>
        </w:tc>
        <w:tc>
          <w:tcPr>
            <w:tcW w:w="2792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241C006" w14:textId="476BA3AA" w:rsidR="00064AB6" w:rsidRDefault="00064AB6" w:rsidP="00064AB6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31/12/</w:t>
            </w:r>
            <w:r w:rsidRPr="00F03D3E">
              <w:rPr>
                <w:color w:val="auto"/>
              </w:rPr>
              <w:t>202</w:t>
            </w:r>
            <w:r>
              <w:rPr>
                <w:color w:val="auto"/>
              </w:rPr>
              <w:t>4</w:t>
            </w:r>
          </w:p>
        </w:tc>
        <w:tc>
          <w:tcPr>
            <w:tcW w:w="133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F70A5B5" w14:textId="4145E1B7" w:rsidR="00064AB6" w:rsidRPr="00F03D3E" w:rsidRDefault="00064AB6" w:rsidP="00064AB6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064AB6" w:rsidRPr="00F00A18" w14:paraId="51974CA5" w14:textId="77777777" w:rsidTr="00D00D9E">
        <w:tc>
          <w:tcPr>
            <w:tcW w:w="3264" w:type="dxa"/>
            <w:vMerge/>
            <w:tcBorders>
              <w:left w:val="single" w:sz="8" w:space="0" w:color="4F81BD"/>
              <w:bottom w:val="single" w:sz="12" w:space="0" w:color="5B9BD5" w:themeColor="accent1"/>
              <w:right w:val="single" w:sz="8" w:space="0" w:color="4F81BD"/>
            </w:tcBorders>
          </w:tcPr>
          <w:p w14:paraId="1CC7908C" w14:textId="77777777" w:rsidR="00064AB6" w:rsidRPr="00F00A18" w:rsidRDefault="00064AB6" w:rsidP="00064AB6">
            <w:pPr>
              <w:pStyle w:val="Milestonetable"/>
              <w:rPr>
                <w:color w:val="auto"/>
              </w:rPr>
            </w:pPr>
          </w:p>
        </w:tc>
        <w:tc>
          <w:tcPr>
            <w:tcW w:w="7157" w:type="dxa"/>
            <w:tcBorders>
              <w:top w:val="single" w:sz="8" w:space="0" w:color="4F81BD"/>
              <w:left w:val="single" w:sz="8" w:space="0" w:color="4F81BD"/>
              <w:bottom w:val="single" w:sz="12" w:space="0" w:color="5B9BD5" w:themeColor="accent1"/>
              <w:right w:val="single" w:sz="8" w:space="0" w:color="4F81BD"/>
            </w:tcBorders>
            <w:shd w:val="clear" w:color="auto" w:fill="auto"/>
          </w:tcPr>
          <w:p w14:paraId="2F010D9F" w14:textId="17A916E6" w:rsidR="00064AB6" w:rsidRPr="00F03D3E" w:rsidRDefault="00064AB6" w:rsidP="00064AB6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F</w:t>
            </w:r>
            <w:r w:rsidRPr="00F718E9">
              <w:rPr>
                <w:color w:val="auto"/>
              </w:rPr>
              <w:t>inal report including a description of the project, opening dates and a Certificate of Practical Completion</w:t>
            </w:r>
            <w:r>
              <w:rPr>
                <w:color w:val="auto"/>
              </w:rPr>
              <w:t>.</w:t>
            </w:r>
          </w:p>
        </w:tc>
        <w:tc>
          <w:tcPr>
            <w:tcW w:w="2792" w:type="dxa"/>
            <w:tcBorders>
              <w:top w:val="single" w:sz="8" w:space="0" w:color="4F81BD"/>
              <w:left w:val="single" w:sz="8" w:space="0" w:color="4F81BD"/>
              <w:bottom w:val="single" w:sz="12" w:space="0" w:color="5B9BD5" w:themeColor="accent1"/>
              <w:right w:val="single" w:sz="8" w:space="0" w:color="4F81BD"/>
            </w:tcBorders>
            <w:shd w:val="clear" w:color="auto" w:fill="auto"/>
          </w:tcPr>
          <w:p w14:paraId="56746088" w14:textId="79049163" w:rsidR="00064AB6" w:rsidRDefault="00064AB6" w:rsidP="00064AB6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30/06/2025</w:t>
            </w:r>
          </w:p>
        </w:tc>
        <w:tc>
          <w:tcPr>
            <w:tcW w:w="1337" w:type="dxa"/>
            <w:tcBorders>
              <w:top w:val="single" w:sz="8" w:space="0" w:color="4F81BD"/>
              <w:left w:val="single" w:sz="8" w:space="0" w:color="4F81BD"/>
              <w:bottom w:val="single" w:sz="12" w:space="0" w:color="5B9BD5" w:themeColor="accent1"/>
              <w:right w:val="single" w:sz="8" w:space="0" w:color="4F81BD"/>
            </w:tcBorders>
            <w:shd w:val="clear" w:color="auto" w:fill="auto"/>
          </w:tcPr>
          <w:p w14:paraId="49A81E18" w14:textId="30207D75" w:rsidR="00064AB6" w:rsidRPr="00F03D3E" w:rsidRDefault="00064AB6" w:rsidP="00064AB6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064AB6" w:rsidRPr="00F00A18" w14:paraId="75BBB1EE" w14:textId="77777777" w:rsidTr="00D00D9E">
        <w:tc>
          <w:tcPr>
            <w:tcW w:w="3264" w:type="dxa"/>
            <w:vMerge w:val="restart"/>
            <w:tcBorders>
              <w:top w:val="single" w:sz="12" w:space="0" w:color="5B9BD5" w:themeColor="accent1"/>
              <w:left w:val="single" w:sz="8" w:space="0" w:color="4F81BD"/>
              <w:right w:val="single" w:sz="8" w:space="0" w:color="4F81BD"/>
            </w:tcBorders>
          </w:tcPr>
          <w:p w14:paraId="47875AAD" w14:textId="29B983AF" w:rsidR="00064AB6" w:rsidRPr="00DA3CEE" w:rsidRDefault="00064AB6" w:rsidP="00064AB6">
            <w:pPr>
              <w:pStyle w:val="Milestonetable"/>
              <w:rPr>
                <w:color w:val="auto"/>
              </w:rPr>
            </w:pPr>
            <w:r w:rsidRPr="00DA3CEE">
              <w:rPr>
                <w:color w:val="auto"/>
              </w:rPr>
              <w:lastRenderedPageBreak/>
              <w:t>Initiatives to reduce pressure in hospitals</w:t>
            </w:r>
            <w:r w:rsidR="00F136FB" w:rsidRPr="00DA3CEE">
              <w:rPr>
                <w:color w:val="auto"/>
              </w:rPr>
              <w:t xml:space="preserve"> – South Australian Virtual Care Service</w:t>
            </w:r>
          </w:p>
        </w:tc>
        <w:tc>
          <w:tcPr>
            <w:tcW w:w="7157" w:type="dxa"/>
            <w:tcBorders>
              <w:top w:val="single" w:sz="12" w:space="0" w:color="5B9BD5" w:themeColor="accent1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AE7CA9" w14:textId="0340073C" w:rsidR="00064AB6" w:rsidRPr="00DA3CEE" w:rsidRDefault="00064AB6" w:rsidP="00064AB6">
            <w:pPr>
              <w:pStyle w:val="Milestonetable"/>
              <w:rPr>
                <w:color w:val="auto"/>
              </w:rPr>
            </w:pPr>
            <w:r w:rsidRPr="00DA3CEE">
              <w:rPr>
                <w:color w:val="auto"/>
                <w:lang w:eastAsia="en-US"/>
              </w:rPr>
              <w:t>Project Plan setting out project rationale, target populations (if applicable), scheduled stages, timing, and anticipated outcomes.</w:t>
            </w:r>
          </w:p>
        </w:tc>
        <w:tc>
          <w:tcPr>
            <w:tcW w:w="2792" w:type="dxa"/>
            <w:tcBorders>
              <w:top w:val="single" w:sz="12" w:space="0" w:color="5B9BD5" w:themeColor="accent1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F122C1" w14:textId="4FAAB21A" w:rsidR="00064AB6" w:rsidRPr="00DA3CEE" w:rsidRDefault="00064AB6" w:rsidP="00064AB6">
            <w:pPr>
              <w:pStyle w:val="Milestonetable"/>
              <w:rPr>
                <w:color w:val="auto"/>
              </w:rPr>
            </w:pPr>
            <w:r w:rsidRPr="00DA3CEE">
              <w:rPr>
                <w:color w:val="auto"/>
                <w:lang w:eastAsia="en-US"/>
              </w:rPr>
              <w:t>08/06/2021</w:t>
            </w:r>
          </w:p>
        </w:tc>
        <w:tc>
          <w:tcPr>
            <w:tcW w:w="1337" w:type="dxa"/>
            <w:tcBorders>
              <w:top w:val="single" w:sz="12" w:space="0" w:color="5B9BD5" w:themeColor="accent1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CF2B45" w14:textId="59F45E42" w:rsidR="00064AB6" w:rsidRPr="00DA3CEE" w:rsidRDefault="00064AB6" w:rsidP="00064AB6">
            <w:pPr>
              <w:pStyle w:val="Milestonetable"/>
              <w:jc w:val="right"/>
              <w:rPr>
                <w:color w:val="auto"/>
              </w:rPr>
            </w:pPr>
            <w:r w:rsidRPr="00DA3CEE">
              <w:rPr>
                <w:color w:val="auto"/>
                <w:lang w:eastAsia="en-US"/>
              </w:rPr>
              <w:t>$1.7 m</w:t>
            </w:r>
          </w:p>
        </w:tc>
      </w:tr>
      <w:tr w:rsidR="00064AB6" w:rsidRPr="00F00A18" w14:paraId="2EB7B04D" w14:textId="77777777" w:rsidTr="00954987">
        <w:tc>
          <w:tcPr>
            <w:tcW w:w="3264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3989FD75" w14:textId="77777777" w:rsidR="00064AB6" w:rsidRPr="00DA3CEE" w:rsidRDefault="00064AB6" w:rsidP="00064AB6">
            <w:pPr>
              <w:pStyle w:val="Milestonetable"/>
              <w:rPr>
                <w:color w:val="auto"/>
              </w:rPr>
            </w:pPr>
          </w:p>
        </w:tc>
        <w:tc>
          <w:tcPr>
            <w:tcW w:w="71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DCD55AE" w14:textId="01C8B7AF" w:rsidR="00064AB6" w:rsidRPr="00DA3CEE" w:rsidRDefault="00064AB6" w:rsidP="00064AB6">
            <w:pPr>
              <w:pStyle w:val="Milestonetable"/>
              <w:rPr>
                <w:color w:val="auto"/>
              </w:rPr>
            </w:pPr>
            <w:r w:rsidRPr="00DA3CEE">
              <w:rPr>
                <w:color w:val="auto"/>
                <w:lang w:eastAsia="en-US"/>
              </w:rPr>
              <w:t>Progress report on initiatives to reduce pressure in hospitals.</w:t>
            </w:r>
          </w:p>
        </w:tc>
        <w:tc>
          <w:tcPr>
            <w:tcW w:w="27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5CEECB" w14:textId="490A7FA7" w:rsidR="00064AB6" w:rsidRPr="00DA3CEE" w:rsidRDefault="00064AB6" w:rsidP="00064AB6">
            <w:pPr>
              <w:pStyle w:val="Milestonetable"/>
              <w:rPr>
                <w:color w:val="auto"/>
              </w:rPr>
            </w:pPr>
            <w:r w:rsidRPr="00DA3CEE">
              <w:rPr>
                <w:color w:val="auto"/>
                <w:lang w:eastAsia="en-US"/>
              </w:rPr>
              <w:t>31/12/2021</w:t>
            </w:r>
          </w:p>
        </w:tc>
        <w:tc>
          <w:tcPr>
            <w:tcW w:w="13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41C1E2" w14:textId="44670684" w:rsidR="00064AB6" w:rsidRPr="00DA3CEE" w:rsidRDefault="00064AB6" w:rsidP="00064AB6">
            <w:pPr>
              <w:pStyle w:val="Milestonetable"/>
              <w:jc w:val="right"/>
              <w:rPr>
                <w:color w:val="auto"/>
              </w:rPr>
            </w:pPr>
            <w:r w:rsidRPr="00DA3CEE">
              <w:rPr>
                <w:color w:val="auto"/>
                <w:lang w:eastAsia="en-US"/>
              </w:rPr>
              <w:t>$1.7 m</w:t>
            </w:r>
          </w:p>
        </w:tc>
      </w:tr>
      <w:tr w:rsidR="00817B41" w:rsidRPr="00F00A18" w14:paraId="16DF6C61" w14:textId="77777777" w:rsidTr="00954987">
        <w:tc>
          <w:tcPr>
            <w:tcW w:w="3264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1C555D44" w14:textId="77777777" w:rsidR="00817B41" w:rsidRPr="00DA3CEE" w:rsidRDefault="00817B41" w:rsidP="00064AB6">
            <w:pPr>
              <w:pStyle w:val="Milestonetable"/>
              <w:rPr>
                <w:color w:val="auto"/>
              </w:rPr>
            </w:pPr>
          </w:p>
        </w:tc>
        <w:tc>
          <w:tcPr>
            <w:tcW w:w="71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E7CA54" w14:textId="7906F094" w:rsidR="00817B41" w:rsidRPr="00DA3CEE" w:rsidRDefault="00817B41" w:rsidP="00872B41">
            <w:pPr>
              <w:pStyle w:val="Milestonetable"/>
              <w:rPr>
                <w:color w:val="auto"/>
                <w:lang w:eastAsia="en-US"/>
              </w:rPr>
            </w:pPr>
            <w:r w:rsidRPr="00DA3CEE">
              <w:rPr>
                <w:color w:val="auto"/>
                <w:lang w:eastAsia="en-US"/>
              </w:rPr>
              <w:t xml:space="preserve">Progress report on </w:t>
            </w:r>
            <w:r w:rsidR="00872B41" w:rsidRPr="00DA3CEE">
              <w:rPr>
                <w:color w:val="auto"/>
                <w:lang w:eastAsia="en-US"/>
              </w:rPr>
              <w:t xml:space="preserve">the </w:t>
            </w:r>
            <w:r w:rsidRPr="00DA3CEE">
              <w:rPr>
                <w:color w:val="auto"/>
                <w:lang w:eastAsia="en-US"/>
              </w:rPr>
              <w:t xml:space="preserve">initiatives </w:t>
            </w:r>
            <w:r w:rsidR="00872B41" w:rsidRPr="00DA3CEE">
              <w:rPr>
                <w:color w:val="auto"/>
                <w:lang w:eastAsia="en-US"/>
              </w:rPr>
              <w:t xml:space="preserve">being progressed </w:t>
            </w:r>
            <w:r w:rsidRPr="00DA3CEE">
              <w:rPr>
                <w:color w:val="auto"/>
                <w:lang w:eastAsia="en-US"/>
              </w:rPr>
              <w:t>to reduce pressure in hospitals</w:t>
            </w:r>
            <w:r w:rsidR="004248F9" w:rsidRPr="00DA3CEE">
              <w:rPr>
                <w:color w:val="auto"/>
                <w:lang w:eastAsia="en-US"/>
              </w:rPr>
              <w:t xml:space="preserve"> (</w:t>
            </w:r>
            <w:r w:rsidR="00872B41" w:rsidRPr="00DA3CEE">
              <w:rPr>
                <w:color w:val="auto"/>
                <w:lang w:eastAsia="en-US"/>
              </w:rPr>
              <w:t xml:space="preserve">South Australian </w:t>
            </w:r>
            <w:r w:rsidR="004248F9" w:rsidRPr="00DA3CEE">
              <w:rPr>
                <w:color w:val="auto"/>
                <w:lang w:eastAsia="en-US"/>
              </w:rPr>
              <w:t>Virtual Care Service)</w:t>
            </w:r>
            <w:r w:rsidR="00872B41" w:rsidRPr="00DA3CEE">
              <w:rPr>
                <w:color w:val="auto"/>
                <w:lang w:eastAsia="en-US"/>
              </w:rPr>
              <w:t xml:space="preserve"> including a detailed description of the initiatives, their objectives, delivery status and expected impacts</w:t>
            </w:r>
            <w:r w:rsidRPr="00DA3CEE">
              <w:rPr>
                <w:color w:val="auto"/>
                <w:lang w:eastAsia="en-US"/>
              </w:rPr>
              <w:t>.</w:t>
            </w:r>
          </w:p>
        </w:tc>
        <w:tc>
          <w:tcPr>
            <w:tcW w:w="27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49BD14" w14:textId="2955692F" w:rsidR="00817B41" w:rsidRPr="00DA3CEE" w:rsidRDefault="00DD1C40" w:rsidP="00DD1C40">
            <w:pPr>
              <w:pStyle w:val="Milestonetable"/>
              <w:rPr>
                <w:color w:val="auto"/>
                <w:lang w:eastAsia="en-US"/>
              </w:rPr>
            </w:pPr>
            <w:r w:rsidRPr="00DA3CEE">
              <w:rPr>
                <w:color w:val="auto"/>
                <w:lang w:eastAsia="en-US"/>
              </w:rPr>
              <w:t>29</w:t>
            </w:r>
            <w:r w:rsidR="00817B41" w:rsidRPr="00DA3CEE">
              <w:rPr>
                <w:color w:val="auto"/>
                <w:lang w:eastAsia="en-US"/>
              </w:rPr>
              <w:t>/0</w:t>
            </w:r>
            <w:r w:rsidRPr="00DA3CEE">
              <w:rPr>
                <w:color w:val="auto"/>
                <w:lang w:eastAsia="en-US"/>
              </w:rPr>
              <w:t>6</w:t>
            </w:r>
            <w:r w:rsidR="00817B41" w:rsidRPr="00DA3CEE">
              <w:rPr>
                <w:color w:val="auto"/>
                <w:lang w:eastAsia="en-US"/>
              </w:rPr>
              <w:t>/2022</w:t>
            </w:r>
          </w:p>
        </w:tc>
        <w:tc>
          <w:tcPr>
            <w:tcW w:w="13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E76376" w14:textId="3CDC4519" w:rsidR="00817B41" w:rsidRPr="00DA3CEE" w:rsidRDefault="00817B41" w:rsidP="00064AB6">
            <w:pPr>
              <w:pStyle w:val="Milestonetable"/>
              <w:jc w:val="right"/>
              <w:rPr>
                <w:color w:val="auto"/>
                <w:lang w:eastAsia="en-US"/>
              </w:rPr>
            </w:pPr>
            <w:r w:rsidRPr="00DA3CEE">
              <w:rPr>
                <w:color w:val="auto"/>
                <w:lang w:eastAsia="en-US"/>
              </w:rPr>
              <w:t>$5.1 m</w:t>
            </w:r>
          </w:p>
        </w:tc>
      </w:tr>
      <w:tr w:rsidR="00064AB6" w:rsidRPr="00F00A18" w14:paraId="2991D1E1" w14:textId="77777777" w:rsidTr="00D00D9E">
        <w:tc>
          <w:tcPr>
            <w:tcW w:w="3264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3F6546DE" w14:textId="77777777" w:rsidR="00064AB6" w:rsidRPr="00DA3CEE" w:rsidRDefault="00064AB6" w:rsidP="00064AB6">
            <w:pPr>
              <w:pStyle w:val="Milestonetable"/>
              <w:rPr>
                <w:color w:val="auto"/>
              </w:rPr>
            </w:pPr>
          </w:p>
        </w:tc>
        <w:tc>
          <w:tcPr>
            <w:tcW w:w="71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5C9841" w14:textId="6D0077F6" w:rsidR="00064AB6" w:rsidRPr="00DA3CEE" w:rsidRDefault="00F136FB" w:rsidP="00872B41">
            <w:pPr>
              <w:pStyle w:val="Milestonetable"/>
              <w:rPr>
                <w:color w:val="auto"/>
              </w:rPr>
            </w:pPr>
            <w:r w:rsidRPr="00DA3CEE">
              <w:rPr>
                <w:color w:val="auto"/>
                <w:lang w:eastAsia="en-US"/>
              </w:rPr>
              <w:t>Final report</w:t>
            </w:r>
            <w:r w:rsidR="00872B41" w:rsidRPr="00DA3CEE">
              <w:rPr>
                <w:color w:val="auto"/>
                <w:lang w:eastAsia="en-US"/>
              </w:rPr>
              <w:t xml:space="preserve"> on the</w:t>
            </w:r>
            <w:r w:rsidRPr="00DA3CEE">
              <w:rPr>
                <w:color w:val="auto"/>
                <w:lang w:eastAsia="en-US"/>
              </w:rPr>
              <w:t xml:space="preserve"> </w:t>
            </w:r>
            <w:r w:rsidR="00872B41" w:rsidRPr="00DA3CEE">
              <w:rPr>
                <w:color w:val="auto"/>
                <w:lang w:eastAsia="en-US"/>
              </w:rPr>
              <w:t xml:space="preserve">initiatives implemented to reduce pressure in hospitals (South Australian Virtual Care Service) including an evaluation of their </w:t>
            </w:r>
            <w:r w:rsidRPr="00DA3CEE">
              <w:rPr>
                <w:color w:val="auto"/>
                <w:lang w:eastAsia="en-US"/>
              </w:rPr>
              <w:t>impact.</w:t>
            </w:r>
            <w:r w:rsidR="00872B41" w:rsidRPr="00DA3CEE">
              <w:rPr>
                <w:color w:val="auto"/>
                <w:lang w:eastAsia="en-US"/>
              </w:rPr>
              <w:t xml:space="preserve"> </w:t>
            </w:r>
          </w:p>
        </w:tc>
        <w:tc>
          <w:tcPr>
            <w:tcW w:w="27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49B4C8" w14:textId="7B277225" w:rsidR="00064AB6" w:rsidRPr="00DA3CEE" w:rsidRDefault="00064AB6" w:rsidP="00F136FB">
            <w:pPr>
              <w:pStyle w:val="Milestonetable"/>
              <w:rPr>
                <w:color w:val="auto"/>
              </w:rPr>
            </w:pPr>
            <w:r w:rsidRPr="00DA3CEE">
              <w:rPr>
                <w:color w:val="auto"/>
                <w:lang w:eastAsia="en-US"/>
              </w:rPr>
              <w:t>31/</w:t>
            </w:r>
            <w:r w:rsidR="00F136FB" w:rsidRPr="00DA3CEE">
              <w:rPr>
                <w:color w:val="auto"/>
                <w:lang w:eastAsia="en-US"/>
              </w:rPr>
              <w:t>3</w:t>
            </w:r>
            <w:r w:rsidRPr="00DA3CEE">
              <w:rPr>
                <w:color w:val="auto"/>
                <w:lang w:eastAsia="en-US"/>
              </w:rPr>
              <w:t>/202</w:t>
            </w:r>
            <w:r w:rsidR="00F136FB" w:rsidRPr="00DA3CEE">
              <w:rPr>
                <w:color w:val="auto"/>
                <w:lang w:eastAsia="en-US"/>
              </w:rPr>
              <w:t>3</w:t>
            </w:r>
          </w:p>
        </w:tc>
        <w:tc>
          <w:tcPr>
            <w:tcW w:w="13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A914DB" w14:textId="69539DC8" w:rsidR="00064AB6" w:rsidRPr="00DA3CEE" w:rsidRDefault="00817B41" w:rsidP="00064AB6">
            <w:pPr>
              <w:pStyle w:val="Milestonetable"/>
              <w:jc w:val="right"/>
              <w:rPr>
                <w:color w:val="auto"/>
              </w:rPr>
            </w:pPr>
            <w:r w:rsidRPr="00DA3CEE">
              <w:rPr>
                <w:color w:val="auto"/>
              </w:rPr>
              <w:t>-</w:t>
            </w:r>
          </w:p>
        </w:tc>
      </w:tr>
    </w:tbl>
    <w:p w14:paraId="75B2AA94" w14:textId="36ED60F2" w:rsidR="00884E8F" w:rsidRPr="00F00A18" w:rsidRDefault="00884E8F" w:rsidP="00884E8F">
      <w:pPr>
        <w:tabs>
          <w:tab w:val="left" w:pos="3865"/>
        </w:tabs>
        <w:sectPr w:rsidR="00884E8F" w:rsidRPr="00F00A18" w:rsidSect="007E44E6">
          <w:headerReference w:type="even" r:id="rId20"/>
          <w:headerReference w:type="default" r:id="rId21"/>
          <w:headerReference w:type="first" r:id="rId22"/>
          <w:pgSz w:w="16838" w:h="11906" w:orient="landscape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p w14:paraId="504C4907" w14:textId="77777777" w:rsidR="00130DE8" w:rsidRDefault="00130DE8" w:rsidP="00130DE8">
      <w:pPr>
        <w:rPr>
          <w:lang w:val="en-GB"/>
        </w:rPr>
      </w:pPr>
      <w:r w:rsidRPr="00405A05">
        <w:rPr>
          <w:lang w:val="en-GB"/>
        </w:rPr>
        <w:lastRenderedPageBreak/>
        <w:t xml:space="preserve">The </w:t>
      </w:r>
      <w:r w:rsidRPr="00405A05">
        <w:t>Parties</w:t>
      </w:r>
      <w:r w:rsidRPr="00405A05">
        <w:rPr>
          <w:lang w:val="en-GB"/>
        </w:rPr>
        <w:t xml:space="preserve"> have confirmed their commitment to this schedule as follows</w:t>
      </w:r>
      <w:r w:rsidRPr="00A50751">
        <w:rPr>
          <w:lang w:val="en-GB"/>
        </w:rPr>
        <w:t>:</w:t>
      </w:r>
    </w:p>
    <w:p w14:paraId="199A8469" w14:textId="77777777" w:rsidR="00130DE8" w:rsidRDefault="00130DE8" w:rsidP="00130DE8">
      <w:pPr>
        <w:rPr>
          <w:lang w:val="en-GB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130DE8" w:rsidRPr="00A50751" w14:paraId="6C31D6C2" w14:textId="77777777" w:rsidTr="003D1FA3">
        <w:trPr>
          <w:cantSplit/>
          <w:jc w:val="center"/>
        </w:trPr>
        <w:tc>
          <w:tcPr>
            <w:tcW w:w="4536" w:type="dxa"/>
          </w:tcPr>
          <w:p w14:paraId="57D67514" w14:textId="77777777" w:rsidR="00130DE8" w:rsidRPr="004A0AE7" w:rsidRDefault="00130DE8" w:rsidP="003D1FA3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>Commonwealth of Australia by</w:t>
            </w:r>
          </w:p>
          <w:p w14:paraId="59565E4D" w14:textId="77777777" w:rsidR="00130DE8" w:rsidRPr="00A50751" w:rsidRDefault="00130DE8" w:rsidP="003D1FA3">
            <w:pPr>
              <w:pStyle w:val="LineForSignature"/>
            </w:pPr>
            <w:r>
              <w:br/>
            </w:r>
            <w:r>
              <w:tab/>
            </w:r>
          </w:p>
          <w:p w14:paraId="616C883D" w14:textId="31F2E397" w:rsidR="00130DE8" w:rsidRDefault="00130DE8" w:rsidP="003D1FA3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DA3CEE">
              <w:rPr>
                <w:rStyle w:val="Bold"/>
              </w:rPr>
              <w:t>Mark Butler</w:t>
            </w:r>
            <w:r>
              <w:rPr>
                <w:rStyle w:val="Bold"/>
              </w:rPr>
              <w:t xml:space="preserve"> MP</w:t>
            </w:r>
          </w:p>
          <w:p w14:paraId="1BB364F4" w14:textId="705EC0BC" w:rsidR="00130DE8" w:rsidRDefault="00130DE8" w:rsidP="003D1FA3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Health </w:t>
            </w:r>
            <w:r w:rsidR="00D95E3E">
              <w:rPr>
                <w:lang w:val="en-GB"/>
              </w:rPr>
              <w:t>and Aged Care</w:t>
            </w:r>
          </w:p>
          <w:p w14:paraId="2FBF726A" w14:textId="77777777" w:rsidR="00624736" w:rsidRDefault="00624736" w:rsidP="003D1FA3">
            <w:pPr>
              <w:pStyle w:val="Signed"/>
              <w:rPr>
                <w:lang w:val="en-GB"/>
              </w:rPr>
            </w:pPr>
          </w:p>
          <w:p w14:paraId="165B0AA4" w14:textId="77777777" w:rsidR="00624736" w:rsidRDefault="00624736" w:rsidP="003D1FA3">
            <w:pPr>
              <w:pStyle w:val="Signed"/>
              <w:rPr>
                <w:lang w:val="en-GB"/>
              </w:rPr>
            </w:pPr>
          </w:p>
          <w:p w14:paraId="4C34A17B" w14:textId="5E9507D9" w:rsidR="00130DE8" w:rsidRDefault="00130DE8" w:rsidP="003D1FA3">
            <w:pPr>
              <w:pStyle w:val="Signed"/>
              <w:rPr>
                <w:b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  <w:tc>
          <w:tcPr>
            <w:tcW w:w="4536" w:type="dxa"/>
          </w:tcPr>
          <w:p w14:paraId="1A23D868" w14:textId="77777777" w:rsidR="00130DE8" w:rsidRPr="00A50751" w:rsidRDefault="00130DE8" w:rsidP="003D1FA3">
            <w:pPr>
              <w:rPr>
                <w:rFonts w:ascii="Book Antiqua" w:hAnsi="Book Antiqua"/>
                <w:lang w:val="en-GB"/>
              </w:rPr>
            </w:pPr>
          </w:p>
        </w:tc>
      </w:tr>
      <w:tr w:rsidR="00130DE8" w:rsidRPr="00A50751" w14:paraId="66185BF4" w14:textId="77777777" w:rsidTr="003D1FA3">
        <w:trPr>
          <w:cantSplit/>
          <w:trHeight w:val="567"/>
          <w:jc w:val="center"/>
        </w:trPr>
        <w:tc>
          <w:tcPr>
            <w:tcW w:w="4536" w:type="dxa"/>
          </w:tcPr>
          <w:p w14:paraId="4F08CD88" w14:textId="77777777" w:rsidR="00130DE8" w:rsidRDefault="00130DE8" w:rsidP="003D1FA3">
            <w:pPr>
              <w:pStyle w:val="Signed"/>
              <w:rPr>
                <w:rStyle w:val="SignedBold"/>
              </w:rPr>
            </w:pPr>
          </w:p>
        </w:tc>
        <w:tc>
          <w:tcPr>
            <w:tcW w:w="4536" w:type="dxa"/>
          </w:tcPr>
          <w:p w14:paraId="1FC1BA64" w14:textId="77777777" w:rsidR="00130DE8" w:rsidRDefault="00130DE8" w:rsidP="003D1FA3">
            <w:pPr>
              <w:pStyle w:val="Signed"/>
              <w:rPr>
                <w:rStyle w:val="SignedBold"/>
              </w:rPr>
            </w:pPr>
          </w:p>
        </w:tc>
      </w:tr>
      <w:tr w:rsidR="00130DE8" w:rsidRPr="00A50751" w14:paraId="6F9AE39D" w14:textId="77777777" w:rsidTr="003D1FA3">
        <w:trPr>
          <w:cantSplit/>
          <w:jc w:val="center"/>
        </w:trPr>
        <w:tc>
          <w:tcPr>
            <w:tcW w:w="4536" w:type="dxa"/>
          </w:tcPr>
          <w:p w14:paraId="4F8C805F" w14:textId="1BF350D0" w:rsidR="00130DE8" w:rsidRPr="004A0AE7" w:rsidRDefault="00130DE8" w:rsidP="003D1FA3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</w:t>
            </w:r>
            <w:r w:rsidR="00740C58">
              <w:t xml:space="preserve">South Australia </w:t>
            </w:r>
            <w:r w:rsidRPr="004A0AE7">
              <w:t>by</w:t>
            </w:r>
          </w:p>
          <w:p w14:paraId="5C25A975" w14:textId="77777777" w:rsidR="00130DE8" w:rsidRPr="00A50751" w:rsidRDefault="00130DE8" w:rsidP="003D1FA3">
            <w:pPr>
              <w:pStyle w:val="LineForSignature"/>
            </w:pPr>
            <w:r>
              <w:br/>
            </w:r>
            <w:r w:rsidRPr="00A50751">
              <w:tab/>
            </w:r>
          </w:p>
          <w:p w14:paraId="1814B9C7" w14:textId="03BB8E31" w:rsidR="00130DE8" w:rsidRDefault="00130DE8" w:rsidP="00130DE8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480C9C">
              <w:rPr>
                <w:rStyle w:val="Bold"/>
              </w:rPr>
              <w:t>Chris Picton</w:t>
            </w:r>
            <w:r w:rsidRPr="00B50C9C">
              <w:rPr>
                <w:rStyle w:val="Bold"/>
              </w:rPr>
              <w:t xml:space="preserve"> M</w:t>
            </w:r>
            <w:r w:rsidR="00480C9C">
              <w:rPr>
                <w:rStyle w:val="Bold"/>
              </w:rPr>
              <w:t>P</w:t>
            </w:r>
          </w:p>
          <w:p w14:paraId="6E27D6CA" w14:textId="77777777" w:rsidR="00130DE8" w:rsidRDefault="00130DE8" w:rsidP="00130DE8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Pr="00B50C9C">
              <w:rPr>
                <w:lang w:val="en-GB"/>
              </w:rPr>
              <w:t>Health and Wellbeing</w:t>
            </w:r>
          </w:p>
          <w:p w14:paraId="3E1400D0" w14:textId="77777777" w:rsidR="00624736" w:rsidRDefault="00624736" w:rsidP="003D1FA3">
            <w:pPr>
              <w:pStyle w:val="Signed"/>
              <w:rPr>
                <w:lang w:val="en-GB"/>
              </w:rPr>
            </w:pPr>
          </w:p>
          <w:p w14:paraId="0483727B" w14:textId="77777777" w:rsidR="00624736" w:rsidRDefault="00624736" w:rsidP="003D1FA3">
            <w:pPr>
              <w:pStyle w:val="Signed"/>
              <w:rPr>
                <w:lang w:val="en-GB"/>
              </w:rPr>
            </w:pPr>
          </w:p>
          <w:p w14:paraId="6D915F10" w14:textId="2070052E" w:rsidR="00130DE8" w:rsidRDefault="00130DE8" w:rsidP="003D1FA3">
            <w:pPr>
              <w:pStyle w:val="Signed"/>
              <w:rPr>
                <w:rStyle w:val="SignedBold"/>
              </w:rPr>
            </w:pPr>
            <w:r>
              <w:rPr>
                <w:lang w:val="en-GB"/>
              </w:rPr>
              <w:t xml:space="preserve"> [Day]  [Month]  [Year]</w:t>
            </w:r>
          </w:p>
        </w:tc>
        <w:tc>
          <w:tcPr>
            <w:tcW w:w="4536" w:type="dxa"/>
          </w:tcPr>
          <w:p w14:paraId="7CF8CB44" w14:textId="77777777" w:rsidR="00130DE8" w:rsidRDefault="00130DE8" w:rsidP="003D1FA3">
            <w:pPr>
              <w:pStyle w:val="Signed"/>
              <w:rPr>
                <w:rStyle w:val="SignedBold"/>
              </w:rPr>
            </w:pPr>
          </w:p>
        </w:tc>
      </w:tr>
    </w:tbl>
    <w:p w14:paraId="673500F4" w14:textId="696A6895" w:rsidR="00C91B5F" w:rsidRDefault="00C91B5F" w:rsidP="00B50C9C"/>
    <w:sectPr w:rsidR="00C91B5F" w:rsidSect="00884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404D" w14:textId="77777777" w:rsidR="006644A8" w:rsidRDefault="006644A8">
      <w:r>
        <w:separator/>
      </w:r>
    </w:p>
  </w:endnote>
  <w:endnote w:type="continuationSeparator" w:id="0">
    <w:p w14:paraId="18A7B3B8" w14:textId="77777777" w:rsidR="006644A8" w:rsidRDefault="006644A8">
      <w:r>
        <w:continuationSeparator/>
      </w:r>
    </w:p>
  </w:endnote>
  <w:endnote w:type="continuationNotice" w:id="1">
    <w:p w14:paraId="2E272F7A" w14:textId="77777777" w:rsidR="006644A8" w:rsidRDefault="006644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6331" w14:textId="77777777" w:rsidR="00815B50" w:rsidRDefault="006B6E73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3E401" w14:textId="77777777" w:rsidR="00815B50" w:rsidRDefault="00DA3CEE" w:rsidP="007E44E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BF7E4" w14:textId="77777777" w:rsidR="00815B50" w:rsidRPr="00CA24B0" w:rsidRDefault="00DA3CEE" w:rsidP="007E44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B5F97" w14:textId="77777777" w:rsidR="006644A8" w:rsidRDefault="006644A8">
      <w:r>
        <w:separator/>
      </w:r>
    </w:p>
  </w:footnote>
  <w:footnote w:type="continuationSeparator" w:id="0">
    <w:p w14:paraId="02960D29" w14:textId="77777777" w:rsidR="006644A8" w:rsidRDefault="006644A8">
      <w:r>
        <w:continuationSeparator/>
      </w:r>
    </w:p>
  </w:footnote>
  <w:footnote w:type="continuationNotice" w:id="1">
    <w:p w14:paraId="3E6726F4" w14:textId="77777777" w:rsidR="006644A8" w:rsidRDefault="006644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E0CDC" w14:textId="0E76A5DD" w:rsidR="002943F4" w:rsidRDefault="00DA3CEE">
    <w:pPr>
      <w:pStyle w:val="Header"/>
    </w:pPr>
    <w:r>
      <w:rPr>
        <w:noProof/>
      </w:rPr>
      <w:pict w14:anchorId="411645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027528" o:spid="_x0000_s2058" type="#_x0000_t136" style="position:absolute;margin-left:0;margin-top:0;width:424.65pt;height:254.7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C2583" w14:textId="1414B928" w:rsidR="002943F4" w:rsidRDefault="00DA3CEE">
    <w:pPr>
      <w:pStyle w:val="Header"/>
    </w:pPr>
    <w:r>
      <w:rPr>
        <w:noProof/>
      </w:rPr>
      <w:pict w14:anchorId="758896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027529" o:spid="_x0000_s2059" type="#_x0000_t136" style="position:absolute;margin-left:0;margin-top:0;width:424.65pt;height:254.7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D3E06" w14:textId="21D7C6E5" w:rsidR="00815B50" w:rsidRDefault="00DA3CEE" w:rsidP="007E44E6">
    <w:pPr>
      <w:pStyle w:val="HeaderOdd"/>
      <w:tabs>
        <w:tab w:val="num" w:pos="1134"/>
      </w:tabs>
      <w:rPr>
        <w:color w:val="800000"/>
        <w:sz w:val="30"/>
        <w:szCs w:val="30"/>
      </w:rPr>
    </w:pPr>
  </w:p>
  <w:p w14:paraId="3621292C" w14:textId="77777777" w:rsidR="00815B50" w:rsidRDefault="00DA3CE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DDB65" w14:textId="7443C017" w:rsidR="00884E8F" w:rsidRDefault="00DA3CEE">
    <w:pPr>
      <w:pStyle w:val="Header"/>
    </w:pPr>
    <w:r>
      <w:rPr>
        <w:noProof/>
      </w:rPr>
      <w:pict w14:anchorId="35EA30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027531" o:spid="_x0000_s2061" type="#_x0000_t136" style="position:absolute;margin-left:0;margin-top:0;width:424.65pt;height:254.75pt;rotation:315;z-index:-2516582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B0810" w14:textId="212B13D5" w:rsidR="00884E8F" w:rsidRDefault="00884E8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AF2C9" w14:textId="0CA49AEA" w:rsidR="00884E8F" w:rsidRDefault="00884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44F4C"/>
    <w:multiLevelType w:val="hybridMultilevel"/>
    <w:tmpl w:val="C74E8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A70D2"/>
    <w:multiLevelType w:val="hybridMultilevel"/>
    <w:tmpl w:val="C65EC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53B55"/>
    <w:multiLevelType w:val="hybridMultilevel"/>
    <w:tmpl w:val="CC5696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15666B"/>
    <w:multiLevelType w:val="hybridMultilevel"/>
    <w:tmpl w:val="472E1EA6"/>
    <w:lvl w:ilvl="0" w:tplc="192646DE">
      <w:start w:val="3"/>
      <w:numFmt w:val="bullet"/>
      <w:lvlText w:val="-"/>
      <w:lvlJc w:val="left"/>
      <w:pPr>
        <w:ind w:left="24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4" w15:restartNumberingAfterBreak="0">
    <w:nsid w:val="78854AAC"/>
    <w:multiLevelType w:val="multilevel"/>
    <w:tmpl w:val="1750A43A"/>
    <w:lvl w:ilvl="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5F"/>
    <w:rsid w:val="000027E6"/>
    <w:rsid w:val="00064AB6"/>
    <w:rsid w:val="00073A57"/>
    <w:rsid w:val="000C1D57"/>
    <w:rsid w:val="000C57AB"/>
    <w:rsid w:val="000D0EDB"/>
    <w:rsid w:val="000E4342"/>
    <w:rsid w:val="000F6DFB"/>
    <w:rsid w:val="00121E3A"/>
    <w:rsid w:val="00127F10"/>
    <w:rsid w:val="0013057E"/>
    <w:rsid w:val="00130DE8"/>
    <w:rsid w:val="001649FC"/>
    <w:rsid w:val="001B0F26"/>
    <w:rsid w:val="001B2884"/>
    <w:rsid w:val="001B32E4"/>
    <w:rsid w:val="001B59BA"/>
    <w:rsid w:val="001C16C3"/>
    <w:rsid w:val="001E0A3C"/>
    <w:rsid w:val="00202218"/>
    <w:rsid w:val="0022636F"/>
    <w:rsid w:val="00252013"/>
    <w:rsid w:val="00253ABC"/>
    <w:rsid w:val="00263D6C"/>
    <w:rsid w:val="00267A1E"/>
    <w:rsid w:val="00280572"/>
    <w:rsid w:val="002806DD"/>
    <w:rsid w:val="002943F4"/>
    <w:rsid w:val="002F4256"/>
    <w:rsid w:val="002F75BE"/>
    <w:rsid w:val="0035032E"/>
    <w:rsid w:val="00367B27"/>
    <w:rsid w:val="003924CC"/>
    <w:rsid w:val="003A1F05"/>
    <w:rsid w:val="003C77FA"/>
    <w:rsid w:val="003D7237"/>
    <w:rsid w:val="003D7D48"/>
    <w:rsid w:val="003F1887"/>
    <w:rsid w:val="003F3893"/>
    <w:rsid w:val="00402A22"/>
    <w:rsid w:val="00405021"/>
    <w:rsid w:val="00411951"/>
    <w:rsid w:val="004248F9"/>
    <w:rsid w:val="0042540C"/>
    <w:rsid w:val="00437058"/>
    <w:rsid w:val="00446D4A"/>
    <w:rsid w:val="00460497"/>
    <w:rsid w:val="00480C9C"/>
    <w:rsid w:val="004B2864"/>
    <w:rsid w:val="004C6E19"/>
    <w:rsid w:val="004D7657"/>
    <w:rsid w:val="004E15E1"/>
    <w:rsid w:val="004E40BE"/>
    <w:rsid w:val="004F3CDB"/>
    <w:rsid w:val="00506BE2"/>
    <w:rsid w:val="00533EC6"/>
    <w:rsid w:val="00546A3B"/>
    <w:rsid w:val="005502AB"/>
    <w:rsid w:val="00551370"/>
    <w:rsid w:val="00551DFE"/>
    <w:rsid w:val="00580621"/>
    <w:rsid w:val="00590EBE"/>
    <w:rsid w:val="005B4AF2"/>
    <w:rsid w:val="005E229F"/>
    <w:rsid w:val="005E2B91"/>
    <w:rsid w:val="005E3C3B"/>
    <w:rsid w:val="0061435A"/>
    <w:rsid w:val="00624736"/>
    <w:rsid w:val="00655928"/>
    <w:rsid w:val="006638B2"/>
    <w:rsid w:val="006644A8"/>
    <w:rsid w:val="00676AE5"/>
    <w:rsid w:val="006B6E73"/>
    <w:rsid w:val="006B7400"/>
    <w:rsid w:val="006D60B5"/>
    <w:rsid w:val="006F31B0"/>
    <w:rsid w:val="00710002"/>
    <w:rsid w:val="00715774"/>
    <w:rsid w:val="00740C58"/>
    <w:rsid w:val="0074416A"/>
    <w:rsid w:val="0076302C"/>
    <w:rsid w:val="00804BCF"/>
    <w:rsid w:val="00817B41"/>
    <w:rsid w:val="008201DE"/>
    <w:rsid w:val="00836301"/>
    <w:rsid w:val="00860B24"/>
    <w:rsid w:val="00864EA0"/>
    <w:rsid w:val="00865C95"/>
    <w:rsid w:val="00867207"/>
    <w:rsid w:val="00872B41"/>
    <w:rsid w:val="008828F9"/>
    <w:rsid w:val="00883696"/>
    <w:rsid w:val="00884E8F"/>
    <w:rsid w:val="008A088C"/>
    <w:rsid w:val="008A1805"/>
    <w:rsid w:val="008C12A6"/>
    <w:rsid w:val="008D2B52"/>
    <w:rsid w:val="008D4BFE"/>
    <w:rsid w:val="008D59AB"/>
    <w:rsid w:val="00907B52"/>
    <w:rsid w:val="00910258"/>
    <w:rsid w:val="00925059"/>
    <w:rsid w:val="00941E86"/>
    <w:rsid w:val="00954987"/>
    <w:rsid w:val="00964359"/>
    <w:rsid w:val="0099461D"/>
    <w:rsid w:val="009C3443"/>
    <w:rsid w:val="009E460E"/>
    <w:rsid w:val="00A0562D"/>
    <w:rsid w:val="00A13859"/>
    <w:rsid w:val="00A13F1B"/>
    <w:rsid w:val="00A24EE7"/>
    <w:rsid w:val="00A312D0"/>
    <w:rsid w:val="00A507D6"/>
    <w:rsid w:val="00A62D03"/>
    <w:rsid w:val="00A7101C"/>
    <w:rsid w:val="00A9110B"/>
    <w:rsid w:val="00A9154F"/>
    <w:rsid w:val="00A94E8D"/>
    <w:rsid w:val="00AB587A"/>
    <w:rsid w:val="00B06817"/>
    <w:rsid w:val="00B165D9"/>
    <w:rsid w:val="00B32A8B"/>
    <w:rsid w:val="00B4398B"/>
    <w:rsid w:val="00B50C9C"/>
    <w:rsid w:val="00B6633E"/>
    <w:rsid w:val="00B7045B"/>
    <w:rsid w:val="00B8643C"/>
    <w:rsid w:val="00B86AA9"/>
    <w:rsid w:val="00B9622C"/>
    <w:rsid w:val="00B97673"/>
    <w:rsid w:val="00BC217F"/>
    <w:rsid w:val="00BE0831"/>
    <w:rsid w:val="00C01567"/>
    <w:rsid w:val="00C0567E"/>
    <w:rsid w:val="00C1735E"/>
    <w:rsid w:val="00C47665"/>
    <w:rsid w:val="00C55B25"/>
    <w:rsid w:val="00C91B5F"/>
    <w:rsid w:val="00C949E8"/>
    <w:rsid w:val="00C97E55"/>
    <w:rsid w:val="00CA4066"/>
    <w:rsid w:val="00CB42B0"/>
    <w:rsid w:val="00CE0661"/>
    <w:rsid w:val="00CE2C5A"/>
    <w:rsid w:val="00D00D9E"/>
    <w:rsid w:val="00D1791B"/>
    <w:rsid w:val="00D20842"/>
    <w:rsid w:val="00D23698"/>
    <w:rsid w:val="00D4479E"/>
    <w:rsid w:val="00D74149"/>
    <w:rsid w:val="00D95E3E"/>
    <w:rsid w:val="00DA2BE5"/>
    <w:rsid w:val="00DA3CEE"/>
    <w:rsid w:val="00DA403B"/>
    <w:rsid w:val="00DB2319"/>
    <w:rsid w:val="00DD1C40"/>
    <w:rsid w:val="00DD44EB"/>
    <w:rsid w:val="00DD6743"/>
    <w:rsid w:val="00DE7324"/>
    <w:rsid w:val="00E0646A"/>
    <w:rsid w:val="00E20AC4"/>
    <w:rsid w:val="00E22636"/>
    <w:rsid w:val="00E6127A"/>
    <w:rsid w:val="00E63FD8"/>
    <w:rsid w:val="00E739D8"/>
    <w:rsid w:val="00EF29DE"/>
    <w:rsid w:val="00F01C7D"/>
    <w:rsid w:val="00F03D3E"/>
    <w:rsid w:val="00F136FB"/>
    <w:rsid w:val="00F46DDB"/>
    <w:rsid w:val="00F718E9"/>
    <w:rsid w:val="00F7427E"/>
    <w:rsid w:val="00F84F5D"/>
    <w:rsid w:val="00FA7266"/>
    <w:rsid w:val="00FA7779"/>
    <w:rsid w:val="00FC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3E0156ED"/>
  <w15:docId w15:val="{740692F2-3058-4E6D-9116-EF1CFC56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1B5F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B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C91B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C91B5F"/>
  </w:style>
  <w:style w:type="paragraph" w:styleId="Header">
    <w:name w:val="header"/>
    <w:basedOn w:val="Normal"/>
    <w:link w:val="Head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5F"/>
    <w:rPr>
      <w:lang w:val="en-US"/>
    </w:rPr>
  </w:style>
  <w:style w:type="paragraph" w:customStyle="1" w:styleId="SingleParagraph">
    <w:name w:val="Single Paragraph"/>
    <w:basedOn w:val="Normal"/>
    <w:rsid w:val="00C91B5F"/>
    <w:pPr>
      <w:widowControl/>
      <w:spacing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Bold">
    <w:name w:val="Bold"/>
    <w:rsid w:val="00C91B5F"/>
    <w:rPr>
      <w:b/>
    </w:rPr>
  </w:style>
  <w:style w:type="paragraph" w:customStyle="1" w:styleId="FooterEven">
    <w:name w:val="Footer Even"/>
    <w:basedOn w:val="Footer"/>
    <w:rsid w:val="00C91B5F"/>
    <w:pPr>
      <w:widowControl/>
      <w:tabs>
        <w:tab w:val="clear" w:pos="4513"/>
        <w:tab w:val="clear" w:pos="9026"/>
      </w:tabs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customStyle="1" w:styleId="HeaderOdd">
    <w:name w:val="Header Odd"/>
    <w:basedOn w:val="Header"/>
    <w:rsid w:val="00C91B5F"/>
    <w:pPr>
      <w:keepNext/>
      <w:widowControl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styleId="Subtitle">
    <w:name w:val="Subtitle"/>
    <w:basedOn w:val="Normal"/>
    <w:link w:val="SubtitleChar"/>
    <w:uiPriority w:val="11"/>
    <w:qFormat/>
    <w:rsid w:val="00C91B5F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91B5F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C91B5F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91B5F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Signed">
    <w:name w:val="Signed"/>
    <w:basedOn w:val="Normal"/>
    <w:rsid w:val="00C91B5F"/>
    <w:pPr>
      <w:widowControl/>
      <w:spacing w:after="120"/>
      <w:jc w:val="both"/>
    </w:pPr>
    <w:rPr>
      <w:rFonts w:ascii="Book Antiqua" w:eastAsia="Times New Roman" w:hAnsi="Book Antiqua" w:cs="Times New Roman"/>
      <w:bCs/>
      <w:i/>
      <w:color w:val="000000"/>
      <w:szCs w:val="20"/>
      <w:lang w:val="en-AU" w:eastAsia="en-AU"/>
    </w:rPr>
  </w:style>
  <w:style w:type="paragraph" w:customStyle="1" w:styleId="Position">
    <w:name w:val="Position"/>
    <w:basedOn w:val="Normal"/>
    <w:rsid w:val="00C91B5F"/>
    <w:pPr>
      <w:widowControl/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val="en-AU" w:eastAsia="en-AU"/>
    </w:rPr>
  </w:style>
  <w:style w:type="character" w:customStyle="1" w:styleId="SignedBold">
    <w:name w:val="SignedBold"/>
    <w:rsid w:val="00C91B5F"/>
    <w:rPr>
      <w:b/>
      <w:i/>
    </w:rPr>
  </w:style>
  <w:style w:type="paragraph" w:customStyle="1" w:styleId="LineForSignature">
    <w:name w:val="LineForSignature"/>
    <w:basedOn w:val="Normal"/>
    <w:rsid w:val="00C91B5F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customStyle="1" w:styleId="Paragraphnumbering">
    <w:name w:val="Paragraph numbering"/>
    <w:basedOn w:val="Normal"/>
    <w:link w:val="ParagraphnumberingChar"/>
    <w:qFormat/>
    <w:rsid w:val="00C91B5F"/>
    <w:pPr>
      <w:widowControl/>
      <w:numPr>
        <w:numId w:val="1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ParagraphnumberingChar">
    <w:name w:val="Paragraph numbering Char"/>
    <w:basedOn w:val="DefaultParagraphFont"/>
    <w:link w:val="Paragraphnumbering"/>
    <w:rsid w:val="00C91B5F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Tableformat">
    <w:name w:val="Table format"/>
    <w:basedOn w:val="Heading2"/>
    <w:link w:val="TableformatChar"/>
    <w:qFormat/>
    <w:rsid w:val="00C91B5F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C91B5F"/>
    <w:rPr>
      <w:rFonts w:ascii="Corbel" w:eastAsia="Times New Roman" w:hAnsi="Corbel" w:cs="Arial"/>
      <w:iCs/>
      <w:color w:val="2E74B5" w:themeColor="accent1" w:themeShade="BF"/>
      <w:sz w:val="26"/>
      <w:szCs w:val="26"/>
      <w:lang w:val="en-US" w:eastAsia="en-AU"/>
    </w:rPr>
  </w:style>
  <w:style w:type="paragraph" w:customStyle="1" w:styleId="Milestonetable">
    <w:name w:val="Milestone table"/>
    <w:basedOn w:val="Tableformat"/>
    <w:link w:val="MilestonetableChar"/>
    <w:qFormat/>
    <w:rsid w:val="00C91B5F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C91B5F"/>
    <w:rPr>
      <w:rFonts w:ascii="Corbel" w:eastAsia="Times New Roman" w:hAnsi="Corbel" w:cs="Arial"/>
      <w:iCs/>
      <w:color w:val="2E74B5" w:themeColor="accent1" w:themeShade="BF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B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5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3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3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85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85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metadata xmlns="http://www.objective.com/ecm/document/metadata/C21FFB8AD293484BA846C7C48297039A" version="1.0.0">
  <systemFields>
    <field name="Objective-Id">
      <value order="0">A2764434</value>
    </field>
    <field name="Objective-Title">
      <value order="0">V9 Draft CHHP Schedule SA</value>
    </field>
    <field name="Objective-Description">
      <value order="0"/>
    </field>
    <field name="Objective-CreationStamp">
      <value order="0">2021-05-19T09:12:30Z</value>
    </field>
    <field name="Objective-IsApproved">
      <value order="0">false</value>
    </field>
    <field name="Objective-IsPublished">
      <value order="0">true</value>
    </field>
    <field name="Objective-DatePublished">
      <value order="0">2021-05-20T01:08:31Z</value>
    </field>
    <field name="Objective-ModificationStamp">
      <value order="0">2021-05-20T01:08:31Z</value>
    </field>
    <field name="Objective-Owner">
      <value order="0">Elizabeth Lithgow (elithg01)</value>
    </field>
    <field name="Objective-Path">
      <value order="0">Objective Global Folder:.Department for Health and Wellbeing:Governance:Agreements:Project Agreement for the Community Health and Hospitals Program South Australian Initiatives:Draft Schedule</value>
    </field>
    <field name="Objective-Parent">
      <value order="0">Draft Schedule</value>
    </field>
    <field name="Objective-State">
      <value order="0">Published</value>
    </field>
    <field name="Objective-VersionId">
      <value order="0">vA4326486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2019-15414</value>
    </field>
    <field name="Objective-Classification">
      <value order="0"/>
    </field>
    <field name="Objective-Caveats">
      <value order="0"/>
    </field>
  </systemFields>
  <catalogues>
    <catalogue name="EDoc.Standard Type Catalogue" type="type" ori="id:cA94">
      <field name="Objective-Workgroup">
        <value order="0">Strategy &amp; Intergovernment Relations - SL&amp;D [DHW]</value>
      </field>
      <field name="Objective-Confidentiality">
        <value order="0">02 For Official Use Only [FOUO]</value>
      </field>
      <field name="Objective-Classification (Confidentiality)">
        <value order="0">OFFICIAL</value>
      </field>
      <field name="Objective-Caveat (IAC)">
        <value order="0"/>
      </field>
      <field name="Objective-Exclusive For (Name or Position)">
        <value order="0"/>
      </field>
      <field name="Objective-Information Management Marker (IMM)">
        <value order="0"/>
      </field>
      <field name="Objective-Access Use Permission">
        <value order="0"/>
      </field>
      <field name="Objective-Notes">
        <value order="0"/>
      </field>
      <field name="Objective-Connect Creator">
        <value order="0"/>
      </field>
      <field name="Objective-OCR Status">
        <value order="0"/>
      </field>
    </catalogue>
  </catalogues>
</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47861" ma:contentTypeDescription=" " ma:contentTypeScope="" ma:versionID="4dcd6025ce3fe05aa227a371e099d4d7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http://schemas.microsoft.com/sharepoint/v4" targetNamespace="http://schemas.microsoft.com/office/2006/metadata/properties" ma:root="true" ma:fieldsID="116af7369b48f077cba1a0cb86df0efa" ns1:_="" ns2:_="" ns3:_="">
    <xsd:import namespace="http://schemas.microsoft.com/sharepoint/v3"/>
    <xsd:import namespace="0f563589-9cf9-4143-b1eb-fb0534803d3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TaxCatchAll" minOccurs="0"/>
                <xsd:element ref="ns2:TaxCatchAllLabel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2</Value>
    </TaxCatchAll>
    <IconOverlay xmlns="http://schemas.microsoft.com/sharepoint/v4" xsi:nil="true"/>
    <_dlc_DocId xmlns="0f563589-9cf9-4143-b1eb-fb0534803d38">2022FG-64-108172</_dlc_DocId>
    <_dlc_DocIdUrl xmlns="0f563589-9cf9-4143-b1eb-fb0534803d38">
      <Url>http://tweb/sites/fg/csrd/_layouts/15/DocIdRedir.aspx?ID=2022FG-64-108172</Url>
      <Description>2022FG-64-108172</Description>
    </_dlc_DocIdUrl>
  </documentManagement>
</p:properties>
</file>

<file path=customXml/itemProps1.xml><?xml version="1.0" encoding="utf-8"?>
<ds:datastoreItem xmlns:ds="http://schemas.openxmlformats.org/officeDocument/2006/customXml" ds:itemID="{766DFF39-B1A0-4D6A-871F-52A68E916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35216-9CBE-4122-8274-174BC215BA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53DD59-C543-4C2C-AFEE-5ADC1E567940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21FFB8AD293484BA846C7C48297039A"/>
  </ds:schemaRefs>
</ds:datastoreItem>
</file>

<file path=customXml/itemProps5.xml><?xml version="1.0" encoding="utf-8"?>
<ds:datastoreItem xmlns:ds="http://schemas.openxmlformats.org/officeDocument/2006/customXml" ds:itemID="{F9F8518A-A70B-4C92-BC25-8929887452C8}"/>
</file>

<file path=customXml/itemProps6.xml><?xml version="1.0" encoding="utf-8"?>
<ds:datastoreItem xmlns:ds="http://schemas.openxmlformats.org/officeDocument/2006/customXml" ds:itemID="{7EF011D7-424D-4CF5-9EB1-7D9508242199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FFD900B8-6070-407E-B433-89E316A15907}">
  <ds:schemaRefs>
    <ds:schemaRef ds:uri="http://schemas.microsoft.com/office/2006/metadata/properties"/>
    <ds:schemaRef ds:uri="0f563589-9cf9-4143-b1eb-fb0534803d38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purl.org/dc/elements/1.1/"/>
    <ds:schemaRef ds:uri="e544e5cc-ab70-42e1-849e-1a0f8bb1f4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Norton, Colleen</dc:creator>
  <cp:lastModifiedBy>PAUL, John</cp:lastModifiedBy>
  <cp:revision>4</cp:revision>
  <cp:lastPrinted>2022-03-10T05:19:00Z</cp:lastPrinted>
  <dcterms:created xsi:type="dcterms:W3CDTF">2022-06-02T03:19:00Z</dcterms:created>
  <dcterms:modified xsi:type="dcterms:W3CDTF">2022-06-02T03:26:00Z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ESearchTags">
    <vt:lpwstr/>
  </property>
  <property fmtid="{D5CDD505-2E9C-101B-9397-08002B2CF9AE}" pid="4" name="HPRMSecurityLevel">
    <vt:lpwstr>32;#OFFICIAL|11463c70-78df-4e3b-b0ff-f66cd3cb26ec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2020-05-19T10:56:22</vt:lpwstr>
  </property>
  <property fmtid="{D5CDD505-2E9C-101B-9397-08002B2CF9AE}" pid="7" name="_dlc_DocIdItemGuid">
    <vt:lpwstr>283b1013-13bd-4aa5-8171-7f9ee8bbeb06</vt:lpwstr>
  </property>
  <property fmtid="{D5CDD505-2E9C-101B-9397-08002B2CF9AE}" pid="8" name="TSYRecordClass">
    <vt:lpwstr>2;#TSY RA-8748 - Retain as national archives|243f2231-dbfc-4282-b24a-c9b768286bd0</vt:lpwstr>
  </property>
  <property fmtid="{D5CDD505-2E9C-101B-9397-08002B2CF9AE}" pid="9" name="RecordPoint_WorkflowType">
    <vt:lpwstr>ActiveSubmitStub</vt:lpwstr>
  </property>
  <property fmtid="{D5CDD505-2E9C-101B-9397-08002B2CF9AE}" pid="10" name="RecordPoint_ActiveItemListId">
    <vt:lpwstr>{4435c73b-6585-4bc2-a76a-5d21b1a02e06}</vt:lpwstr>
  </property>
  <property fmtid="{D5CDD505-2E9C-101B-9397-08002B2CF9AE}" pid="11" name="RecordPoint_ActiveItemUniqueId">
    <vt:lpwstr>{c57427e0-4d9b-49d1-a540-2527f176fc4d}</vt:lpwstr>
  </property>
  <property fmtid="{D5CDD505-2E9C-101B-9397-08002B2CF9AE}" pid="12" name="RecordPoint_ActiveItemWebId">
    <vt:lpwstr>{a4589788-615f-4b8b-8296-7f9f6dfbab44}</vt:lpwstr>
  </property>
  <property fmtid="{D5CDD505-2E9C-101B-9397-08002B2CF9AE}" pid="13" name="RecordPoint_ActiveItemSiteId">
    <vt:lpwstr>{a3a280d1-e8f1-4ce7-94f0-aaa2322da0dd}</vt:lpwstr>
  </property>
  <property fmtid="{D5CDD505-2E9C-101B-9397-08002B2CF9AE}" pid="14" name="RecordPoint_RecordNumberSubmitted">
    <vt:lpwstr/>
  </property>
  <property fmtid="{D5CDD505-2E9C-101B-9397-08002B2CF9AE}" pid="15" name="RecordPoint_SubmissionCompleted">
    <vt:lpwstr/>
  </property>
  <property fmtid="{D5CDD505-2E9C-101B-9397-08002B2CF9AE}" pid="16" name="RecordPoint_SubmissionDate">
    <vt:lpwstr/>
  </property>
  <property fmtid="{D5CDD505-2E9C-101B-9397-08002B2CF9AE}" pid="17" name="RecordPoint_ActiveItemMoved">
    <vt:lpwstr/>
  </property>
  <property fmtid="{D5CDD505-2E9C-101B-9397-08002B2CF9AE}" pid="18" name="RecordPoint_RecordFormat">
    <vt:lpwstr/>
  </property>
  <property fmtid="{D5CDD505-2E9C-101B-9397-08002B2CF9AE}" pid="19" name="Objective-Id">
    <vt:lpwstr>A2764434</vt:lpwstr>
  </property>
  <property fmtid="{D5CDD505-2E9C-101B-9397-08002B2CF9AE}" pid="20" name="Objective-Title">
    <vt:lpwstr>V9 Draft CHHP Schedule SA</vt:lpwstr>
  </property>
  <property fmtid="{D5CDD505-2E9C-101B-9397-08002B2CF9AE}" pid="21" name="Objective-Description">
    <vt:lpwstr/>
  </property>
  <property fmtid="{D5CDD505-2E9C-101B-9397-08002B2CF9AE}" pid="22" name="Objective-CreationStamp">
    <vt:filetime>2021-05-19T09:12:46Z</vt:filetime>
  </property>
  <property fmtid="{D5CDD505-2E9C-101B-9397-08002B2CF9AE}" pid="23" name="Objective-IsApproved">
    <vt:bool>false</vt:bool>
  </property>
  <property fmtid="{D5CDD505-2E9C-101B-9397-08002B2CF9AE}" pid="24" name="Objective-IsPublished">
    <vt:bool>true</vt:bool>
  </property>
  <property fmtid="{D5CDD505-2E9C-101B-9397-08002B2CF9AE}" pid="25" name="Objective-DatePublished">
    <vt:filetime>2021-05-20T01:08:31Z</vt:filetime>
  </property>
  <property fmtid="{D5CDD505-2E9C-101B-9397-08002B2CF9AE}" pid="26" name="Objective-ModificationStamp">
    <vt:filetime>2021-05-20T01:08:31Z</vt:filetime>
  </property>
  <property fmtid="{D5CDD505-2E9C-101B-9397-08002B2CF9AE}" pid="27" name="Objective-Owner">
    <vt:lpwstr>Elizabeth Lithgow (elithg01)</vt:lpwstr>
  </property>
  <property fmtid="{D5CDD505-2E9C-101B-9397-08002B2CF9AE}" pid="28" name="Objective-Path">
    <vt:lpwstr>Objective Global Folder:.Department for Health and Wellbeing:Governance:Agreements:Project Agreement for the Community Health and Hospitals Program South Australian Initiatives:Draft Schedule:</vt:lpwstr>
  </property>
  <property fmtid="{D5CDD505-2E9C-101B-9397-08002B2CF9AE}" pid="29" name="Objective-Parent">
    <vt:lpwstr>Draft Schedule</vt:lpwstr>
  </property>
  <property fmtid="{D5CDD505-2E9C-101B-9397-08002B2CF9AE}" pid="30" name="Objective-State">
    <vt:lpwstr>Published</vt:lpwstr>
  </property>
  <property fmtid="{D5CDD505-2E9C-101B-9397-08002B2CF9AE}" pid="31" name="Objective-VersionId">
    <vt:lpwstr>vA4326486</vt:lpwstr>
  </property>
  <property fmtid="{D5CDD505-2E9C-101B-9397-08002B2CF9AE}" pid="32" name="Objective-Version">
    <vt:lpwstr>4.0</vt:lpwstr>
  </property>
  <property fmtid="{D5CDD505-2E9C-101B-9397-08002B2CF9AE}" pid="33" name="Objective-VersionNumber">
    <vt:r8>5</vt:r8>
  </property>
  <property fmtid="{D5CDD505-2E9C-101B-9397-08002B2CF9AE}" pid="34" name="Objective-VersionComment">
    <vt:lpwstr/>
  </property>
  <property fmtid="{D5CDD505-2E9C-101B-9397-08002B2CF9AE}" pid="35" name="Objective-FileNumber">
    <vt:lpwstr>2019-15414</vt:lpwstr>
  </property>
  <property fmtid="{D5CDD505-2E9C-101B-9397-08002B2CF9AE}" pid="36" name="Objective-Classification">
    <vt:lpwstr>[Inherited - none]</vt:lpwstr>
  </property>
  <property fmtid="{D5CDD505-2E9C-101B-9397-08002B2CF9AE}" pid="37" name="Objective-Caveats">
    <vt:lpwstr/>
  </property>
  <property fmtid="{D5CDD505-2E9C-101B-9397-08002B2CF9AE}" pid="38" name="Objective-Workgroup">
    <vt:lpwstr>Strategy &amp; Intergovernment Relations - SL&amp;D [DHW]</vt:lpwstr>
  </property>
  <property fmtid="{D5CDD505-2E9C-101B-9397-08002B2CF9AE}" pid="39" name="Objective-Confidentiality">
    <vt:lpwstr>02 For Official Use Only [FOUO]</vt:lpwstr>
  </property>
  <property fmtid="{D5CDD505-2E9C-101B-9397-08002B2CF9AE}" pid="40" name="Objective-Classification (Confidentiality)">
    <vt:lpwstr>OFFICIAL</vt:lpwstr>
  </property>
  <property fmtid="{D5CDD505-2E9C-101B-9397-08002B2CF9AE}" pid="41" name="Objective-Caveat (IAC)">
    <vt:lpwstr/>
  </property>
  <property fmtid="{D5CDD505-2E9C-101B-9397-08002B2CF9AE}" pid="42" name="Objective-Exclusive For (Name or Position)">
    <vt:lpwstr/>
  </property>
  <property fmtid="{D5CDD505-2E9C-101B-9397-08002B2CF9AE}" pid="43" name="Objective-Information Management Marker (IMM)">
    <vt:lpwstr/>
  </property>
  <property fmtid="{D5CDD505-2E9C-101B-9397-08002B2CF9AE}" pid="44" name="Objective-Access Use Permission">
    <vt:lpwstr/>
  </property>
  <property fmtid="{D5CDD505-2E9C-101B-9397-08002B2CF9AE}" pid="45" name="Objective-Notes">
    <vt:lpwstr/>
  </property>
  <property fmtid="{D5CDD505-2E9C-101B-9397-08002B2CF9AE}" pid="46" name="Objective-Connect Creator">
    <vt:lpwstr/>
  </property>
  <property fmtid="{D5CDD505-2E9C-101B-9397-08002B2CF9AE}" pid="47" name="Objective-OCR Status">
    <vt:lpwstr/>
  </property>
  <property fmtid="{D5CDD505-2E9C-101B-9397-08002B2CF9AE}" pid="48" name="Objective-Comment">
    <vt:lpwstr/>
  </property>
  <property fmtid="{D5CDD505-2E9C-101B-9397-08002B2CF9AE}" pid="49" name="lb508a4dc5e84436a0fe496b536466aa">
    <vt:lpwstr>TSY RA-8748 - Retain as national archives|243f2231-dbfc-4282-b24a-c9b768286bd0</vt:lpwstr>
  </property>
</Properties>
</file>