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60202C" w:rsidRDefault="0060202C" w14:paraId="0FC41045" w14:textId="77777777"/>
    <w:p w:rsidRPr="00F1227F" w:rsidR="00C91B5F" w:rsidP="00C91B5F" w:rsidRDefault="00C91B5F" w14:paraId="6FB0E2C8" w14:textId="77777777">
      <w:pPr>
        <w:pStyle w:val="Heading9"/>
        <w:jc w:val="right"/>
        <w:rPr>
          <w:rStyle w:val="ParagraphnumberingChar"/>
          <w:rFonts w:eastAsiaTheme="majorEastAsia"/>
          <w:i w:val="0"/>
          <w:sz w:val="28"/>
          <w:szCs w:val="28"/>
        </w:rPr>
      </w:pPr>
      <w:r w:rsidRPr="00F1227F">
        <w:rPr>
          <w:i w:val="0"/>
          <w:sz w:val="28"/>
          <w:szCs w:val="28"/>
        </w:rPr>
        <w:t xml:space="preserve">Schedule </w:t>
      </w:r>
      <w:r w:rsidR="00375621">
        <w:rPr>
          <w:i w:val="0"/>
          <w:sz w:val="28"/>
          <w:szCs w:val="28"/>
        </w:rPr>
        <w:t>Environment</w:t>
      </w:r>
      <w:r w:rsidR="00971B7F">
        <w:rPr>
          <w:i w:val="0"/>
          <w:sz w:val="28"/>
          <w:szCs w:val="28"/>
        </w:rPr>
        <w:t xml:space="preserve"> </w:t>
      </w:r>
    </w:p>
    <w:p w:rsidR="00C273B9" w:rsidP="00C91B5F" w:rsidRDefault="00C273B9" w14:paraId="6FF909F1" w14:textId="77777777">
      <w:pPr>
        <w:pStyle w:val="Subtitle"/>
        <w:rPr>
          <w:rFonts w:ascii="Corbel" w:hAnsi="Corbel"/>
          <w:b w:val="0"/>
          <w:caps w:val="0"/>
          <w:color w:val="3D4B67"/>
          <w:spacing w:val="0"/>
          <w:sz w:val="40"/>
          <w:szCs w:val="40"/>
        </w:rPr>
      </w:pPr>
    </w:p>
    <w:p w:rsidR="00C273B9" w:rsidP="00C91B5F" w:rsidRDefault="00C273B9" w14:paraId="3FFF42FC" w14:textId="77777777">
      <w:pPr>
        <w:pStyle w:val="Subtitle"/>
        <w:rPr>
          <w:rFonts w:ascii="Corbel" w:hAnsi="Corbel"/>
          <w:b w:val="0"/>
          <w:caps w:val="0"/>
          <w:color w:val="3D4B67"/>
          <w:spacing w:val="0"/>
          <w:sz w:val="40"/>
          <w:szCs w:val="40"/>
        </w:rPr>
      </w:pPr>
      <w:r w:rsidRPr="00C273B9">
        <w:rPr>
          <w:rFonts w:ascii="Corbel" w:hAnsi="Corbel"/>
          <w:b w:val="0"/>
          <w:caps w:val="0"/>
          <w:color w:val="3D4B67"/>
          <w:spacing w:val="0"/>
          <w:sz w:val="40"/>
          <w:szCs w:val="40"/>
        </w:rPr>
        <w:t>DIGITAL ENVIRONMENTAL ASSESSMENT PROGRAM</w:t>
      </w:r>
    </w:p>
    <w:p w:rsidRPr="00BE249A" w:rsidR="00C91B5F" w:rsidP="00C91B5F" w:rsidRDefault="00A866AE" w14:paraId="3EB98EB2" w14:textId="1E3FA859">
      <w:pPr>
        <w:pStyle w:val="Subtitle"/>
      </w:pPr>
      <w:r w:rsidRPr="00A866AE">
        <w:t>FEDERATION FUNDING AGREEMENT – ENVI</w:t>
      </w:r>
      <w:r w:rsidR="005807BD">
        <w:t>R</w:t>
      </w:r>
      <w:r w:rsidRPr="00A866AE">
        <w:t>ONMENT</w:t>
      </w:r>
    </w:p>
    <w:tbl>
      <w:tblPr>
        <w:tblW w:w="9629" w:type="dxa"/>
        <w:tbl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single" w:color="4F81BD" w:sz="8" w:space="0"/>
          <w:insideV w:val="single" w:color="4F81BD" w:sz="8" w:space="0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8079"/>
      </w:tblGrid>
      <w:tr w:rsidRPr="00F00A18" w:rsidR="00C91B5F" w:rsidTr="0060202C" w14:paraId="0445854B" w14:textId="77777777">
        <w:tc>
          <w:tcPr>
            <w:tcW w:w="9629" w:type="dxa"/>
            <w:gridSpan w:val="2"/>
            <w:shd w:val="clear" w:color="auto" w:fill="DEEAF6" w:themeFill="accent1" w:themeFillTint="33"/>
          </w:tcPr>
          <w:p w:rsidRPr="00F00A18" w:rsidR="00C91B5F" w:rsidP="0060202C" w:rsidRDefault="00C91B5F" w14:paraId="6FA411A3" w14:textId="77777777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Table 1: Formalities and operation of schedule</w:t>
            </w:r>
          </w:p>
        </w:tc>
      </w:tr>
      <w:tr w:rsidRPr="00F00A18" w:rsidR="00C91B5F" w:rsidTr="0060202C" w14:paraId="5F477F33" w14:textId="77777777">
        <w:tc>
          <w:tcPr>
            <w:tcW w:w="1550" w:type="dxa"/>
            <w:shd w:val="clear" w:color="auto" w:fill="auto"/>
          </w:tcPr>
          <w:p w:rsidRPr="00F00A18" w:rsidR="00C91B5F" w:rsidP="0060202C" w:rsidRDefault="00C91B5F" w14:paraId="7A173116" w14:textId="77777777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Parties</w:t>
            </w:r>
          </w:p>
        </w:tc>
        <w:tc>
          <w:tcPr>
            <w:tcW w:w="8079" w:type="dxa"/>
            <w:shd w:val="clear" w:color="auto" w:fill="auto"/>
          </w:tcPr>
          <w:p w:rsidRPr="00F00A18" w:rsidR="00C91B5F" w:rsidP="0060202C" w:rsidRDefault="00C91B5F" w14:paraId="66C30496" w14:textId="77777777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Commonwealth</w:t>
            </w:r>
          </w:p>
          <w:p w:rsidRPr="00F00A18" w:rsidR="00C91B5F" w:rsidP="0060202C" w:rsidRDefault="00C273B9" w14:paraId="6293E866" w14:textId="77777777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Western Australia</w:t>
            </w:r>
            <w:r w:rsidRPr="00F00A18" w:rsidR="00C91B5F">
              <w:rPr>
                <w:color w:val="auto"/>
              </w:rPr>
              <w:t xml:space="preserve"> </w:t>
            </w:r>
          </w:p>
        </w:tc>
      </w:tr>
      <w:tr w:rsidRPr="00F00A18" w:rsidR="00C91B5F" w:rsidTr="0060202C" w14:paraId="529D2106" w14:textId="77777777">
        <w:tc>
          <w:tcPr>
            <w:tcW w:w="1550" w:type="dxa"/>
            <w:shd w:val="clear" w:color="auto" w:fill="auto"/>
          </w:tcPr>
          <w:p w:rsidRPr="00F00A18" w:rsidR="00C91B5F" w:rsidP="0060202C" w:rsidRDefault="00C91B5F" w14:paraId="54E7A1D1" w14:textId="77777777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Duration</w:t>
            </w:r>
          </w:p>
        </w:tc>
        <w:tc>
          <w:tcPr>
            <w:tcW w:w="8079" w:type="dxa"/>
            <w:shd w:val="clear" w:color="auto" w:fill="auto"/>
          </w:tcPr>
          <w:p w:rsidRPr="00F00A18" w:rsidR="00C91B5F" w:rsidP="0060202C" w:rsidRDefault="00C91B5F" w14:paraId="5537A40B" w14:textId="77777777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 xml:space="preserve">This Schedule is expected to expire on </w:t>
            </w:r>
            <w:r w:rsidR="00C273B9">
              <w:rPr>
                <w:color w:val="auto"/>
              </w:rPr>
              <w:t>30 June 2022</w:t>
            </w:r>
            <w:r w:rsidRPr="00F00A18">
              <w:rPr>
                <w:color w:val="auto"/>
              </w:rPr>
              <w:t>.</w:t>
            </w:r>
          </w:p>
        </w:tc>
      </w:tr>
      <w:tr w:rsidRPr="00F00A18" w:rsidR="00C91B5F" w:rsidTr="0060202C" w14:paraId="5096F28A" w14:textId="77777777">
        <w:tc>
          <w:tcPr>
            <w:tcW w:w="1550" w:type="dxa"/>
            <w:shd w:val="clear" w:color="auto" w:fill="auto"/>
          </w:tcPr>
          <w:p w:rsidRPr="00F00A18" w:rsidR="00C91B5F" w:rsidP="0060202C" w:rsidRDefault="00C91B5F" w14:paraId="7108B3A6" w14:textId="77777777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Purpose</w:t>
            </w:r>
          </w:p>
        </w:tc>
        <w:tc>
          <w:tcPr>
            <w:tcW w:w="8079" w:type="dxa"/>
            <w:shd w:val="clear" w:color="auto" w:fill="auto"/>
          </w:tcPr>
          <w:p w:rsidRPr="00F00A18" w:rsidR="00C91B5F" w:rsidP="0060202C" w:rsidRDefault="00C91B5F" w14:paraId="75E0EAA7" w14:textId="77777777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 xml:space="preserve">This Schedule will support </w:t>
            </w:r>
            <w:r w:rsidRPr="00C273B9" w:rsidR="00C273B9">
              <w:rPr>
                <w:color w:val="auto"/>
              </w:rPr>
              <w:t>activities to establish new and interoperable environmental assessment systems between the Commonwealth and Western Australia. The activities include developing an online environmental assessment portal, an environmental assessment system and a biodiversity data repository.</w:t>
            </w:r>
          </w:p>
        </w:tc>
      </w:tr>
      <w:tr w:rsidRPr="00F00A18" w:rsidR="00C91B5F" w:rsidTr="00171C7B" w14:paraId="434CAD6C" w14:textId="77777777">
        <w:trPr>
          <w:trHeight w:val="4192"/>
        </w:trPr>
        <w:tc>
          <w:tcPr>
            <w:tcW w:w="1550" w:type="dxa"/>
            <w:shd w:val="clear" w:color="auto" w:fill="auto"/>
          </w:tcPr>
          <w:p w:rsidRPr="00F00A18" w:rsidR="00C91B5F" w:rsidP="0060202C" w:rsidRDefault="00C91B5F" w14:paraId="49E38B4C" w14:textId="77777777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Estimated financial contributions</w:t>
            </w:r>
          </w:p>
        </w:tc>
        <w:tc>
          <w:tcPr>
            <w:tcW w:w="8079" w:type="dxa"/>
            <w:shd w:val="clear" w:color="auto" w:fill="auto"/>
          </w:tcPr>
          <w:p w:rsidRPr="00F00A18" w:rsidR="00C91B5F" w:rsidP="0060202C" w:rsidRDefault="00C273B9" w14:paraId="3963C36B" w14:textId="77777777">
            <w:pPr>
              <w:pStyle w:val="Tableformat"/>
              <w:rPr>
                <w:color w:val="auto"/>
              </w:rPr>
            </w:pPr>
            <w:r w:rsidRPr="00F00A18">
              <w:rPr>
                <w:noProof/>
                <w:color w:val="auto"/>
                <w:lang w:val="en-AU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66DA8C13" wp14:editId="693CAE6F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629920</wp:posOffset>
                      </wp:positionV>
                      <wp:extent cx="5133340" cy="2724150"/>
                      <wp:effectExtent l="0" t="0" r="0" b="0"/>
                      <wp:wrapSquare wrapText="bothSides"/>
                      <wp:docPr id="4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340" cy="272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839"/>
                                    <w:gridCol w:w="1031"/>
                                    <w:gridCol w:w="979"/>
                                    <w:gridCol w:w="2621"/>
                                  </w:tblGrid>
                                  <w:tr w:rsidRPr="00101AB3" w:rsidR="00C273B9" w:rsidTr="00C273B9" w14:paraId="6E4B2F6C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839" w:type="dxa"/>
                                        <w:tcBorders>
                                          <w:top w:val="single" w:color="000080" w:sz="4" w:space="0"/>
                                          <w:bottom w:val="single" w:color="000080" w:sz="4" w:space="0"/>
                                        </w:tcBorders>
                                      </w:tcPr>
                                      <w:p w:rsidR="00C273B9" w:rsidP="0060202C" w:rsidRDefault="00C273B9" w14:paraId="67C0B675" w14:textId="7777777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Table 1</w:t>
                                        </w:r>
                                      </w:p>
                                      <w:p w:rsidRPr="005D39DD" w:rsidR="00C273B9" w:rsidP="0060202C" w:rsidRDefault="00C273B9" w14:paraId="67249240" w14:textId="7777777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($ million)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1" w:type="dxa"/>
                                        <w:tcBorders>
                                          <w:top w:val="single" w:color="000080" w:sz="4" w:space="0"/>
                                          <w:bottom w:val="single" w:color="000080" w:sz="4" w:space="0"/>
                                        </w:tcBorders>
                                      </w:tcPr>
                                      <w:p w:rsidR="00C273B9" w:rsidP="0060202C" w:rsidRDefault="00C273B9" w14:paraId="010B82BC" w14:textId="7777777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:rsidRPr="005D39DD" w:rsidR="00C273B9" w:rsidP="0060202C" w:rsidRDefault="00C273B9" w14:paraId="31A325D6" w14:textId="7777777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2020-21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9" w:type="dxa"/>
                                        <w:tcBorders>
                                          <w:top w:val="single" w:color="000080" w:sz="4" w:space="0"/>
                                          <w:bottom w:val="single" w:color="000080" w:sz="4" w:space="0"/>
                                        </w:tcBorders>
                                      </w:tcPr>
                                      <w:p w:rsidR="00C273B9" w:rsidP="0060202C" w:rsidRDefault="00C273B9" w14:paraId="5AEF5DC8" w14:textId="7777777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:rsidRPr="005D39DD" w:rsidR="00C273B9" w:rsidP="0060202C" w:rsidRDefault="00C273B9" w14:paraId="2BED9B3C" w14:textId="7777777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2021-22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21" w:type="dxa"/>
                                        <w:tcBorders>
                                          <w:top w:val="single" w:color="000080" w:sz="4" w:space="0"/>
                                          <w:bottom w:val="single" w:color="000080" w:sz="4" w:space="0"/>
                                        </w:tcBorders>
                                      </w:tcPr>
                                      <w:p w:rsidR="00C273B9" w:rsidP="0060202C" w:rsidRDefault="00C273B9" w14:paraId="55691939" w14:textId="7777777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:rsidRPr="005D39DD" w:rsidR="00C273B9" w:rsidP="0060202C" w:rsidRDefault="00C273B9" w14:paraId="3BF98409" w14:textId="7777777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Total</w:t>
                                        </w:r>
                                      </w:p>
                                    </w:tc>
                                  </w:tr>
                                  <w:tr w:rsidRPr="00101AB3" w:rsidR="00C273B9" w:rsidTr="00C273B9" w14:paraId="42530CBF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839" w:type="dxa"/>
                                        <w:tcBorders>
                                          <w:top w:val="single" w:color="000080" w:sz="4" w:space="0"/>
                                        </w:tcBorders>
                                      </w:tcPr>
                                      <w:p w:rsidRPr="005D39DD" w:rsidR="00C273B9" w:rsidP="0060202C" w:rsidRDefault="00C273B9" w14:paraId="5567407D" w14:textId="77777777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Estimated total budget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1" w:type="dxa"/>
                                        <w:tcBorders>
                                          <w:top w:val="single" w:color="000080" w:sz="4" w:space="0"/>
                                        </w:tcBorders>
                                      </w:tcPr>
                                      <w:p w:rsidRPr="005D39DD" w:rsidR="00C273B9" w:rsidP="0060202C" w:rsidRDefault="00C273B9" w14:paraId="7521D7CB" w14:textId="7777777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3</w:t>
                                        </w: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9" w:type="dxa"/>
                                        <w:tcBorders>
                                          <w:top w:val="single" w:color="000080" w:sz="4" w:space="0"/>
                                        </w:tcBorders>
                                      </w:tcPr>
                                      <w:p w:rsidRPr="005D39DD" w:rsidR="00C273B9" w:rsidP="0060202C" w:rsidRDefault="00C273B9" w14:paraId="2E608587" w14:textId="7777777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6</w:t>
                                        </w: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21" w:type="dxa"/>
                                        <w:tcBorders>
                                          <w:top w:val="single" w:color="000080" w:sz="4" w:space="0"/>
                                        </w:tcBorders>
                                      </w:tcPr>
                                      <w:p w:rsidRPr="005D39DD" w:rsidR="00C273B9" w:rsidP="0060202C" w:rsidRDefault="00C273B9" w14:paraId="47EF4C68" w14:textId="7777777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9</w:t>
                                        </w: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.0</w:t>
                                        </w:r>
                                      </w:p>
                                    </w:tc>
                                  </w:tr>
                                  <w:tr w:rsidRPr="00101AB3" w:rsidR="00C273B9" w:rsidTr="00C273B9" w14:paraId="43D946AC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839" w:type="dxa"/>
                                      </w:tcPr>
                                      <w:p w:rsidRPr="008C6B79" w:rsidR="00C273B9" w:rsidP="0060202C" w:rsidRDefault="00C273B9" w14:paraId="071CC27F" w14:textId="77777777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-111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C6B79">
                                          <w:rPr>
                                            <w:sz w:val="21"/>
                                            <w:szCs w:val="21"/>
                                          </w:rPr>
                                          <w:t xml:space="preserve">Less estimated National Partnership Payments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1" w:type="dxa"/>
                                      </w:tcPr>
                                      <w:p w:rsidRPr="005D39DD" w:rsidR="00C273B9" w:rsidP="0060202C" w:rsidRDefault="00837A3D" w14:paraId="755E4412" w14:textId="064EB220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3</w:t>
                                        </w:r>
                                        <w:r w:rsidRPr="005D39DD" w:rsidR="00C273B9">
                                          <w:rPr>
                                            <w:sz w:val="21"/>
                                            <w:szCs w:val="21"/>
                                          </w:rPr>
                                          <w:t>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9" w:type="dxa"/>
                                      </w:tcPr>
                                      <w:p w:rsidRPr="005D39DD" w:rsidR="00C273B9" w:rsidP="0060202C" w:rsidRDefault="00837A3D" w14:paraId="3C6660BF" w14:textId="141428A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6</w:t>
                                        </w:r>
                                        <w:r w:rsidRPr="005D39DD" w:rsidR="00C273B9">
                                          <w:rPr>
                                            <w:sz w:val="21"/>
                                            <w:szCs w:val="21"/>
                                          </w:rPr>
                                          <w:t>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21" w:type="dxa"/>
                                      </w:tcPr>
                                      <w:p w:rsidRPr="005D39DD" w:rsidR="00C273B9" w:rsidP="0060202C" w:rsidRDefault="00837A3D" w14:paraId="3E9A631E" w14:textId="64685CE4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9</w:t>
                                        </w:r>
                                        <w:r w:rsidRPr="005D39DD" w:rsidR="00C273B9">
                                          <w:rPr>
                                            <w:sz w:val="21"/>
                                            <w:szCs w:val="21"/>
                                          </w:rPr>
                                          <w:t>.0</w:t>
                                        </w:r>
                                      </w:p>
                                    </w:tc>
                                  </w:tr>
                                  <w:tr w:rsidRPr="00101AB3" w:rsidR="00C273B9" w:rsidTr="00C273B9" w14:paraId="3CF32F7C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839" w:type="dxa"/>
                                        <w:tcBorders>
                                          <w:bottom w:val="single" w:color="000080" w:sz="4" w:space="0"/>
                                        </w:tcBorders>
                                      </w:tcPr>
                                      <w:p w:rsidRPr="008C6B79" w:rsidR="00C273B9" w:rsidP="0060202C" w:rsidRDefault="00C273B9" w14:paraId="017906FC" w14:textId="7777777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C6B79">
                                          <w:rPr>
                                            <w:sz w:val="21"/>
                                            <w:szCs w:val="21"/>
                                          </w:rPr>
                                          <w:t>Balance of non-Commonwealth contributions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1" w:type="dxa"/>
                                        <w:tcBorders>
                                          <w:bottom w:val="single" w:color="000080" w:sz="4" w:space="0"/>
                                        </w:tcBorders>
                                      </w:tcPr>
                                      <w:p w:rsidRPr="005D39DD" w:rsidR="00C273B9" w:rsidP="0060202C" w:rsidRDefault="00C273B9" w14:paraId="1B0DA480" w14:textId="7777777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sz w:val="21"/>
                                            <w:szCs w:val="21"/>
                                          </w:rPr>
                                          <w:t>0.0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9" w:type="dxa"/>
                                        <w:tcBorders>
                                          <w:bottom w:val="single" w:color="000080" w:sz="4" w:space="0"/>
                                        </w:tcBorders>
                                      </w:tcPr>
                                      <w:p w:rsidRPr="005D39DD" w:rsidR="00C273B9" w:rsidP="0060202C" w:rsidRDefault="00C273B9" w14:paraId="756C89C1" w14:textId="7777777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sz w:val="21"/>
                                            <w:szCs w:val="21"/>
                                          </w:rPr>
                                          <w:t>0.0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21" w:type="dxa"/>
                                        <w:tcBorders>
                                          <w:bottom w:val="single" w:color="000080" w:sz="4" w:space="0"/>
                                        </w:tcBorders>
                                      </w:tcPr>
                                      <w:p w:rsidRPr="005D39DD" w:rsidR="00C273B9" w:rsidP="0060202C" w:rsidRDefault="00171C7B" w14:paraId="5FEDB2DA" w14:textId="77777777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  <w:r w:rsidRPr="005D39DD" w:rsidR="00C273B9">
                                          <w:rPr>
                                            <w:sz w:val="21"/>
                                            <w:szCs w:val="21"/>
                                          </w:rPr>
                                          <w:t>.0</w:t>
                                        </w:r>
                                      </w:p>
                                    </w:tc>
                                  </w:tr>
                                </w:tbl>
                                <w:p w:rsidRPr="00101AB3" w:rsidR="00C91B5F" w:rsidP="00C91B5F" w:rsidRDefault="00C91B5F" w14:paraId="58717D2A" w14:textId="7777777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01AB3">
                                    <w:rPr>
                                      <w:sz w:val="18"/>
                                      <w:szCs w:val="18"/>
                                    </w:rPr>
                                    <w:t>Note: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273B9" w:rsidR="00C273B9">
                                    <w:rPr>
                                      <w:sz w:val="18"/>
                                      <w:szCs w:val="18"/>
                                    </w:rPr>
                                    <w:t>Western Australia is seeking funding to contribute to the program, but actual funding amounts are unknown at this stage.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66DA8C13">
                      <v:stroke joinstyle="miter"/>
                      <v:path gradientshapeok="t" o:connecttype="rect"/>
                    </v:shapetype>
                    <v:shape id="Text Box 2" style="position:absolute;margin-left:-4.9pt;margin-top:49.6pt;width:404.2pt;height:21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">
                      <v:textbo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9"/>
                              <w:gridCol w:w="1031"/>
                              <w:gridCol w:w="979"/>
                              <w:gridCol w:w="2621"/>
                            </w:tblGrid>
                            <w:tr w:rsidRPr="00101AB3" w:rsidR="00C273B9" w:rsidTr="00C273B9" w14:paraId="6E4B2F6C" w14:textId="77777777">
                              <w:trPr>
                                <w:cantSplit/>
                              </w:trPr>
                              <w:tc>
                                <w:tcPr>
                                  <w:tcW w:w="2839" w:type="dxa"/>
                                  <w:tcBorders>
                                    <w:top w:val="single" w:color="000080" w:sz="4" w:space="0"/>
                                    <w:bottom w:val="single" w:color="000080" w:sz="4" w:space="0"/>
                                  </w:tcBorders>
                                </w:tcPr>
                                <w:p w:rsidR="00C273B9" w:rsidP="0060202C" w:rsidRDefault="00C273B9" w14:paraId="67C0B675" w14:textId="77777777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Table 1</w:t>
                                  </w:r>
                                </w:p>
                                <w:p w:rsidRPr="005D39DD" w:rsidR="00C273B9" w:rsidP="0060202C" w:rsidRDefault="00C273B9" w14:paraId="67249240" w14:textId="77777777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($ million)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color="000080" w:sz="4" w:space="0"/>
                                    <w:bottom w:val="single" w:color="000080" w:sz="4" w:space="0"/>
                                  </w:tcBorders>
                                </w:tcPr>
                                <w:p w:rsidR="00C273B9" w:rsidP="0060202C" w:rsidRDefault="00C273B9" w14:paraId="010B82BC" w14:textId="7777777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Pr="005D39DD" w:rsidR="00C273B9" w:rsidP="0060202C" w:rsidRDefault="00C273B9" w14:paraId="31A325D6" w14:textId="7777777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2020-21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color="000080" w:sz="4" w:space="0"/>
                                    <w:bottom w:val="single" w:color="000080" w:sz="4" w:space="0"/>
                                  </w:tcBorders>
                                </w:tcPr>
                                <w:p w:rsidR="00C273B9" w:rsidP="0060202C" w:rsidRDefault="00C273B9" w14:paraId="5AEF5DC8" w14:textId="7777777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Pr="005D39DD" w:rsidR="00C273B9" w:rsidP="0060202C" w:rsidRDefault="00C273B9" w14:paraId="2BED9B3C" w14:textId="7777777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2021-22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color="000080" w:sz="4" w:space="0"/>
                                    <w:bottom w:val="single" w:color="000080" w:sz="4" w:space="0"/>
                                  </w:tcBorders>
                                </w:tcPr>
                                <w:p w:rsidR="00C273B9" w:rsidP="0060202C" w:rsidRDefault="00C273B9" w14:paraId="55691939" w14:textId="7777777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Pr="005D39DD" w:rsidR="00C273B9" w:rsidP="0060202C" w:rsidRDefault="00C273B9" w14:paraId="3BF98409" w14:textId="7777777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Pr="00101AB3" w:rsidR="00C273B9" w:rsidTr="00C273B9" w14:paraId="42530CBF" w14:textId="77777777">
                              <w:trPr>
                                <w:cantSplit/>
                              </w:trPr>
                              <w:tc>
                                <w:tcPr>
                                  <w:tcW w:w="2839" w:type="dxa"/>
                                  <w:tcBorders>
                                    <w:top w:val="single" w:color="000080" w:sz="4" w:space="0"/>
                                  </w:tcBorders>
                                </w:tcPr>
                                <w:p w:rsidRPr="005D39DD" w:rsidR="00C273B9" w:rsidP="0060202C" w:rsidRDefault="00C273B9" w14:paraId="5567407D" w14:textId="77777777">
                                  <w:pPr>
                                    <w:keepNext/>
                                    <w:keepLines/>
                                    <w:spacing w:before="60" w:after="6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Estimated total budget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color="000080" w:sz="4" w:space="0"/>
                                  </w:tcBorders>
                                </w:tcPr>
                                <w:p w:rsidRPr="005D39DD" w:rsidR="00C273B9" w:rsidP="0060202C" w:rsidRDefault="00C273B9" w14:paraId="7521D7CB" w14:textId="7777777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.0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color="000080" w:sz="4" w:space="0"/>
                                  </w:tcBorders>
                                </w:tcPr>
                                <w:p w:rsidRPr="005D39DD" w:rsidR="00C273B9" w:rsidP="0060202C" w:rsidRDefault="00C273B9" w14:paraId="2E608587" w14:textId="7777777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6</w:t>
                                  </w: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.0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color="000080" w:sz="4" w:space="0"/>
                                  </w:tcBorders>
                                </w:tcPr>
                                <w:p w:rsidRPr="005D39DD" w:rsidR="00C273B9" w:rsidP="0060202C" w:rsidRDefault="00C273B9" w14:paraId="47EF4C68" w14:textId="7777777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9</w:t>
                                  </w: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.0</w:t>
                                  </w:r>
                                </w:p>
                              </w:tc>
                            </w:tr>
                            <w:tr w:rsidRPr="00101AB3" w:rsidR="00C273B9" w:rsidTr="00C273B9" w14:paraId="43D946AC" w14:textId="77777777">
                              <w:trPr>
                                <w:cantSplit/>
                              </w:trPr>
                              <w:tc>
                                <w:tcPr>
                                  <w:tcW w:w="2839" w:type="dxa"/>
                                </w:tcPr>
                                <w:p w:rsidRPr="008C6B79" w:rsidR="00C273B9" w:rsidP="0060202C" w:rsidRDefault="00C273B9" w14:paraId="071CC27F" w14:textId="77777777">
                                  <w:pPr>
                                    <w:keepNext/>
                                    <w:keepLines/>
                                    <w:spacing w:before="60" w:after="60"/>
                                    <w:ind w:left="-1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8C6B79">
                                    <w:rPr>
                                      <w:sz w:val="21"/>
                                      <w:szCs w:val="21"/>
                                    </w:rPr>
                                    <w:t xml:space="preserve">Less estimated National Partnership Payments 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</w:tcPr>
                                <w:p w:rsidRPr="005D39DD" w:rsidR="00C273B9" w:rsidP="0060202C" w:rsidRDefault="00837A3D" w14:paraId="755E4412" w14:textId="064EB220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 w:rsidRPr="005D39DD" w:rsidR="00C273B9">
                                    <w:rPr>
                                      <w:sz w:val="21"/>
                                      <w:szCs w:val="21"/>
                                    </w:rPr>
                                    <w:t>.0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:rsidRPr="005D39DD" w:rsidR="00C273B9" w:rsidP="0060202C" w:rsidRDefault="00837A3D" w14:paraId="3C6660BF" w14:textId="141428A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6</w:t>
                                  </w:r>
                                  <w:r w:rsidRPr="005D39DD" w:rsidR="00C273B9">
                                    <w:rPr>
                                      <w:sz w:val="21"/>
                                      <w:szCs w:val="21"/>
                                    </w:rPr>
                                    <w:t>.0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</w:tcPr>
                                <w:p w:rsidRPr="005D39DD" w:rsidR="00C273B9" w:rsidP="0060202C" w:rsidRDefault="00837A3D" w14:paraId="3E9A631E" w14:textId="64685CE4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9</w:t>
                                  </w:r>
                                  <w:r w:rsidRPr="005D39DD" w:rsidR="00C273B9">
                                    <w:rPr>
                                      <w:sz w:val="21"/>
                                      <w:szCs w:val="21"/>
                                    </w:rPr>
                                    <w:t>.0</w:t>
                                  </w:r>
                                </w:p>
                              </w:tc>
                            </w:tr>
                            <w:tr w:rsidRPr="00101AB3" w:rsidR="00C273B9" w:rsidTr="00C273B9" w14:paraId="3CF32F7C" w14:textId="77777777">
                              <w:trPr>
                                <w:cantSplit/>
                              </w:trPr>
                              <w:tc>
                                <w:tcPr>
                                  <w:tcW w:w="2839" w:type="dxa"/>
                                  <w:tcBorders>
                                    <w:bottom w:val="single" w:color="000080" w:sz="4" w:space="0"/>
                                  </w:tcBorders>
                                </w:tcPr>
                                <w:p w:rsidRPr="008C6B79" w:rsidR="00C273B9" w:rsidP="0060202C" w:rsidRDefault="00C273B9" w14:paraId="017906FC" w14:textId="77777777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8C6B79">
                                    <w:rPr>
                                      <w:sz w:val="21"/>
                                      <w:szCs w:val="21"/>
                                    </w:rPr>
                                    <w:t>Balance of non-Commonwealth contributions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bottom w:val="single" w:color="000080" w:sz="4" w:space="0"/>
                                  </w:tcBorders>
                                </w:tcPr>
                                <w:p w:rsidRPr="005D39DD" w:rsidR="00C273B9" w:rsidP="0060202C" w:rsidRDefault="00C273B9" w14:paraId="1B0DA480" w14:textId="7777777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sz w:val="21"/>
                                      <w:szCs w:val="21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bottom w:val="single" w:color="000080" w:sz="4" w:space="0"/>
                                  </w:tcBorders>
                                </w:tcPr>
                                <w:p w:rsidRPr="005D39DD" w:rsidR="00C273B9" w:rsidP="0060202C" w:rsidRDefault="00C273B9" w14:paraId="756C89C1" w14:textId="7777777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sz w:val="21"/>
                                      <w:szCs w:val="21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bottom w:val="single" w:color="000080" w:sz="4" w:space="0"/>
                                  </w:tcBorders>
                                </w:tcPr>
                                <w:p w:rsidRPr="005D39DD" w:rsidR="00C273B9" w:rsidP="0060202C" w:rsidRDefault="00171C7B" w14:paraId="5FEDB2DA" w14:textId="77777777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 w:rsidRPr="005D39DD" w:rsidR="00C273B9">
                                    <w:rPr>
                                      <w:sz w:val="21"/>
                                      <w:szCs w:val="21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Pr="00101AB3" w:rsidR="00C91B5F" w:rsidP="00C91B5F" w:rsidRDefault="00C91B5F" w14:paraId="58717D2A" w14:textId="77777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01AB3">
                              <w:rPr>
                                <w:sz w:val="18"/>
                                <w:szCs w:val="18"/>
                              </w:rPr>
                              <w:t>Note: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73B9" w:rsidR="00C273B9">
                              <w:rPr>
                                <w:sz w:val="18"/>
                                <w:szCs w:val="18"/>
                              </w:rPr>
                              <w:t>Western Australia is seeking funding to contribute to the program, but actual funding amounts are unknown at this stage.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00A18" w:rsidR="00C91B5F">
              <w:rPr>
                <w:color w:val="auto"/>
              </w:rPr>
              <w:t>The Commonwealth will provide an estimated total financial contribution to the State of $</w:t>
            </w:r>
            <w:r>
              <w:rPr>
                <w:color w:val="auto"/>
              </w:rPr>
              <w:t>9</w:t>
            </w:r>
            <w:r w:rsidR="00837A3D">
              <w:rPr>
                <w:color w:val="auto"/>
              </w:rPr>
              <w:t>.0</w:t>
            </w:r>
            <w:r w:rsidRPr="00F00A18" w:rsidR="00C91B5F">
              <w:rPr>
                <w:color w:val="auto"/>
              </w:rPr>
              <w:t>m in respect of this Schedule.</w:t>
            </w:r>
          </w:p>
        </w:tc>
      </w:tr>
      <w:tr w:rsidRPr="00F00A18" w:rsidR="00C91B5F" w:rsidTr="0060202C" w14:paraId="16F07B1B" w14:textId="77777777">
        <w:tc>
          <w:tcPr>
            <w:tcW w:w="1550" w:type="dxa"/>
            <w:shd w:val="clear" w:color="auto" w:fill="auto"/>
          </w:tcPr>
          <w:p w:rsidRPr="00F00A18" w:rsidR="00C91B5F" w:rsidP="0060202C" w:rsidRDefault="00C91B5F" w14:paraId="6FA5E1FF" w14:textId="77777777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 xml:space="preserve">Additional terms </w:t>
            </w:r>
          </w:p>
        </w:tc>
        <w:tc>
          <w:tcPr>
            <w:tcW w:w="8079" w:type="dxa"/>
            <w:shd w:val="clear" w:color="auto" w:fill="auto"/>
          </w:tcPr>
          <w:p w:rsidRPr="000D3BAF" w:rsidR="00C91B5F" w:rsidP="001839E9" w:rsidRDefault="000D3BAF" w14:paraId="57F2C15A" w14:textId="19CE46B7">
            <w:pPr>
              <w:pStyle w:val="Tableformat"/>
              <w:rPr>
                <w:iCs w:val="0"/>
                <w:color w:val="auto"/>
              </w:rPr>
            </w:pPr>
            <w:r>
              <w:rPr>
                <w:iCs w:val="0"/>
                <w:color w:val="auto"/>
              </w:rPr>
              <w:t>Nil</w:t>
            </w:r>
          </w:p>
        </w:tc>
      </w:tr>
    </w:tbl>
    <w:p w:rsidRPr="00F00A18" w:rsidR="00C91B5F" w:rsidP="00C91B5F" w:rsidRDefault="00C91B5F" w14:paraId="22AF7362" w14:textId="77777777"/>
    <w:p w:rsidRPr="00F00A18" w:rsidR="00C91B5F" w:rsidP="00C91B5F" w:rsidRDefault="00C91B5F" w14:paraId="3FEA2F66" w14:textId="77777777">
      <w:pPr>
        <w:sectPr w:rsidRPr="00F00A18" w:rsidR="00C91B5F" w:rsidSect="0060202C"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orient="portrait" w:code="9"/>
          <w:pgMar w:top="1134" w:right="1134" w:bottom="1134" w:left="1134" w:header="709" w:footer="709" w:gutter="0"/>
          <w:pgNumType w:chapStyle="9"/>
          <w:cols w:space="708"/>
          <w:titlePg/>
          <w:docGrid w:linePitch="360"/>
        </w:sectPr>
      </w:pPr>
    </w:p>
    <w:tbl>
      <w:tblPr>
        <w:tblW w:w="5007" w:type="pct"/>
        <w:tbl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single" w:color="4F81BD" w:sz="8" w:space="0"/>
          <w:insideV w:val="single" w:color="4F81BD" w:sz="8" w:space="0"/>
        </w:tblBorders>
        <w:tblLayout w:type="fixed"/>
        <w:tblLook w:val="04A0" w:firstRow="1" w:lastRow="0" w:firstColumn="1" w:lastColumn="0" w:noHBand="0" w:noVBand="1"/>
      </w:tblPr>
      <w:tblGrid>
        <w:gridCol w:w="3264"/>
        <w:gridCol w:w="7526"/>
        <w:gridCol w:w="2061"/>
        <w:gridCol w:w="1719"/>
      </w:tblGrid>
      <w:tr w:rsidRPr="00F00A18" w:rsidR="00C91B5F" w:rsidTr="084797BA" w14:paraId="4433B8D0" w14:textId="77777777">
        <w:tc>
          <w:tcPr>
            <w:tcW w:w="14570" w:type="dxa"/>
            <w:gridSpan w:val="4"/>
            <w:shd w:val="clear" w:color="auto" w:fill="DEEAF6" w:themeFill="accent1" w:themeFillTint="33"/>
            <w:tcMar/>
          </w:tcPr>
          <w:p w:rsidRPr="00F00A18" w:rsidR="00C91B5F" w:rsidP="0060202C" w:rsidRDefault="00C91B5F" w14:paraId="162929C2" w14:textId="77777777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lastRenderedPageBreak/>
              <w:t>Table 2: Performance requirements, reporting and payment summary</w:t>
            </w:r>
          </w:p>
        </w:tc>
      </w:tr>
      <w:tr w:rsidRPr="00F00A18" w:rsidR="00C91B5F" w:rsidTr="084797BA" w14:paraId="6A7AC296" w14:textId="77777777">
        <w:tc>
          <w:tcPr>
            <w:tcW w:w="3264" w:type="dxa"/>
            <w:shd w:val="clear" w:color="auto" w:fill="F2F2F2" w:themeFill="background1" w:themeFillShade="F2"/>
            <w:tcMar/>
          </w:tcPr>
          <w:p w:rsidRPr="00F00A18" w:rsidR="00C91B5F" w:rsidP="0060202C" w:rsidRDefault="00C91B5F" w14:paraId="0F45EC64" w14:textId="77777777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</w:p>
        </w:tc>
        <w:tc>
          <w:tcPr>
            <w:tcW w:w="7526" w:type="dxa"/>
            <w:shd w:val="clear" w:color="auto" w:fill="F2F2F2" w:themeFill="background1" w:themeFillShade="F2"/>
            <w:tcMar/>
          </w:tcPr>
          <w:p w:rsidRPr="00F00A18" w:rsidR="00C91B5F" w:rsidP="0060202C" w:rsidRDefault="00C91B5F" w14:paraId="088A703A" w14:textId="77777777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2061" w:type="dxa"/>
            <w:shd w:val="clear" w:color="auto" w:fill="F2F2F2" w:themeFill="background1" w:themeFillShade="F2"/>
            <w:tcMar/>
          </w:tcPr>
          <w:p w:rsidRPr="00F00A18" w:rsidR="00C91B5F" w:rsidP="0060202C" w:rsidRDefault="00C91B5F" w14:paraId="420027E1" w14:textId="77777777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719" w:type="dxa"/>
            <w:shd w:val="clear" w:color="auto" w:fill="F2F2F2" w:themeFill="background1" w:themeFillShade="F2"/>
            <w:tcMar/>
          </w:tcPr>
          <w:p w:rsidRPr="00F00A18" w:rsidR="00C91B5F" w:rsidP="0060202C" w:rsidRDefault="00C91B5F" w14:paraId="1B06AF2B" w14:textId="77777777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Pr="00F00A18" w:rsidR="003E6BC2" w:rsidTr="084797BA" w14:paraId="6DA42B44" w14:textId="77777777">
        <w:trPr>
          <w:trHeight w:val="709"/>
        </w:trPr>
        <w:tc>
          <w:tcPr>
            <w:tcW w:w="326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tcMar/>
          </w:tcPr>
          <w:p w:rsidRPr="00251803" w:rsidR="003E6BC2" w:rsidP="003E6BC2" w:rsidRDefault="003E6BC2" w14:paraId="662A705B" w14:textId="77777777">
            <w:pPr>
              <w:pStyle w:val="Milestonetable"/>
              <w:rPr>
                <w:color w:val="auto"/>
              </w:rPr>
            </w:pPr>
            <w:r w:rsidRPr="00251803">
              <w:rPr>
                <w:color w:val="auto"/>
              </w:rPr>
              <w:t>Online assessment portal</w:t>
            </w:r>
          </w:p>
        </w:tc>
        <w:tc>
          <w:tcPr>
            <w:tcW w:w="752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tcMar/>
          </w:tcPr>
          <w:p w:rsidRPr="00251803" w:rsidR="003E6BC2" w:rsidP="003E6BC2" w:rsidRDefault="003E6BC2" w14:paraId="052549E6" w14:textId="533382C0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B</w:t>
            </w:r>
            <w:r w:rsidRPr="00251803">
              <w:rPr>
                <w:color w:val="auto"/>
              </w:rPr>
              <w:t>usiness needs analysis</w:t>
            </w:r>
            <w:r>
              <w:rPr>
                <w:color w:val="auto"/>
              </w:rPr>
              <w:t xml:space="preserve"> endorsed by WA </w:t>
            </w:r>
            <w:r w:rsidR="00F96CB3">
              <w:rPr>
                <w:color w:val="auto"/>
              </w:rPr>
              <w:t>Government Program</w:t>
            </w:r>
            <w:r>
              <w:rPr>
                <w:color w:val="auto"/>
              </w:rPr>
              <w:t xml:space="preserve"> </w:t>
            </w:r>
            <w:r w:rsidR="00094AB5">
              <w:rPr>
                <w:color w:val="auto"/>
              </w:rPr>
              <w:t>Team</w:t>
            </w:r>
          </w:p>
          <w:p w:rsidRPr="00251803" w:rsidR="003E6BC2" w:rsidP="003E6BC2" w:rsidRDefault="005C30A8" w14:paraId="0290B32E" w14:textId="1EC63E58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Common or interoperable</w:t>
            </w:r>
            <w:r w:rsidRPr="00251803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approach to </w:t>
            </w:r>
            <w:r w:rsidR="003E6BC2">
              <w:rPr>
                <w:color w:val="auto"/>
              </w:rPr>
              <w:t>D</w:t>
            </w:r>
            <w:r w:rsidRPr="00251803" w:rsidR="003E6BC2">
              <w:rPr>
                <w:color w:val="auto"/>
              </w:rPr>
              <w:t>igital identity standards and API standards</w:t>
            </w:r>
            <w:r w:rsidR="003E6BC2">
              <w:rPr>
                <w:color w:val="auto"/>
              </w:rPr>
              <w:t xml:space="preserve"> endorsed by </w:t>
            </w:r>
            <w:r>
              <w:rPr>
                <w:color w:val="auto"/>
              </w:rPr>
              <w:t>Cross Jurisdictional Steering Committee</w:t>
            </w:r>
          </w:p>
        </w:tc>
        <w:tc>
          <w:tcPr>
            <w:tcW w:w="206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tcMar/>
          </w:tcPr>
          <w:p w:rsidRPr="00942973" w:rsidR="003E6BC2" w:rsidP="003E6BC2" w:rsidRDefault="003E6BC2" w14:paraId="0436AF26" w14:textId="2E91B319">
            <w:pPr>
              <w:pStyle w:val="Milestonetable"/>
              <w:rPr>
                <w:color w:val="auto"/>
              </w:rPr>
            </w:pPr>
            <w:r w:rsidRPr="05955F27" w:rsidR="003E6BC2">
              <w:rPr>
                <w:color w:val="auto"/>
              </w:rPr>
              <w:t>1</w:t>
            </w:r>
            <w:r w:rsidRPr="05955F27" w:rsidR="00EB780E">
              <w:rPr>
                <w:color w:val="auto"/>
              </w:rPr>
              <w:t>5</w:t>
            </w:r>
            <w:r w:rsidRPr="05955F27" w:rsidR="003E6BC2">
              <w:rPr>
                <w:color w:val="auto"/>
              </w:rPr>
              <w:t>/</w:t>
            </w:r>
            <w:r w:rsidRPr="05955F27" w:rsidR="10115D49">
              <w:rPr>
                <w:color w:val="auto"/>
              </w:rPr>
              <w:t>0</w:t>
            </w:r>
            <w:r w:rsidRPr="05955F27" w:rsidR="00EB780E">
              <w:rPr>
                <w:color w:val="auto"/>
              </w:rPr>
              <w:t>2</w:t>
            </w:r>
            <w:r w:rsidRPr="05955F27" w:rsidR="003E6BC2">
              <w:rPr>
                <w:color w:val="auto"/>
              </w:rPr>
              <w:t>/202</w:t>
            </w:r>
            <w:r w:rsidRPr="05955F27" w:rsidR="7BE4DAD7">
              <w:rPr>
                <w:color w:val="auto"/>
              </w:rPr>
              <w:t>1</w:t>
            </w:r>
          </w:p>
        </w:tc>
        <w:tc>
          <w:tcPr>
            <w:tcW w:w="171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tcMar/>
          </w:tcPr>
          <w:p w:rsidRPr="00251803" w:rsidR="003E6BC2" w:rsidP="003E6BC2" w:rsidRDefault="003E6BC2" w14:paraId="40EA0A91" w14:textId="28813D2C">
            <w:pPr>
              <w:pStyle w:val="Milestonetable"/>
              <w:jc w:val="right"/>
              <w:rPr>
                <w:color w:val="auto"/>
              </w:rPr>
            </w:pPr>
            <w:r w:rsidRPr="00251803">
              <w:rPr>
                <w:color w:val="auto"/>
              </w:rPr>
              <w:t>$</w:t>
            </w:r>
            <w:r w:rsidR="005231F9">
              <w:rPr>
                <w:color w:val="auto"/>
              </w:rPr>
              <w:t>1,</w:t>
            </w:r>
            <w:r w:rsidRPr="00251803">
              <w:rPr>
                <w:color w:val="auto"/>
              </w:rPr>
              <w:t>500,000</w:t>
            </w:r>
          </w:p>
        </w:tc>
      </w:tr>
      <w:tr w:rsidRPr="00F00A18" w:rsidR="003E6BC2" w:rsidTr="084797BA" w14:paraId="50AF1030" w14:textId="77777777">
        <w:trPr>
          <w:trHeight w:val="466"/>
        </w:trPr>
        <w:tc>
          <w:tcPr>
            <w:tcW w:w="3264" w:type="dxa"/>
            <w:vMerge w:val="restart"/>
            <w:tcBorders>
              <w:top w:val="single" w:color="4F81BD" w:sz="8" w:space="0"/>
              <w:left w:val="single" w:color="4F81BD" w:sz="8" w:space="0"/>
              <w:right w:val="single" w:color="4F81BD" w:sz="8" w:space="0"/>
            </w:tcBorders>
            <w:tcMar/>
          </w:tcPr>
          <w:p w:rsidRPr="00251803" w:rsidR="003E6BC2" w:rsidP="003E6BC2" w:rsidRDefault="003E6BC2" w14:paraId="4E1CAF03" w14:textId="77777777">
            <w:pPr>
              <w:pStyle w:val="Milestonetable"/>
              <w:rPr>
                <w:color w:val="auto"/>
              </w:rPr>
            </w:pPr>
            <w:r w:rsidRPr="00251803">
              <w:rPr>
                <w:color w:val="auto"/>
              </w:rPr>
              <w:t>Environmental assessment system</w:t>
            </w:r>
          </w:p>
        </w:tc>
        <w:tc>
          <w:tcPr>
            <w:tcW w:w="752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tcMar/>
          </w:tcPr>
          <w:p w:rsidRPr="00251803" w:rsidR="003E6BC2" w:rsidP="003E6BC2" w:rsidRDefault="003E6BC2" w14:paraId="3D72E1BA" w14:textId="217E67A0">
            <w:pPr>
              <w:pStyle w:val="Milestonetable"/>
              <w:rPr>
                <w:color w:val="auto"/>
              </w:rPr>
            </w:pPr>
            <w:r w:rsidRPr="00251803">
              <w:rPr>
                <w:color w:val="auto"/>
              </w:rPr>
              <w:t xml:space="preserve">Project plan endorsed by </w:t>
            </w:r>
            <w:r w:rsidR="00F96CB3">
              <w:rPr>
                <w:color w:val="auto"/>
              </w:rPr>
              <w:t>WA Government Program Team</w:t>
            </w:r>
          </w:p>
        </w:tc>
        <w:tc>
          <w:tcPr>
            <w:tcW w:w="206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tcMar/>
          </w:tcPr>
          <w:p w:rsidRPr="00942973" w:rsidR="003E6BC2" w:rsidP="003E6BC2" w:rsidRDefault="003E6BC2" w14:paraId="7B4A7C07" w14:textId="1AEAF519">
            <w:pPr>
              <w:pStyle w:val="Milestonetable"/>
              <w:rPr>
                <w:color w:val="auto"/>
              </w:rPr>
            </w:pPr>
            <w:r w:rsidRPr="084797BA" w:rsidR="003E6BC2">
              <w:rPr>
                <w:color w:val="auto"/>
              </w:rPr>
              <w:t>1</w:t>
            </w:r>
            <w:r w:rsidRPr="084797BA" w:rsidR="00EB780E">
              <w:rPr>
                <w:color w:val="auto"/>
              </w:rPr>
              <w:t>5</w:t>
            </w:r>
            <w:r w:rsidRPr="084797BA" w:rsidR="003E6BC2">
              <w:rPr>
                <w:color w:val="auto"/>
              </w:rPr>
              <w:t>/</w:t>
            </w:r>
            <w:r w:rsidRPr="084797BA" w:rsidR="29D86CA2">
              <w:rPr>
                <w:color w:val="auto"/>
              </w:rPr>
              <w:t>0</w:t>
            </w:r>
            <w:r w:rsidRPr="084797BA" w:rsidR="00EB780E">
              <w:rPr>
                <w:color w:val="auto"/>
              </w:rPr>
              <w:t>2</w:t>
            </w:r>
            <w:r w:rsidRPr="084797BA" w:rsidR="003E6BC2">
              <w:rPr>
                <w:color w:val="auto"/>
              </w:rPr>
              <w:t>/202</w:t>
            </w:r>
            <w:r w:rsidRPr="084797BA" w:rsidR="68938F7A">
              <w:rPr>
                <w:color w:val="auto"/>
              </w:rPr>
              <w:t>1</w:t>
            </w:r>
          </w:p>
        </w:tc>
        <w:tc>
          <w:tcPr>
            <w:tcW w:w="171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tcMar/>
          </w:tcPr>
          <w:p w:rsidRPr="00251803" w:rsidR="003E6BC2" w:rsidP="003E6BC2" w:rsidRDefault="003E6BC2" w14:paraId="7385021D" w14:textId="77777777">
            <w:pPr>
              <w:pStyle w:val="Milestonetable"/>
              <w:jc w:val="right"/>
              <w:rPr>
                <w:color w:val="auto"/>
              </w:rPr>
            </w:pPr>
            <w:r w:rsidRPr="00251803">
              <w:rPr>
                <w:color w:val="auto"/>
              </w:rPr>
              <w:t>$750,000</w:t>
            </w:r>
          </w:p>
        </w:tc>
      </w:tr>
      <w:tr w:rsidRPr="00F00A18" w:rsidR="003E6BC2" w:rsidTr="084797BA" w14:paraId="02447433" w14:textId="77777777">
        <w:trPr>
          <w:trHeight w:val="979"/>
        </w:trPr>
        <w:tc>
          <w:tcPr>
            <w:tcW w:w="3264" w:type="dxa"/>
            <w:vMerge/>
            <w:tcBorders/>
            <w:tcMar/>
          </w:tcPr>
          <w:p w:rsidRPr="00251803" w:rsidR="003E6BC2" w:rsidP="003E6BC2" w:rsidRDefault="003E6BC2" w14:paraId="670CF2CD" w14:textId="77777777">
            <w:pPr>
              <w:pStyle w:val="Milestonetable"/>
              <w:rPr>
                <w:color w:val="auto"/>
              </w:rPr>
            </w:pPr>
          </w:p>
        </w:tc>
        <w:tc>
          <w:tcPr>
            <w:tcW w:w="752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tcMar/>
          </w:tcPr>
          <w:p w:rsidR="003E6BC2" w:rsidP="003E6BC2" w:rsidRDefault="005C30A8" w14:paraId="76CB9BDA" w14:textId="71AD7CDD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Interoperable</w:t>
            </w:r>
            <w:r w:rsidRPr="00251803" w:rsidR="003E6BC2">
              <w:rPr>
                <w:color w:val="auto"/>
              </w:rPr>
              <w:t xml:space="preserve"> data and API standards </w:t>
            </w:r>
            <w:r w:rsidR="003E6BC2">
              <w:rPr>
                <w:color w:val="auto"/>
              </w:rPr>
              <w:t xml:space="preserve">endorsed by </w:t>
            </w:r>
            <w:r>
              <w:rPr>
                <w:color w:val="auto"/>
              </w:rPr>
              <w:t>Cross Jurisdictional Steering Committee</w:t>
            </w:r>
          </w:p>
          <w:p w:rsidRPr="00251803" w:rsidR="003E6BC2" w:rsidP="003E6BC2" w:rsidRDefault="005C30A8" w14:paraId="7C270449" w14:textId="2C034DB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Interoperable</w:t>
            </w:r>
            <w:r w:rsidRPr="00251803">
              <w:rPr>
                <w:color w:val="auto"/>
              </w:rPr>
              <w:t xml:space="preserve"> </w:t>
            </w:r>
            <w:r w:rsidRPr="00251803" w:rsidR="003E6BC2">
              <w:rPr>
                <w:color w:val="auto"/>
              </w:rPr>
              <w:t>architecture and solution design</w:t>
            </w:r>
            <w:r w:rsidR="003E6BC2">
              <w:rPr>
                <w:color w:val="auto"/>
              </w:rPr>
              <w:t xml:space="preserve"> endorsed by Cross Jurisdictional Steering Committee</w:t>
            </w:r>
          </w:p>
        </w:tc>
        <w:tc>
          <w:tcPr>
            <w:tcW w:w="206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tcMar/>
          </w:tcPr>
          <w:p w:rsidRPr="00942973" w:rsidR="003E6BC2" w:rsidP="003E6BC2" w:rsidRDefault="003E6BC2" w14:paraId="7FDC5BBA" w14:textId="77777777">
            <w:pPr>
              <w:pStyle w:val="Milestonetable"/>
              <w:rPr>
                <w:color w:val="auto"/>
              </w:rPr>
            </w:pPr>
            <w:r w:rsidRPr="00942973">
              <w:rPr>
                <w:color w:val="auto"/>
              </w:rPr>
              <w:t>1/07/2021</w:t>
            </w:r>
          </w:p>
        </w:tc>
        <w:tc>
          <w:tcPr>
            <w:tcW w:w="171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tcMar/>
          </w:tcPr>
          <w:p w:rsidRPr="00251803" w:rsidR="003E6BC2" w:rsidP="003E6BC2" w:rsidRDefault="003E6BC2" w14:paraId="43B7EE79" w14:textId="77777777">
            <w:pPr>
              <w:pStyle w:val="Milestonetable"/>
              <w:jc w:val="right"/>
              <w:rPr>
                <w:color w:val="auto"/>
              </w:rPr>
            </w:pPr>
            <w:r w:rsidRPr="00251803">
              <w:rPr>
                <w:color w:val="auto"/>
              </w:rPr>
              <w:t>$5,250,000</w:t>
            </w:r>
          </w:p>
        </w:tc>
      </w:tr>
      <w:tr w:rsidRPr="00F00A18" w:rsidR="003E6BC2" w:rsidTr="084797BA" w14:paraId="2A2C784E" w14:textId="77777777">
        <w:trPr>
          <w:trHeight w:val="439"/>
        </w:trPr>
        <w:tc>
          <w:tcPr>
            <w:tcW w:w="3264" w:type="dxa"/>
            <w:vMerge w:val="restart"/>
            <w:tcBorders>
              <w:top w:val="single" w:color="4F81BD" w:sz="8" w:space="0"/>
              <w:left w:val="single" w:color="4F81BD" w:sz="8" w:space="0"/>
              <w:right w:val="single" w:color="4F81BD" w:sz="8" w:space="0"/>
            </w:tcBorders>
            <w:tcMar/>
          </w:tcPr>
          <w:p w:rsidRPr="00251803" w:rsidR="003E6BC2" w:rsidP="003E6BC2" w:rsidRDefault="003E6BC2" w14:paraId="172A6CA5" w14:textId="77777777">
            <w:pPr>
              <w:pStyle w:val="Milestonetable"/>
              <w:rPr>
                <w:color w:val="auto"/>
              </w:rPr>
            </w:pPr>
            <w:r w:rsidRPr="00251803">
              <w:rPr>
                <w:color w:val="auto"/>
              </w:rPr>
              <w:t>Biodiversity data repository</w:t>
            </w:r>
          </w:p>
        </w:tc>
        <w:tc>
          <w:tcPr>
            <w:tcW w:w="752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tcMar/>
          </w:tcPr>
          <w:p w:rsidRPr="00251803" w:rsidR="003E6BC2" w:rsidP="003E6BC2" w:rsidRDefault="003E6BC2" w14:paraId="5196BE8C" w14:textId="611E013A">
            <w:pPr>
              <w:pStyle w:val="Milestonetable"/>
              <w:rPr>
                <w:color w:val="auto"/>
              </w:rPr>
            </w:pPr>
            <w:r w:rsidRPr="00251803">
              <w:rPr>
                <w:color w:val="auto"/>
              </w:rPr>
              <w:t>Completed project plan</w:t>
            </w:r>
            <w:r>
              <w:rPr>
                <w:color w:val="auto"/>
              </w:rPr>
              <w:t xml:space="preserve"> endorsed by </w:t>
            </w:r>
            <w:r w:rsidR="00F96CB3">
              <w:rPr>
                <w:color w:val="auto"/>
              </w:rPr>
              <w:t>WA Government Program Team</w:t>
            </w:r>
          </w:p>
        </w:tc>
        <w:tc>
          <w:tcPr>
            <w:tcW w:w="206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tcMar/>
          </w:tcPr>
          <w:p w:rsidRPr="00942973" w:rsidR="003E6BC2" w:rsidP="003E6BC2" w:rsidRDefault="003E6BC2" w14:paraId="1F18F214" w14:textId="4756781F">
            <w:pPr>
              <w:pStyle w:val="Milestonetable"/>
              <w:rPr>
                <w:color w:val="auto"/>
              </w:rPr>
            </w:pPr>
            <w:r w:rsidRPr="05955F27" w:rsidR="003E6BC2">
              <w:rPr>
                <w:color w:val="auto"/>
              </w:rPr>
              <w:t>1</w:t>
            </w:r>
            <w:r w:rsidRPr="05955F27" w:rsidR="00EB780E">
              <w:rPr>
                <w:color w:val="auto"/>
              </w:rPr>
              <w:t>5</w:t>
            </w:r>
            <w:r w:rsidRPr="05955F27" w:rsidR="003E6BC2">
              <w:rPr>
                <w:color w:val="auto"/>
              </w:rPr>
              <w:t>/</w:t>
            </w:r>
            <w:r w:rsidRPr="05955F27" w:rsidR="7A4A2708">
              <w:rPr>
                <w:color w:val="auto"/>
              </w:rPr>
              <w:t>0</w:t>
            </w:r>
            <w:r w:rsidRPr="05955F27" w:rsidR="00EB780E">
              <w:rPr>
                <w:color w:val="auto"/>
              </w:rPr>
              <w:t>2</w:t>
            </w:r>
            <w:r w:rsidRPr="05955F27" w:rsidR="003E6BC2">
              <w:rPr>
                <w:color w:val="auto"/>
              </w:rPr>
              <w:t>/202</w:t>
            </w:r>
            <w:r w:rsidRPr="05955F27" w:rsidR="55DFD845">
              <w:rPr>
                <w:color w:val="auto"/>
              </w:rPr>
              <w:t>1</w:t>
            </w:r>
          </w:p>
        </w:tc>
        <w:tc>
          <w:tcPr>
            <w:tcW w:w="171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tcMar/>
          </w:tcPr>
          <w:p w:rsidRPr="00251803" w:rsidR="003E6BC2" w:rsidP="003E6BC2" w:rsidRDefault="003E6BC2" w14:paraId="1B0BAE5A" w14:textId="77777777">
            <w:pPr>
              <w:pStyle w:val="Milestonetable"/>
              <w:jc w:val="right"/>
              <w:rPr>
                <w:color w:val="auto"/>
              </w:rPr>
            </w:pPr>
            <w:r w:rsidRPr="00251803">
              <w:rPr>
                <w:color w:val="auto"/>
              </w:rPr>
              <w:t>$750,000</w:t>
            </w:r>
          </w:p>
        </w:tc>
      </w:tr>
      <w:tr w:rsidRPr="00F00A18" w:rsidR="003E6BC2" w:rsidTr="084797BA" w14:paraId="5BA667EB" w14:textId="77777777">
        <w:trPr>
          <w:trHeight w:val="754"/>
        </w:trPr>
        <w:tc>
          <w:tcPr>
            <w:tcW w:w="3264" w:type="dxa"/>
            <w:vMerge/>
            <w:tcBorders/>
            <w:tcMar/>
          </w:tcPr>
          <w:p w:rsidRPr="00251803" w:rsidR="003E6BC2" w:rsidP="003E6BC2" w:rsidRDefault="003E6BC2" w14:paraId="0710185D" w14:textId="77777777">
            <w:pPr>
              <w:pStyle w:val="Milestonetable"/>
              <w:rPr>
                <w:color w:val="auto"/>
              </w:rPr>
            </w:pPr>
          </w:p>
        </w:tc>
        <w:tc>
          <w:tcPr>
            <w:tcW w:w="752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tcMar/>
          </w:tcPr>
          <w:p w:rsidRPr="00251803" w:rsidR="003E6BC2" w:rsidP="003E6BC2" w:rsidRDefault="005C30A8" w14:paraId="0F835AF7" w14:textId="17DCB3D4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Interoperable</w:t>
            </w:r>
            <w:r w:rsidRPr="00251803">
              <w:rPr>
                <w:color w:val="auto"/>
              </w:rPr>
              <w:t xml:space="preserve"> </w:t>
            </w:r>
            <w:r w:rsidRPr="00251803" w:rsidR="003E6BC2">
              <w:rPr>
                <w:color w:val="auto"/>
              </w:rPr>
              <w:t>data and API standards</w:t>
            </w:r>
            <w:r w:rsidR="003E6BC2">
              <w:t xml:space="preserve"> </w:t>
            </w:r>
            <w:r w:rsidRPr="00251803" w:rsidR="003E6BC2">
              <w:rPr>
                <w:color w:val="auto"/>
              </w:rPr>
              <w:t xml:space="preserve">endorsed by </w:t>
            </w:r>
            <w:r w:rsidRPr="00251803">
              <w:rPr>
                <w:color w:val="auto"/>
              </w:rPr>
              <w:t>Cross Jurisdictional Steering Committee</w:t>
            </w:r>
          </w:p>
          <w:p w:rsidRPr="00251803" w:rsidR="003E6BC2" w:rsidP="003E6BC2" w:rsidRDefault="005C30A8" w14:paraId="3D456B88" w14:textId="0AFE2A5C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Interoperable</w:t>
            </w:r>
            <w:r w:rsidRPr="00251803">
              <w:rPr>
                <w:color w:val="auto"/>
              </w:rPr>
              <w:t xml:space="preserve"> </w:t>
            </w:r>
            <w:r w:rsidRPr="00251803" w:rsidR="003E6BC2">
              <w:rPr>
                <w:color w:val="auto"/>
              </w:rPr>
              <w:t>architecture and solution design endorsed by Cross Jurisdictional Steering Committee</w:t>
            </w:r>
          </w:p>
        </w:tc>
        <w:tc>
          <w:tcPr>
            <w:tcW w:w="206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tcMar/>
          </w:tcPr>
          <w:p w:rsidRPr="00942973" w:rsidR="003E6BC2" w:rsidP="003E6BC2" w:rsidRDefault="003E6BC2" w14:paraId="2B3B03EB" w14:textId="77777777">
            <w:pPr>
              <w:pStyle w:val="Milestonetable"/>
              <w:rPr>
                <w:color w:val="auto"/>
              </w:rPr>
            </w:pPr>
            <w:r w:rsidRPr="00942973">
              <w:rPr>
                <w:color w:val="auto"/>
              </w:rPr>
              <w:t>1/07/2021</w:t>
            </w:r>
          </w:p>
        </w:tc>
        <w:tc>
          <w:tcPr>
            <w:tcW w:w="171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tcMar/>
          </w:tcPr>
          <w:p w:rsidRPr="00251803" w:rsidR="003E6BC2" w:rsidP="003E6BC2" w:rsidRDefault="003E6BC2" w14:paraId="12121B1A" w14:textId="77777777">
            <w:pPr>
              <w:pStyle w:val="Milestonetable"/>
              <w:jc w:val="right"/>
              <w:rPr>
                <w:color w:val="auto"/>
              </w:rPr>
            </w:pPr>
            <w:r w:rsidRPr="00251803">
              <w:rPr>
                <w:color w:val="auto"/>
              </w:rPr>
              <w:t>$750,000</w:t>
            </w:r>
          </w:p>
        </w:tc>
      </w:tr>
    </w:tbl>
    <w:p w:rsidR="00C91B5F" w:rsidP="00C91B5F" w:rsidRDefault="00C91B5F" w14:paraId="19ED9A69" w14:textId="77777777"/>
    <w:p w:rsidR="00251803" w:rsidP="00C91B5F" w:rsidRDefault="00251803" w14:paraId="4B49612C" w14:textId="77777777">
      <w:pPr>
        <w:rPr>
          <w:lang w:val="en-GB"/>
        </w:rPr>
      </w:pPr>
    </w:p>
    <w:p w:rsidR="00251803" w:rsidP="00C91B5F" w:rsidRDefault="00251803" w14:paraId="5921A335" w14:textId="77777777">
      <w:pPr>
        <w:rPr>
          <w:lang w:val="en-GB"/>
        </w:rPr>
      </w:pPr>
    </w:p>
    <w:p w:rsidR="00C91B5F" w:rsidP="00C91B5F" w:rsidRDefault="00C91B5F" w14:paraId="7A7F1A5E" w14:textId="77777777">
      <w:pPr>
        <w:rPr>
          <w:lang w:val="en-GB"/>
        </w:rPr>
      </w:pPr>
      <w:r w:rsidRPr="00A50751">
        <w:rPr>
          <w:lang w:val="en-GB"/>
        </w:rPr>
        <w:t xml:space="preserve">The </w:t>
      </w:r>
      <w:r w:rsidRPr="00C57BB9">
        <w:rPr>
          <w:sz w:val="24"/>
          <w:szCs w:val="24"/>
        </w:rPr>
        <w:t>Parties</w:t>
      </w:r>
      <w:r w:rsidRPr="00A50751">
        <w:rPr>
          <w:lang w:val="en-GB"/>
        </w:rPr>
        <w:t xml:space="preserve"> have confirmed their commitment to this </w:t>
      </w:r>
      <w:r>
        <w:rPr>
          <w:lang w:val="en-GB"/>
        </w:rPr>
        <w:t>schedule</w:t>
      </w:r>
      <w:r w:rsidRPr="00A50751">
        <w:rPr>
          <w:lang w:val="en-GB"/>
        </w:rPr>
        <w:t xml:space="preserve"> as follows:</w:t>
      </w:r>
    </w:p>
    <w:p w:rsidR="00C91B5F" w:rsidP="00C91B5F" w:rsidRDefault="00C91B5F" w14:paraId="79237A7C" w14:textId="77777777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3843"/>
      </w:tblGrid>
      <w:tr w:rsidRPr="00A50751" w:rsidR="00C91B5F" w:rsidTr="53D490C4" w14:paraId="5B2BA2A9" w14:textId="77777777">
        <w:trPr>
          <w:cantSplit/>
          <w:jc w:val="center"/>
        </w:trPr>
        <w:tc>
          <w:tcPr>
            <w:tcW w:w="4536" w:type="dxa"/>
            <w:tcMar/>
          </w:tcPr>
          <w:p w:rsidRPr="004A0AE7" w:rsidR="00C91B5F" w:rsidP="0060202C" w:rsidRDefault="00C91B5F" w14:paraId="611EEE71" w14:textId="77777777">
            <w:pPr>
              <w:pStyle w:val="Signed"/>
            </w:pPr>
            <w:r>
              <w:rPr>
                <w:rStyle w:val="SignedBold"/>
              </w:rPr>
              <w:lastRenderedPageBreak/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t xml:space="preserve">Commonwealth of </w:t>
            </w:r>
            <w:smartTag w:uri="urn:schemas-microsoft-com:office:smarttags" w:element="country-region">
              <w:smartTag w:uri="urn:schemas-microsoft-com:office:smarttags" w:element="place">
                <w:r w:rsidRPr="004A0AE7">
                  <w:t>Australia</w:t>
                </w:r>
              </w:smartTag>
            </w:smartTag>
            <w:r w:rsidRPr="004A0AE7">
              <w:t xml:space="preserve"> by</w:t>
            </w:r>
          </w:p>
          <w:p w:rsidRPr="00A50751" w:rsidR="00C91B5F" w:rsidP="0060202C" w:rsidRDefault="00C91B5F" w14:paraId="7AAE4794" w14:textId="77777777">
            <w:pPr>
              <w:pStyle w:val="LineForSignature"/>
            </w:pPr>
            <w:r>
              <w:br/>
            </w:r>
            <w:r>
              <w:tab/>
            </w:r>
          </w:p>
          <w:p w:rsidR="002070B7" w:rsidP="53D490C4" w:rsidRDefault="002070B7" w14:paraId="24286B0F" w14:textId="6C3BD6C1">
            <w:pPr>
              <w:pStyle w:val="SingleParagraph"/>
              <w:rPr>
                <w:lang w:val="en-GB"/>
              </w:rPr>
            </w:pPr>
            <w:r w:rsidRPr="53D490C4" w:rsidR="00C91B5F">
              <w:rPr>
                <w:rStyle w:val="Bold"/>
              </w:rPr>
              <w:t xml:space="preserve">The Honourable </w:t>
            </w:r>
            <w:r w:rsidRPr="53D490C4" w:rsidR="19ADE014">
              <w:rPr>
                <w:rStyle w:val="Bold"/>
              </w:rPr>
              <w:t>Sussan Ley</w:t>
            </w:r>
            <w:r w:rsidRPr="53D490C4" w:rsidR="00C91B5F">
              <w:rPr>
                <w:rStyle w:val="Bold"/>
              </w:rPr>
              <w:t xml:space="preserve"> </w:t>
            </w:r>
            <w:r w:rsidRPr="53D490C4" w:rsidR="00C91B5F">
              <w:rPr>
                <w:rStyle w:val="Bold"/>
              </w:rPr>
              <w:t>MP</w:t>
            </w:r>
          </w:p>
          <w:p w:rsidR="002070B7" w:rsidP="53D490C4" w:rsidRDefault="002070B7" w14:paraId="46F8B98D" w14:textId="29ED189E">
            <w:pPr>
              <w:pStyle w:val="SingleParagraph"/>
              <w:rPr>
                <w:lang w:val="en-GB"/>
              </w:rPr>
            </w:pPr>
            <w:r w:rsidRPr="53D490C4" w:rsidR="002070B7">
              <w:rPr>
                <w:lang w:val="en-GB"/>
              </w:rPr>
              <w:t xml:space="preserve">Minister </w:t>
            </w:r>
            <w:r w:rsidRPr="53D490C4" w:rsidR="552696A0">
              <w:rPr>
                <w:lang w:val="en-GB"/>
              </w:rPr>
              <w:t>for</w:t>
            </w:r>
            <w:r w:rsidRPr="53D490C4" w:rsidR="002070B7">
              <w:rPr>
                <w:lang w:val="en-GB"/>
              </w:rPr>
              <w:t xml:space="preserve"> </w:t>
            </w:r>
            <w:r w:rsidRPr="53D490C4" w:rsidR="552696A0">
              <w:rPr>
                <w:lang w:val="en-GB"/>
              </w:rPr>
              <w:t>the Environment</w:t>
            </w:r>
          </w:p>
          <w:p w:rsidR="00C91B5F" w:rsidP="0060202C" w:rsidRDefault="00C91B5F" w14:paraId="613CAD50" w14:textId="77777777">
            <w:pPr>
              <w:pStyle w:val="SingleParagraph"/>
              <w:tabs>
                <w:tab w:val="num" w:pos="1134"/>
              </w:tabs>
              <w:spacing w:after="240"/>
              <w:rPr>
                <w:b/>
                <w:lang w:val="en-GB"/>
              </w:rPr>
            </w:pPr>
            <w:r>
              <w:rPr>
                <w:lang w:val="en-GB"/>
              </w:rPr>
              <w:t>[Day]  [Month]  [Year]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Pr="00A50751" w:rsidR="00C91B5F" w:rsidP="0060202C" w:rsidRDefault="00C91B5F" w14:paraId="6FD1CD6C" w14:textId="77777777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3843" w:type="dxa"/>
            <w:tcMar/>
          </w:tcPr>
          <w:p w:rsidRPr="004A0AE7" w:rsidR="00C91B5F" w:rsidP="0060202C" w:rsidRDefault="00C91B5F" w14:paraId="5EC28FA2" w14:textId="77777777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</w:t>
            </w:r>
            <w:r w:rsidR="00DD7925">
              <w:t xml:space="preserve"> </w:t>
            </w:r>
            <w:r w:rsidRPr="004A0AE7">
              <w:t>and on behalf of the</w:t>
            </w:r>
            <w:r>
              <w:t xml:space="preserve"> </w:t>
            </w:r>
            <w:r w:rsidRPr="004A0AE7">
              <w:t xml:space="preserve">State of </w:t>
            </w:r>
            <w:r w:rsidR="00DD7925">
              <w:t>Western Australia</w:t>
            </w:r>
            <w:r w:rsidRPr="004A0AE7">
              <w:t xml:space="preserve"> by</w:t>
            </w:r>
          </w:p>
          <w:p w:rsidRPr="00A50751" w:rsidR="00C91B5F" w:rsidP="0060202C" w:rsidRDefault="00C91B5F" w14:paraId="690D2D2A" w14:textId="77777777">
            <w:pPr>
              <w:pStyle w:val="LineForSignature"/>
            </w:pPr>
            <w:r>
              <w:br/>
            </w:r>
            <w:r w:rsidRPr="00A50751">
              <w:tab/>
            </w:r>
          </w:p>
          <w:p w:rsidR="00C91B5F" w:rsidP="00C5430F" w:rsidRDefault="00C91B5F" w14:paraId="398A9301" w14:textId="33513E90">
            <w:pPr>
              <w:pStyle w:val="SingleParagraph"/>
              <w:jc w:val="left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Pr="002070B7" w:rsidR="002070B7">
              <w:rPr>
                <w:rStyle w:val="Bold"/>
              </w:rPr>
              <w:t>Stephen Dawson</w:t>
            </w:r>
            <w:r w:rsidR="002070B7">
              <w:rPr>
                <w:rStyle w:val="Bold"/>
              </w:rPr>
              <w:t xml:space="preserve"> </w:t>
            </w:r>
            <w:r w:rsidRPr="002070B7" w:rsidR="002070B7">
              <w:rPr>
                <w:rStyle w:val="Bold"/>
              </w:rPr>
              <w:t>MLC</w:t>
            </w:r>
          </w:p>
          <w:p w:rsidR="00C91B5F" w:rsidP="00C5430F" w:rsidRDefault="00C91B5F" w14:paraId="143652AD" w14:textId="4ED9EC49">
            <w:pPr>
              <w:pStyle w:val="Position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Minister for </w:t>
            </w:r>
            <w:r w:rsidRPr="002070B7" w:rsidR="002070B7">
              <w:rPr>
                <w:lang w:val="en-GB"/>
              </w:rPr>
              <w:t>Environment; Disability Services; Electoral Affairs</w:t>
            </w:r>
          </w:p>
          <w:p w:rsidRPr="00A50751" w:rsidR="00C91B5F" w:rsidP="0060202C" w:rsidRDefault="00C91B5F" w14:paraId="030E6B00" w14:textId="77777777">
            <w:pPr>
              <w:rPr>
                <w:rFonts w:ascii="Book Antiqua" w:hAnsi="Book Antiqua"/>
                <w:lang w:val="en-GB"/>
              </w:rPr>
            </w:pPr>
            <w:r>
              <w:rPr>
                <w:lang w:val="en-GB"/>
              </w:rPr>
              <w:t>[Day]  [Month]  [Year]</w:t>
            </w:r>
          </w:p>
        </w:tc>
      </w:tr>
    </w:tbl>
    <w:p w:rsidRPr="00F00A18" w:rsidR="00884E8F" w:rsidP="00DD7925" w:rsidRDefault="00884E8F" w14:paraId="340C0810" w14:textId="77777777">
      <w:pPr>
        <w:sectPr w:rsidRPr="00F00A18" w:rsidR="00884E8F" w:rsidSect="0060202C">
          <w:headerReference w:type="even" r:id="rId15"/>
          <w:headerReference w:type="default" r:id="rId16"/>
          <w:headerReference w:type="first" r:id="rId17"/>
          <w:pgSz w:w="16838" w:h="11906" w:orient="landscape" w:code="9"/>
          <w:pgMar w:top="1134" w:right="1134" w:bottom="1134" w:left="1134" w:header="709" w:footer="709" w:gutter="0"/>
          <w:pgNumType w:chapStyle="9"/>
          <w:cols w:space="708"/>
          <w:titlePg/>
          <w:docGrid w:linePitch="360"/>
        </w:sectPr>
      </w:pPr>
    </w:p>
    <w:p w:rsidR="00C91B5F" w:rsidP="00251803" w:rsidRDefault="00C91B5F" w14:paraId="4C9E100C" w14:textId="77777777"/>
    <w:sectPr w:rsidR="00C91B5F" w:rsidSect="00884E8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0F48" w:rsidRDefault="003A0F48" w14:paraId="0F811D91" w14:textId="77777777">
      <w:r>
        <w:separator/>
      </w:r>
    </w:p>
  </w:endnote>
  <w:endnote w:type="continuationSeparator" w:id="0">
    <w:p w:rsidR="003A0F48" w:rsidRDefault="003A0F48" w14:paraId="32D9FA0D" w14:textId="77777777">
      <w:r>
        <w:continuationSeparator/>
      </w:r>
    </w:p>
  </w:endnote>
  <w:endnote w:type="continuationNotice" w:id="1">
    <w:p w:rsidR="003A0F48" w:rsidRDefault="003A0F48" w14:paraId="003D261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202C" w:rsidRDefault="006B6E73" w14:paraId="449A7476" w14:textId="77777777">
    <w:pPr>
      <w:pStyle w:val="FooterEven"/>
    </w:pPr>
    <w:r>
      <w:t>Page D-2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202C" w:rsidP="0060202C" w:rsidRDefault="0060202C" w14:paraId="71048EA5" w14:textId="77777777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CA24B0" w:rsidR="0060202C" w:rsidP="0060202C" w:rsidRDefault="0060202C" w14:paraId="1DF8EAE3" w14:textId="777777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0F48" w:rsidRDefault="003A0F48" w14:paraId="73D5FD2F" w14:textId="77777777">
      <w:r>
        <w:separator/>
      </w:r>
    </w:p>
  </w:footnote>
  <w:footnote w:type="continuationSeparator" w:id="0">
    <w:p w:rsidR="003A0F48" w:rsidRDefault="003A0F48" w14:paraId="1B6109E4" w14:textId="77777777">
      <w:r>
        <w:continuationSeparator/>
      </w:r>
    </w:p>
  </w:footnote>
  <w:footnote w:type="continuationNotice" w:id="1">
    <w:p w:rsidR="003A0F48" w:rsidRDefault="003A0F48" w14:paraId="4D8B8F1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202C" w:rsidP="0060202C" w:rsidRDefault="0060202C" w14:paraId="19799379" w14:textId="77777777">
    <w:pPr>
      <w:pStyle w:val="HeaderOdd"/>
      <w:tabs>
        <w:tab w:val="num" w:pos="1134"/>
      </w:tabs>
      <w:rPr>
        <w:color w:val="800000"/>
        <w:sz w:val="30"/>
        <w:szCs w:val="30"/>
      </w:rPr>
    </w:pPr>
  </w:p>
  <w:p w:rsidR="0060202C" w:rsidRDefault="0060202C" w14:paraId="681B3B2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4E8F" w:rsidRDefault="00884E8F" w14:paraId="5093010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4E8F" w:rsidRDefault="00884E8F" w14:paraId="24E61C34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4E8F" w:rsidRDefault="00884E8F" w14:paraId="3E2DCC1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06931"/>
    <w:multiLevelType w:val="singleLevel"/>
    <w:tmpl w:val="4366EF18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hint="default" w:ascii="Arial" w:hAnsi="Arial" w:cs="Arial"/>
        <w:b w:val="0"/>
        <w:i w:val="0"/>
        <w:sz w:val="16"/>
      </w:rPr>
    </w:lvl>
  </w:abstractNum>
  <w:abstractNum w:abstractNumId="1" w15:restartNumberingAfterBreak="0">
    <w:nsid w:val="6A15666B"/>
    <w:multiLevelType w:val="multilevel"/>
    <w:tmpl w:val="472E1EA6"/>
    <w:lvl w:ilvl="0" w:tplc="192646DE">
      <w:start w:val="3"/>
      <w:numFmt w:val="bullet"/>
      <w:lvlText w:val="-"/>
      <w:lvlJc w:val="left"/>
      <w:pPr>
        <w:ind w:left="249" w:hanging="360"/>
      </w:pPr>
      <w:rPr>
        <w:rFonts w:hint="default" w:ascii="Corbel" w:hAnsi="Corbel" w:eastAsia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969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689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409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129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849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569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289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009" w:hanging="360"/>
      </w:pPr>
      <w:rPr>
        <w:rFonts w:hint="default" w:ascii="Wingdings" w:hAnsi="Wingdings"/>
      </w:rPr>
    </w:lvl>
  </w:abstractNum>
  <w:abstractNum w:abstractNumId="2" w15:restartNumberingAfterBreak="0">
    <w:nsid w:val="78854AAC"/>
    <w:multiLevelType w:val="hybridMultilevel"/>
    <w:tmpl w:val="1750A43A"/>
    <w:lvl w:ilvl="0">
      <w:start w:val="1"/>
      <w:numFmt w:val="decimal"/>
      <w:pStyle w:val="Paragraphnumbering"/>
      <w:lvlText w:val="%1."/>
      <w:lvlJc w:val="left"/>
      <w:pPr>
        <w:tabs>
          <w:tab w:val="num" w:pos="567"/>
        </w:tabs>
        <w:ind w:left="567" w:hanging="567"/>
      </w:pPr>
      <w:rPr>
        <w:rFonts w:hint="default" w:cs="Times New Roman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924"/>
        </w:tabs>
        <w:ind w:left="924" w:hanging="357"/>
      </w:pPr>
      <w:rPr>
        <w:rFonts w:hint="default" w:cs="Times New Roman"/>
      </w:rPr>
    </w:lvl>
    <w:lvl w:ilvl="2">
      <w:start w:val="1"/>
      <w:numFmt w:val="lowerRoman"/>
      <w:lvlText w:val="%3."/>
      <w:lvlJc w:val="left"/>
      <w:pPr>
        <w:tabs>
          <w:tab w:val="num" w:pos="1281"/>
        </w:tabs>
        <w:ind w:left="1281" w:hanging="357"/>
      </w:pPr>
      <w:rPr>
        <w:rFonts w:hint="default" w:cs="Times New Roman"/>
      </w:rPr>
    </w:lvl>
    <w:lvl w:ilvl="3">
      <w:start w:val="1"/>
      <w:numFmt w:val="decimal"/>
      <w:lvlText w:val="(%4)"/>
      <w:lvlJc w:val="left"/>
      <w:pPr>
        <w:tabs>
          <w:tab w:val="num" w:pos="1639"/>
        </w:tabs>
        <w:ind w:left="1639" w:hanging="358"/>
      </w:pPr>
      <w:rPr>
        <w:rFonts w:hint="default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5F"/>
    <w:rsid w:val="0000663A"/>
    <w:rsid w:val="00094AB5"/>
    <w:rsid w:val="000D3BAF"/>
    <w:rsid w:val="00171C7B"/>
    <w:rsid w:val="001839E9"/>
    <w:rsid w:val="00187174"/>
    <w:rsid w:val="002070B7"/>
    <w:rsid w:val="00251803"/>
    <w:rsid w:val="002E4754"/>
    <w:rsid w:val="00312C42"/>
    <w:rsid w:val="0037392F"/>
    <w:rsid w:val="00375621"/>
    <w:rsid w:val="003A0F48"/>
    <w:rsid w:val="003E6BC2"/>
    <w:rsid w:val="00412920"/>
    <w:rsid w:val="00466053"/>
    <w:rsid w:val="005231F9"/>
    <w:rsid w:val="005807BD"/>
    <w:rsid w:val="005C1244"/>
    <w:rsid w:val="005C30A8"/>
    <w:rsid w:val="0060202C"/>
    <w:rsid w:val="00694538"/>
    <w:rsid w:val="006B6E73"/>
    <w:rsid w:val="0075168D"/>
    <w:rsid w:val="00837A3D"/>
    <w:rsid w:val="00884E8F"/>
    <w:rsid w:val="00900745"/>
    <w:rsid w:val="00921FA0"/>
    <w:rsid w:val="00942973"/>
    <w:rsid w:val="00971B7F"/>
    <w:rsid w:val="009C3443"/>
    <w:rsid w:val="00A020B2"/>
    <w:rsid w:val="00A305F8"/>
    <w:rsid w:val="00A42ACD"/>
    <w:rsid w:val="00A675E1"/>
    <w:rsid w:val="00A7101C"/>
    <w:rsid w:val="00A866AE"/>
    <w:rsid w:val="00B7210A"/>
    <w:rsid w:val="00C273B9"/>
    <w:rsid w:val="00C5430F"/>
    <w:rsid w:val="00C91B5F"/>
    <w:rsid w:val="00CA3DAD"/>
    <w:rsid w:val="00DB4704"/>
    <w:rsid w:val="00DD7925"/>
    <w:rsid w:val="00DE2C7D"/>
    <w:rsid w:val="00DF461A"/>
    <w:rsid w:val="00E75A54"/>
    <w:rsid w:val="00EB780E"/>
    <w:rsid w:val="00EC1700"/>
    <w:rsid w:val="00ED3409"/>
    <w:rsid w:val="00EE7B30"/>
    <w:rsid w:val="00F42782"/>
    <w:rsid w:val="00F96CB3"/>
    <w:rsid w:val="05955F27"/>
    <w:rsid w:val="084797BA"/>
    <w:rsid w:val="10115D49"/>
    <w:rsid w:val="19ADE014"/>
    <w:rsid w:val="1C598423"/>
    <w:rsid w:val="29D86CA2"/>
    <w:rsid w:val="53D490C4"/>
    <w:rsid w:val="552696A0"/>
    <w:rsid w:val="55DFD845"/>
    <w:rsid w:val="669CB0CD"/>
    <w:rsid w:val="68938F7A"/>
    <w:rsid w:val="7A4A2708"/>
    <w:rsid w:val="7BE4D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48CADC6"/>
  <w15:chartTrackingRefBased/>
  <w15:docId w15:val="{D610A4E6-E303-46BB-8015-97098948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C91B5F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1B5F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1B5F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9Char" w:customStyle="1">
    <w:name w:val="Heading 9 Char"/>
    <w:basedOn w:val="DefaultParagraphFont"/>
    <w:link w:val="Heading9"/>
    <w:uiPriority w:val="9"/>
    <w:semiHidden/>
    <w:rsid w:val="00C91B5F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C91B5F"/>
  </w:style>
  <w:style w:type="paragraph" w:styleId="Header">
    <w:name w:val="header"/>
    <w:basedOn w:val="Normal"/>
    <w:link w:val="HeaderChar"/>
    <w:uiPriority w:val="99"/>
    <w:unhideWhenUsed/>
    <w:rsid w:val="00C91B5F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91B5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1B5F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91B5F"/>
    <w:rPr>
      <w:lang w:val="en-US"/>
    </w:rPr>
  </w:style>
  <w:style w:type="paragraph" w:styleId="SingleParagraph" w:customStyle="1">
    <w:name w:val="Single Paragraph"/>
    <w:basedOn w:val="Normal"/>
    <w:rsid w:val="00C91B5F"/>
    <w:pPr>
      <w:widowControl/>
      <w:spacing w:line="260" w:lineRule="exact"/>
      <w:jc w:val="both"/>
    </w:pPr>
    <w:rPr>
      <w:rFonts w:ascii="Corbel" w:hAnsi="Corbel" w:eastAsia="Times New Roman" w:cs="Times New Roman"/>
      <w:color w:val="000000"/>
      <w:sz w:val="23"/>
      <w:szCs w:val="20"/>
      <w:lang w:val="en-AU" w:eastAsia="en-AU"/>
    </w:rPr>
  </w:style>
  <w:style w:type="character" w:styleId="Bold" w:customStyle="1">
    <w:name w:val="Bold"/>
    <w:rsid w:val="00C91B5F"/>
    <w:rPr>
      <w:b/>
    </w:rPr>
  </w:style>
  <w:style w:type="paragraph" w:styleId="FooterEven" w:customStyle="1">
    <w:name w:val="Footer Even"/>
    <w:basedOn w:val="Footer"/>
    <w:rsid w:val="00C91B5F"/>
    <w:pPr>
      <w:widowControl/>
      <w:tabs>
        <w:tab w:val="clear" w:pos="4513"/>
        <w:tab w:val="clear" w:pos="9026"/>
      </w:tabs>
    </w:pPr>
    <w:rPr>
      <w:rFonts w:ascii="Corbel" w:hAnsi="Corbel" w:eastAsia="Times New Roman" w:cs="Times New Roman"/>
      <w:color w:val="3D4B67"/>
      <w:sz w:val="18"/>
      <w:szCs w:val="20"/>
      <w:lang w:val="en-AU" w:eastAsia="en-AU"/>
    </w:rPr>
  </w:style>
  <w:style w:type="paragraph" w:styleId="HeaderOdd" w:customStyle="1">
    <w:name w:val="Header Odd"/>
    <w:basedOn w:val="Header"/>
    <w:rsid w:val="00C91B5F"/>
    <w:pPr>
      <w:keepNext/>
      <w:widowControl/>
      <w:tabs>
        <w:tab w:val="clear" w:pos="4513"/>
        <w:tab w:val="clear" w:pos="9026"/>
      </w:tabs>
      <w:jc w:val="right"/>
    </w:pPr>
    <w:rPr>
      <w:rFonts w:ascii="Corbel" w:hAnsi="Corbel" w:eastAsia="Times New Roman" w:cs="Times New Roman"/>
      <w:color w:val="3D4B67"/>
      <w:sz w:val="18"/>
      <w:szCs w:val="20"/>
      <w:lang w:val="en-AU" w:eastAsia="en-AU"/>
    </w:rPr>
  </w:style>
  <w:style w:type="paragraph" w:styleId="Subtitle">
    <w:name w:val="Subtitle"/>
    <w:basedOn w:val="Normal"/>
    <w:link w:val="SubtitleChar"/>
    <w:uiPriority w:val="11"/>
    <w:qFormat/>
    <w:rsid w:val="00C91B5F"/>
    <w:pPr>
      <w:widowControl/>
      <w:spacing w:after="300"/>
    </w:pPr>
    <w:rPr>
      <w:rFonts w:ascii="Consolas" w:hAnsi="Consolas" w:eastAsia="Times New Roman" w:cs="Times New Roman"/>
      <w:b/>
      <w:caps/>
      <w:color w:val="C7823E"/>
      <w:spacing w:val="50"/>
      <w:sz w:val="24"/>
      <w:lang w:val="en-AU" w:eastAsia="ja-JP"/>
    </w:rPr>
  </w:style>
  <w:style w:type="character" w:styleId="SubtitleChar" w:customStyle="1">
    <w:name w:val="Subtitle Char"/>
    <w:basedOn w:val="DefaultParagraphFont"/>
    <w:link w:val="Subtitle"/>
    <w:uiPriority w:val="11"/>
    <w:rsid w:val="00C91B5F"/>
    <w:rPr>
      <w:rFonts w:ascii="Consolas" w:hAnsi="Consolas" w:eastAsia="Times New Roman" w:cs="Times New Roman"/>
      <w:b/>
      <w:caps/>
      <w:color w:val="C7823E"/>
      <w:spacing w:val="50"/>
      <w:sz w:val="24"/>
      <w:lang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C91B5F"/>
    <w:pPr>
      <w:widowControl/>
    </w:pPr>
    <w:rPr>
      <w:rFonts w:ascii="Corbel" w:hAnsi="Corbel" w:eastAsia="Times New Roman" w:cs="Times New Roman"/>
      <w:color w:val="3D4B67"/>
      <w:sz w:val="40"/>
      <w:szCs w:val="40"/>
      <w:lang w:val="en-AU" w:eastAsia="ja-JP"/>
    </w:rPr>
  </w:style>
  <w:style w:type="character" w:styleId="TitleChar" w:customStyle="1">
    <w:name w:val="Title Char"/>
    <w:basedOn w:val="DefaultParagraphFont"/>
    <w:link w:val="Title"/>
    <w:uiPriority w:val="10"/>
    <w:rsid w:val="00C91B5F"/>
    <w:rPr>
      <w:rFonts w:ascii="Corbel" w:hAnsi="Corbel" w:eastAsia="Times New Roman" w:cs="Times New Roman"/>
      <w:color w:val="3D4B67"/>
      <w:sz w:val="40"/>
      <w:szCs w:val="40"/>
      <w:lang w:eastAsia="ja-JP"/>
    </w:rPr>
  </w:style>
  <w:style w:type="paragraph" w:styleId="Signed" w:customStyle="1">
    <w:name w:val="Signed"/>
    <w:basedOn w:val="Normal"/>
    <w:rsid w:val="00C91B5F"/>
    <w:pPr>
      <w:widowControl/>
      <w:spacing w:after="120"/>
      <w:jc w:val="both"/>
    </w:pPr>
    <w:rPr>
      <w:rFonts w:ascii="Book Antiqua" w:hAnsi="Book Antiqua" w:eastAsia="Times New Roman" w:cs="Times New Roman"/>
      <w:bCs/>
      <w:i/>
      <w:color w:val="000000"/>
      <w:szCs w:val="20"/>
      <w:lang w:val="en-AU" w:eastAsia="en-AU"/>
    </w:rPr>
  </w:style>
  <w:style w:type="paragraph" w:styleId="Position" w:customStyle="1">
    <w:name w:val="Position"/>
    <w:basedOn w:val="Normal"/>
    <w:rsid w:val="00C91B5F"/>
    <w:pPr>
      <w:widowControl/>
      <w:spacing w:after="120" w:line="260" w:lineRule="exact"/>
      <w:jc w:val="both"/>
    </w:pPr>
    <w:rPr>
      <w:rFonts w:ascii="Corbel" w:hAnsi="Corbel" w:eastAsia="Times New Roman" w:cs="Times New Roman"/>
      <w:bCs/>
      <w:color w:val="000000"/>
      <w:sz w:val="20"/>
      <w:szCs w:val="20"/>
      <w:lang w:val="en-AU" w:eastAsia="en-AU"/>
    </w:rPr>
  </w:style>
  <w:style w:type="character" w:styleId="SignedBold" w:customStyle="1">
    <w:name w:val="SignedBold"/>
    <w:rsid w:val="00C91B5F"/>
    <w:rPr>
      <w:b/>
      <w:i/>
    </w:rPr>
  </w:style>
  <w:style w:type="paragraph" w:styleId="LineForSignature" w:customStyle="1">
    <w:name w:val="LineForSignature"/>
    <w:basedOn w:val="Normal"/>
    <w:rsid w:val="00C91B5F"/>
    <w:pPr>
      <w:widowControl/>
      <w:tabs>
        <w:tab w:val="left" w:leader="underscore" w:pos="3686"/>
      </w:tabs>
      <w:spacing w:before="360" w:after="60" w:line="260" w:lineRule="exact"/>
      <w:jc w:val="both"/>
    </w:pPr>
    <w:rPr>
      <w:rFonts w:ascii="Book Antiqua" w:hAnsi="Book Antiqua" w:eastAsia="Times New Roman" w:cs="Times New Roman"/>
      <w:color w:val="C0C0C0"/>
      <w:sz w:val="23"/>
      <w:szCs w:val="20"/>
      <w:lang w:val="en-GB" w:eastAsia="en-AU"/>
    </w:rPr>
  </w:style>
  <w:style w:type="paragraph" w:styleId="Paragraphnumbering" w:customStyle="1">
    <w:name w:val="Paragraph numbering"/>
    <w:basedOn w:val="Normal"/>
    <w:link w:val="ParagraphnumberingChar"/>
    <w:qFormat/>
    <w:rsid w:val="00C91B5F"/>
    <w:pPr>
      <w:widowControl/>
      <w:numPr>
        <w:numId w:val="1"/>
      </w:numPr>
      <w:spacing w:after="240" w:line="260" w:lineRule="exact"/>
      <w:jc w:val="both"/>
    </w:pPr>
    <w:rPr>
      <w:rFonts w:ascii="Corbel" w:hAnsi="Corbel" w:eastAsia="Times New Roman" w:cs="Times New Roman"/>
      <w:color w:val="000000"/>
      <w:sz w:val="23"/>
      <w:szCs w:val="20"/>
      <w:lang w:val="en-AU" w:eastAsia="en-AU"/>
    </w:rPr>
  </w:style>
  <w:style w:type="character" w:styleId="ParagraphnumberingChar" w:customStyle="1">
    <w:name w:val="Paragraph numbering Char"/>
    <w:basedOn w:val="DefaultParagraphFont"/>
    <w:link w:val="Paragraphnumbering"/>
    <w:rsid w:val="00C91B5F"/>
    <w:rPr>
      <w:rFonts w:ascii="Corbel" w:hAnsi="Corbel" w:eastAsia="Times New Roman" w:cs="Times New Roman"/>
      <w:color w:val="000000"/>
      <w:sz w:val="23"/>
      <w:szCs w:val="20"/>
      <w:lang w:eastAsia="en-AU"/>
    </w:rPr>
  </w:style>
  <w:style w:type="paragraph" w:styleId="Tableformat" w:customStyle="1">
    <w:name w:val="Table format"/>
    <w:basedOn w:val="Heading2"/>
    <w:link w:val="TableformatChar"/>
    <w:qFormat/>
    <w:rsid w:val="00C91B5F"/>
    <w:pPr>
      <w:keepNext w:val="0"/>
      <w:keepLines w:val="0"/>
      <w:widowControl/>
      <w:spacing w:before="80" w:after="80"/>
    </w:pPr>
    <w:rPr>
      <w:rFonts w:ascii="Corbel" w:hAnsi="Corbel" w:eastAsia="Times New Roman" w:cs="Arial"/>
      <w:iCs/>
      <w:lang w:eastAsia="en-AU"/>
    </w:rPr>
  </w:style>
  <w:style w:type="character" w:styleId="TableformatChar" w:customStyle="1">
    <w:name w:val="Table format Char"/>
    <w:basedOn w:val="Heading2Char"/>
    <w:link w:val="Tableformat"/>
    <w:rsid w:val="00C91B5F"/>
    <w:rPr>
      <w:rFonts w:ascii="Corbel" w:hAnsi="Corbel" w:eastAsia="Times New Roman" w:cs="Arial"/>
      <w:iCs/>
      <w:color w:val="2E74B5" w:themeColor="accent1" w:themeShade="BF"/>
      <w:sz w:val="26"/>
      <w:szCs w:val="26"/>
      <w:lang w:val="en-US" w:eastAsia="en-AU"/>
    </w:rPr>
  </w:style>
  <w:style w:type="paragraph" w:styleId="Milestonetable" w:customStyle="1">
    <w:name w:val="Milestone table"/>
    <w:basedOn w:val="Tableformat"/>
    <w:link w:val="MilestonetableChar"/>
    <w:qFormat/>
    <w:rsid w:val="00C91B5F"/>
    <w:pPr>
      <w:spacing w:before="60" w:after="60"/>
    </w:pPr>
    <w:rPr>
      <w:sz w:val="20"/>
      <w:szCs w:val="20"/>
    </w:rPr>
  </w:style>
  <w:style w:type="character" w:styleId="MilestonetableChar" w:customStyle="1">
    <w:name w:val="Milestone table Char"/>
    <w:basedOn w:val="TableformatChar"/>
    <w:link w:val="Milestonetable"/>
    <w:rsid w:val="00C91B5F"/>
    <w:rPr>
      <w:rFonts w:ascii="Corbel" w:hAnsi="Corbel" w:eastAsia="Times New Roman" w:cs="Arial"/>
      <w:iCs/>
      <w:color w:val="2E74B5" w:themeColor="accent1" w:themeShade="BF"/>
      <w:sz w:val="20"/>
      <w:szCs w:val="20"/>
      <w:lang w:val="en-US" w:eastAsia="en-AU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C91B5F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62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75621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427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78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4278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78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42782"/>
    <w:rPr>
      <w:b/>
      <w:bCs/>
      <w:sz w:val="20"/>
      <w:szCs w:val="20"/>
      <w:lang w:val="en-US"/>
    </w:rPr>
  </w:style>
  <w:style w:type="paragraph" w:styleId="ChartandTableFootnoteAlpha" w:customStyle="1">
    <w:name w:val="Chart and Table Footnote Alpha"/>
    <w:rsid w:val="0037392F"/>
    <w:pPr>
      <w:numPr>
        <w:numId w:val="3"/>
      </w:numPr>
      <w:spacing w:after="0" w:line="240" w:lineRule="auto"/>
      <w:jc w:val="both"/>
    </w:pPr>
    <w:rPr>
      <w:rFonts w:ascii="Arial" w:hAnsi="Arial" w:eastAsia="Times New Roman" w:cs="Times New Roman"/>
      <w:color w:val="000000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customXml" Target="../customXml/item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0f563589-9cf9-4143-b1eb-fb0534803d38">
      <Value>2</Value>
    </TaxCatchAll>
    <_dlc_DocId xmlns="0f563589-9cf9-4143-b1eb-fb0534803d38">2021FG-64-92730</_dlc_DocId>
    <_dlc_DocIdUrl xmlns="0f563589-9cf9-4143-b1eb-fb0534803d38">
      <Url>http://tweb/sites/fg/csrd/_layouts/15/DocIdRedir.aspx?ID=2021FG-64-92730</Url>
      <Description>2021FG-64-92730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47861" ma:contentTypeDescription=" " ma:contentTypeScope="" ma:versionID="4dcd6025ce3fe05aa227a371e099d4d7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http://schemas.microsoft.com/sharepoint/v4" targetNamespace="http://schemas.microsoft.com/office/2006/metadata/properties" ma:root="true" ma:fieldsID="116af7369b48f077cba1a0cb86df0efa" ns1:_="" ns2:_="" ns3:_="">
    <xsd:import namespace="http://schemas.microsoft.com/sharepoint/v3"/>
    <xsd:import namespace="0f563589-9cf9-4143-b1eb-fb0534803d3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TaxCatchAll" minOccurs="0"/>
                <xsd:element ref="ns2:TaxCatchAllLabel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7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FFD900B8-6070-407E-B433-89E316A159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1E4B58-6711-4CF8-BFA6-E8D3D74F27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6DFF39-B1A0-4D6A-871F-52A68E9162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BEC48F-6AD7-4B0B-9DE2-7094124A0459}"/>
</file>

<file path=customXml/itemProps5.xml><?xml version="1.0" encoding="utf-8"?>
<ds:datastoreItem xmlns:ds="http://schemas.openxmlformats.org/officeDocument/2006/customXml" ds:itemID="{D01E29F8-9D85-4682-BC89-35B6438D542C}"/>
</file>

<file path=customXml/itemProps6.xml><?xml version="1.0" encoding="utf-8"?>
<ds:datastoreItem xmlns:ds="http://schemas.openxmlformats.org/officeDocument/2006/customXml" ds:itemID="{007A5B20-C976-4B81-B4C6-27D53F342666}"/>
</file>

<file path=customXml/itemProps7.xml><?xml version="1.0" encoding="utf-8"?>
<ds:datastoreItem xmlns:ds="http://schemas.openxmlformats.org/officeDocument/2006/customXml" ds:itemID="{46C99673-624A-486A-A4EC-048C46D5532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Department of the Prime Minister and Cabinet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 Streamlined Project Agreement</dc:title>
  <dc:subject/>
  <dc:creator>Norton, Colleen</dc:creator>
  <cp:keywords/>
  <dc:description/>
  <cp:lastModifiedBy>Bronson Sainsbury</cp:lastModifiedBy>
  <cp:revision>9</cp:revision>
  <dcterms:created xsi:type="dcterms:W3CDTF">2020-11-13T07:30:00Z</dcterms:created>
  <dcterms:modified xsi:type="dcterms:W3CDTF">2020-12-04T03:16:28Z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0x010100348D01E61E107C4DA4B97E380EA20D47005CDF45B49E80F24CAD80DFC012154DA9</vt:lpwstr>
  </property>
  <property fmtid="{D5CDD505-2E9C-101B-9397-08002B2CF9AE}" pid="3" name="ESearchTags">
    <vt:lpwstr/>
  </property>
  <property fmtid="{D5CDD505-2E9C-101B-9397-08002B2CF9AE}" pid="4" name="HPRMSecurityLevel">
    <vt:lpwstr>32;#OFFICIAL|11463c70-78df-4e3b-b0ff-f66cd3cb26ec</vt:lpwstr>
  </property>
  <property fmtid="{D5CDD505-2E9C-101B-9397-08002B2CF9AE}" pid="5" name="HPRMSecurityCaveat">
    <vt:lpwstr/>
  </property>
  <property fmtid="{D5CDD505-2E9C-101B-9397-08002B2CF9AE}" pid="6" name="PMC.ESearch.TagGeneratedTime">
    <vt:lpwstr>2020-05-19T10:56:22</vt:lpwstr>
  </property>
  <property fmtid="{D5CDD505-2E9C-101B-9397-08002B2CF9AE}" pid="7" name="_dlc_DocIdItemGuid">
    <vt:lpwstr>da1e4f67-9d0f-484a-8c9c-623593f41dfb</vt:lpwstr>
  </property>
  <property fmtid="{D5CDD505-2E9C-101B-9397-08002B2CF9AE}" pid="8" name="TSYRecordClass">
    <vt:lpwstr>2;#TSY RA-8748 - Retain as national archives|243f2231-dbfc-4282-b24a-c9b768286bd0</vt:lpwstr>
  </property>
  <property fmtid="{D5CDD505-2E9C-101B-9397-08002B2CF9AE}" pid="9" name="Order">
    <vt:r8>9273000</vt:r8>
  </property>
  <property fmtid="{D5CDD505-2E9C-101B-9397-08002B2CF9AE}" pid="10" name="oae75e2df9d943898d59cb03ca0993c5">
    <vt:lpwstr/>
  </property>
  <property fmtid="{D5CDD505-2E9C-101B-9397-08002B2CF9AE}" pid="11" name="Topics">
    <vt:lpwstr/>
  </property>
  <property fmtid="{D5CDD505-2E9C-101B-9397-08002B2CF9AE}" pid="12" name="lb508a4dc5e84436a0fe496b536466aa">
    <vt:lpwstr>TSY RA-8748 - Retain as national archives|243f2231-dbfc-4282-b24a-c9b768286bd0</vt:lpwstr>
  </property>
</Properties>
</file>