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35EAA931" w:rsidR="00205899" w:rsidRPr="001E20F4" w:rsidRDefault="00B4122A" w:rsidP="00205899">
      <w:pPr>
        <w:pStyle w:val="Title"/>
      </w:pPr>
      <w:r>
        <w:t>Urban Rivers and Catchments Program</w:t>
      </w:r>
      <w:r w:rsidR="002F50C4">
        <w:t xml:space="preserve"> –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EA2B08">
        <w:tc>
          <w:tcPr>
            <w:tcW w:w="1808"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821"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EA2B08">
        <w:tc>
          <w:tcPr>
            <w:tcW w:w="1808"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821" w:type="dxa"/>
            <w:shd w:val="clear" w:color="auto" w:fill="auto"/>
          </w:tcPr>
          <w:p w14:paraId="119BB293" w14:textId="06F1496D"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w:t>
            </w:r>
            <w:r w:rsidR="005964B4" w:rsidRPr="007D079F">
              <w:rPr>
                <w:color w:val="auto"/>
              </w:rPr>
              <w:t xml:space="preserve">other Party sign </w:t>
            </w:r>
            <w:r w:rsidR="006C5E3E" w:rsidRPr="007D079F">
              <w:rPr>
                <w:color w:val="auto"/>
              </w:rPr>
              <w:t>it and</w:t>
            </w:r>
            <w:r w:rsidR="005964B4" w:rsidRPr="007D079F">
              <w:rPr>
                <w:color w:val="auto"/>
              </w:rPr>
              <w:t xml:space="preserve"> </w:t>
            </w:r>
            <w:r w:rsidRPr="007D079F">
              <w:rPr>
                <w:color w:val="auto"/>
              </w:rPr>
              <w:t>is expected to expire on</w:t>
            </w:r>
            <w:r w:rsidR="00C474B5" w:rsidRPr="007D079F">
              <w:rPr>
                <w:color w:val="auto"/>
              </w:rPr>
              <w:t xml:space="preserve"> 30 June 202</w:t>
            </w:r>
            <w:r w:rsidR="006B3D28" w:rsidRPr="007D079F">
              <w:rPr>
                <w:color w:val="auto"/>
              </w:rPr>
              <w:t>8</w:t>
            </w:r>
            <w:r w:rsidRPr="007D079F">
              <w:rPr>
                <w:color w:val="auto"/>
              </w:rPr>
              <w:t>.</w:t>
            </w:r>
            <w:r w:rsidR="007C4062" w:rsidRPr="007D079F">
              <w:rPr>
                <w:color w:val="auto"/>
              </w:rPr>
              <w:t xml:space="preserve"> Each Appendix will commence on the date the relevant part of the Schedule has been signed by both the Commonwealth Minister and the relevant state/territory Minister.</w:t>
            </w:r>
          </w:p>
        </w:tc>
      </w:tr>
      <w:tr w:rsidR="00205899" w:rsidRPr="00F00A18" w14:paraId="48E18CCB" w14:textId="77777777" w:rsidTr="00EA2B08">
        <w:tc>
          <w:tcPr>
            <w:tcW w:w="1808"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821" w:type="dxa"/>
            <w:shd w:val="clear" w:color="auto" w:fill="auto"/>
          </w:tcPr>
          <w:p w14:paraId="418F815C" w14:textId="26ACF569" w:rsidR="00887445" w:rsidRPr="0058618E" w:rsidRDefault="00103150" w:rsidP="00D87127">
            <w:pPr>
              <w:pStyle w:val="Tableformat"/>
              <w:rPr>
                <w:color w:val="auto"/>
              </w:rPr>
            </w:pPr>
            <w:r w:rsidRPr="0058618E">
              <w:rPr>
                <w:color w:val="auto"/>
              </w:rPr>
              <w:t xml:space="preserve">This Schedule will support the delivery of </w:t>
            </w:r>
            <w:r w:rsidR="00DD60F3" w:rsidRPr="0058618E">
              <w:rPr>
                <w:color w:val="auto"/>
              </w:rPr>
              <w:t xml:space="preserve">Round 1 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w:t>
            </w:r>
            <w:proofErr w:type="spellStart"/>
            <w:r w:rsidR="00887445" w:rsidRPr="0058618E">
              <w:rPr>
                <w:color w:val="auto"/>
              </w:rPr>
              <w:t>naturalis</w:t>
            </w:r>
            <w:r w:rsidR="00DE2EDC" w:rsidRPr="0058618E">
              <w:rPr>
                <w:color w:val="auto"/>
              </w:rPr>
              <w:t>e</w:t>
            </w:r>
            <w:proofErr w:type="spellEnd"/>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1B00A6E8" w14:textId="5C629F8E" w:rsidR="00C21501" w:rsidRPr="009D75DE" w:rsidRDefault="00237EB5" w:rsidP="0096615D">
            <w:pPr>
              <w:pStyle w:val="Tableformat"/>
              <w:rPr>
                <w:iCs w:val="0"/>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t>
            </w:r>
            <w:r w:rsidR="00AA5B79" w:rsidRPr="009D75DE">
              <w:rPr>
                <w:color w:val="auto"/>
              </w:rPr>
              <w:t xml:space="preserve">will partner with </w:t>
            </w:r>
            <w:r w:rsidR="008D771B" w:rsidRPr="009D75DE">
              <w:rPr>
                <w:color w:val="auto"/>
              </w:rPr>
              <w:t xml:space="preserve">various organisations </w:t>
            </w:r>
            <w:r w:rsidR="00117818" w:rsidRPr="009D75DE">
              <w:rPr>
                <w:color w:val="auto"/>
              </w:rPr>
              <w:t>(</w:t>
            </w:r>
            <w:r w:rsidR="00640BE9" w:rsidRPr="009D75DE">
              <w:rPr>
                <w:color w:val="auto"/>
              </w:rPr>
              <w:t>to be known as Delivery Agents</w:t>
            </w:r>
            <w:r w:rsidR="00117818" w:rsidRPr="009D75DE">
              <w:rPr>
                <w:color w:val="auto"/>
              </w:rPr>
              <w:t>)</w:t>
            </w:r>
            <w:r w:rsidR="00640BE9" w:rsidRPr="009D75DE">
              <w:rPr>
                <w:color w:val="auto"/>
              </w:rPr>
              <w:t xml:space="preserve">. Delivery Agents </w:t>
            </w:r>
            <w:r w:rsidR="00691EF2" w:rsidRPr="009D75DE">
              <w:rPr>
                <w:color w:val="auto"/>
              </w:rPr>
              <w:t xml:space="preserve">may </w:t>
            </w:r>
            <w:r w:rsidR="008D771B" w:rsidRPr="009D75DE">
              <w:rPr>
                <w:color w:val="auto"/>
              </w:rPr>
              <w:t>includ</w:t>
            </w:r>
            <w:r w:rsidR="00691EF2" w:rsidRPr="009D75DE">
              <w:rPr>
                <w:color w:val="auto"/>
              </w:rPr>
              <w:t>e</w:t>
            </w:r>
            <w:r w:rsidR="008D771B" w:rsidRPr="009D75DE">
              <w:rPr>
                <w:color w:val="auto"/>
              </w:rPr>
              <w:t xml:space="preserve"> </w:t>
            </w:r>
            <w:r w:rsidR="00FE3AA1" w:rsidRPr="009D75DE">
              <w:rPr>
                <w:color w:val="auto"/>
              </w:rPr>
              <w:t xml:space="preserve">local governments, water utilities and other non-government </w:t>
            </w:r>
            <w:r w:rsidR="008D771B" w:rsidRPr="009D75DE">
              <w:rPr>
                <w:color w:val="auto"/>
              </w:rPr>
              <w:t>entities</w:t>
            </w:r>
            <w:r w:rsidR="00691EF2" w:rsidRPr="009D75DE">
              <w:rPr>
                <w:color w:val="auto"/>
              </w:rPr>
              <w:t xml:space="preserve"> and will be </w:t>
            </w:r>
            <w:r w:rsidR="00F52284" w:rsidRPr="009D75DE">
              <w:rPr>
                <w:color w:val="auto"/>
              </w:rPr>
              <w:t>engaged</w:t>
            </w:r>
            <w:r w:rsidR="00691EF2" w:rsidRPr="009D75DE">
              <w:rPr>
                <w:color w:val="auto"/>
              </w:rPr>
              <w:t xml:space="preserve"> by </w:t>
            </w:r>
            <w:r w:rsidR="00F52284" w:rsidRPr="009D75DE">
              <w:rPr>
                <w:color w:val="auto"/>
              </w:rPr>
              <w:t>s</w:t>
            </w:r>
            <w:r w:rsidR="00691EF2" w:rsidRPr="009D75DE">
              <w:rPr>
                <w:color w:val="auto"/>
              </w:rPr>
              <w:t>tate</w:t>
            </w:r>
            <w:r w:rsidR="00F52284" w:rsidRPr="009D75DE">
              <w:rPr>
                <w:color w:val="auto"/>
              </w:rPr>
              <w:t>/t</w:t>
            </w:r>
            <w:r w:rsidR="00691EF2" w:rsidRPr="009D75DE">
              <w:rPr>
                <w:color w:val="auto"/>
              </w:rPr>
              <w:t xml:space="preserve">erritory governments </w:t>
            </w:r>
            <w:r w:rsidR="00FE3AA1" w:rsidRPr="009D75DE">
              <w:rPr>
                <w:color w:val="auto"/>
              </w:rPr>
              <w:t xml:space="preserve">to deliver approved </w:t>
            </w:r>
            <w:r w:rsidR="00F52284" w:rsidRPr="009D75DE">
              <w:rPr>
                <w:color w:val="auto"/>
              </w:rPr>
              <w:t xml:space="preserve">Program </w:t>
            </w:r>
            <w:r w:rsidR="00F01870" w:rsidRPr="009D75DE">
              <w:rPr>
                <w:color w:val="auto"/>
              </w:rPr>
              <w:t>activities (</w:t>
            </w:r>
            <w:r w:rsidR="00DA709F" w:rsidRPr="009D75DE">
              <w:rPr>
                <w:color w:val="auto"/>
              </w:rPr>
              <w:t xml:space="preserve">as </w:t>
            </w:r>
            <w:r w:rsidR="00F01870" w:rsidRPr="009D75DE">
              <w:rPr>
                <w:color w:val="auto"/>
              </w:rPr>
              <w:t xml:space="preserve">specified </w:t>
            </w:r>
            <w:r w:rsidR="00DA709F" w:rsidRPr="009D75DE">
              <w:rPr>
                <w:color w:val="auto"/>
              </w:rPr>
              <w:t xml:space="preserve">for </w:t>
            </w:r>
            <w:proofErr w:type="gramStart"/>
            <w:r w:rsidR="00A14C1A" w:rsidRPr="009D75DE">
              <w:rPr>
                <w:color w:val="auto"/>
              </w:rPr>
              <w:t>particular</w:t>
            </w:r>
            <w:r w:rsidR="00DA709F" w:rsidRPr="009D75DE">
              <w:rPr>
                <w:color w:val="auto"/>
              </w:rPr>
              <w:t xml:space="preserve"> </w:t>
            </w:r>
            <w:r w:rsidR="00F01870" w:rsidRPr="009D75DE">
              <w:rPr>
                <w:color w:val="auto"/>
              </w:rPr>
              <w:t>Project</w:t>
            </w:r>
            <w:r w:rsidR="00DA709F" w:rsidRPr="009D75DE">
              <w:rPr>
                <w:color w:val="auto"/>
              </w:rPr>
              <w:t>s</w:t>
            </w:r>
            <w:proofErr w:type="gramEnd"/>
            <w:r w:rsidR="00F01870" w:rsidRPr="009D75DE">
              <w:rPr>
                <w:color w:val="auto"/>
              </w:rPr>
              <w:t>).</w:t>
            </w:r>
          </w:p>
          <w:p w14:paraId="0ECF18E7" w14:textId="77777777" w:rsidR="00C21501" w:rsidRPr="009D75DE" w:rsidRDefault="00C21501" w:rsidP="00C21501">
            <w:pPr>
              <w:rPr>
                <w:lang w:eastAsia="en-AU"/>
              </w:rPr>
            </w:pPr>
          </w:p>
          <w:p w14:paraId="6235E6BB" w14:textId="7CF2C4EB" w:rsidR="00C21501" w:rsidRPr="00C21501" w:rsidRDefault="00C21501" w:rsidP="00C21501">
            <w:pPr>
              <w:rPr>
                <w:lang w:eastAsia="en-AU"/>
              </w:rPr>
            </w:pPr>
          </w:p>
        </w:tc>
      </w:tr>
      <w:tr w:rsidR="00205899" w:rsidRPr="00F00A18" w14:paraId="4E774066" w14:textId="77777777" w:rsidTr="00EA2B08">
        <w:tc>
          <w:tcPr>
            <w:tcW w:w="1808"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821" w:type="dxa"/>
            <w:shd w:val="clear" w:color="auto" w:fill="auto"/>
          </w:tcPr>
          <w:p w14:paraId="05A8F5D9" w14:textId="2C5D7F00"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9150B6">
              <w:rPr>
                <w:color w:val="auto"/>
              </w:rPr>
              <w:t xml:space="preserve">up to </w:t>
            </w:r>
            <w:r w:rsidRPr="00CA6979">
              <w:rPr>
                <w:b/>
                <w:bCs/>
                <w:color w:val="auto"/>
              </w:rPr>
              <w:t>$91.1 million</w:t>
            </w:r>
            <w:r w:rsidRPr="00BF185C">
              <w:rPr>
                <w:color w:val="auto"/>
              </w:rPr>
              <w:t xml:space="preserve"> in respect of this Schedule.</w:t>
            </w:r>
            <w:r>
              <w:rPr>
                <w:color w:val="auto"/>
              </w:rPr>
              <w:t xml:space="preserve"> </w:t>
            </w:r>
          </w:p>
          <w:p w14:paraId="19EDABD9" w14:textId="2D9C3C0F" w:rsidR="0018318C" w:rsidRDefault="00CA0264" w:rsidP="00D87127">
            <w:pPr>
              <w:pStyle w:val="Tableformat"/>
              <w:rPr>
                <w:color w:val="auto"/>
              </w:rPr>
            </w:pPr>
            <w:r>
              <w:rPr>
                <w:color w:val="auto"/>
              </w:rPr>
              <w:t>Potential funding</w:t>
            </w:r>
            <w:r w:rsidR="005858F2">
              <w:rPr>
                <w:color w:val="auto"/>
              </w:rPr>
              <w:t xml:space="preserve"> </w:t>
            </w:r>
            <w:r w:rsidR="00D80AE9">
              <w:rPr>
                <w:color w:val="auto"/>
              </w:rPr>
              <w:t xml:space="preserve">for further </w:t>
            </w:r>
            <w:r w:rsidR="009F798F">
              <w:rPr>
                <w:color w:val="auto"/>
              </w:rPr>
              <w:t xml:space="preserve">rounds of the </w:t>
            </w:r>
            <w:r w:rsidR="00F86A48">
              <w:rPr>
                <w:color w:val="auto"/>
              </w:rPr>
              <w:t>P</w:t>
            </w:r>
            <w:r w:rsidR="009F798F">
              <w:rPr>
                <w:color w:val="auto"/>
              </w:rPr>
              <w:t xml:space="preserve">rogram </w:t>
            </w:r>
            <w:proofErr w:type="gramStart"/>
            <w:r w:rsidR="009F798F">
              <w:rPr>
                <w:color w:val="auto"/>
              </w:rPr>
              <w:t>are</w:t>
            </w:r>
            <w:proofErr w:type="gramEnd"/>
            <w:r w:rsidR="009F798F">
              <w:rPr>
                <w:color w:val="auto"/>
              </w:rPr>
              <w:t xml:space="preserve"> </w:t>
            </w:r>
            <w:r w:rsidR="0018318C">
              <w:rPr>
                <w:color w:val="auto"/>
              </w:rPr>
              <w:t xml:space="preserve">subject to a decision of </w:t>
            </w:r>
            <w:r w:rsidR="009F798F">
              <w:rPr>
                <w:color w:val="auto"/>
              </w:rPr>
              <w:t>G</w:t>
            </w:r>
            <w:r w:rsidR="0018318C">
              <w:rPr>
                <w:color w:val="auto"/>
              </w:rPr>
              <w:t>overn</w:t>
            </w:r>
            <w:r w:rsidR="009F798F">
              <w:rPr>
                <w:color w:val="auto"/>
              </w:rPr>
              <w:t xml:space="preserve">ment, and </w:t>
            </w:r>
            <w:r>
              <w:rPr>
                <w:color w:val="auto"/>
              </w:rPr>
              <w:t xml:space="preserve">will </w:t>
            </w:r>
            <w:r w:rsidR="005D3C88">
              <w:rPr>
                <w:color w:val="auto"/>
              </w:rPr>
              <w:t xml:space="preserve">not </w:t>
            </w:r>
            <w:r w:rsidR="009F798F">
              <w:rPr>
                <w:color w:val="auto"/>
              </w:rPr>
              <w:t xml:space="preserve">use </w:t>
            </w:r>
            <w:r w:rsidR="002D68EF">
              <w:rPr>
                <w:color w:val="auto"/>
              </w:rPr>
              <w:t xml:space="preserve">this same funding </w:t>
            </w:r>
            <w:r w:rsidR="009F798F">
              <w:rPr>
                <w:color w:val="auto"/>
              </w:rPr>
              <w:t>mechanism</w:t>
            </w:r>
            <w:r w:rsidR="002D68EF">
              <w:rPr>
                <w:color w:val="auto"/>
              </w:rPr>
              <w:t>.</w:t>
            </w:r>
            <w:r w:rsidR="009F798F">
              <w:rPr>
                <w:color w:val="auto"/>
              </w:rPr>
              <w:t xml:space="preserve"> </w:t>
            </w:r>
          </w:p>
          <w:p w14:paraId="77F2C469" w14:textId="0D7E3E7B"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C26C0A">
              <w:rPr>
                <w:color w:val="auto"/>
              </w:rPr>
              <w:t xml:space="preserve"> </w:t>
            </w:r>
            <w:r w:rsidR="007A6C3E">
              <w:rPr>
                <w:color w:val="auto"/>
              </w:rPr>
              <w:t xml:space="preserve">Projects </w:t>
            </w:r>
            <w:r w:rsidR="00E45C18">
              <w:rPr>
                <w:color w:val="auto"/>
              </w:rPr>
              <w:t>will be added</w:t>
            </w:r>
            <w:r w:rsidR="00AC5E17">
              <w:rPr>
                <w:color w:val="auto"/>
              </w:rPr>
              <w:t xml:space="preserve"> to this Schedule </w:t>
            </w:r>
            <w:r w:rsidR="00100EED">
              <w:rPr>
                <w:color w:val="auto"/>
              </w:rPr>
              <w:t>in tra</w:t>
            </w:r>
            <w:r w:rsidR="00C26C0A">
              <w:rPr>
                <w:color w:val="auto"/>
              </w:rPr>
              <w:t>n</w:t>
            </w:r>
            <w:r w:rsidR="00100EED">
              <w:rPr>
                <w:color w:val="auto"/>
              </w:rPr>
              <w:t xml:space="preserve">ches as they are approved for </w:t>
            </w:r>
            <w:r w:rsidR="00AC5E17">
              <w:rPr>
                <w:color w:val="auto"/>
              </w:rPr>
              <w:t xml:space="preserve">Program </w:t>
            </w:r>
            <w:r w:rsidR="00100EED">
              <w:rPr>
                <w:color w:val="auto"/>
              </w:rPr>
              <w:t>funding</w:t>
            </w:r>
            <w:r w:rsidR="001D1F2B">
              <w:rPr>
                <w:color w:val="auto"/>
              </w:rPr>
              <w:t xml:space="preserve"> </w:t>
            </w:r>
            <w:r w:rsidR="00AC5E17">
              <w:rPr>
                <w:color w:val="auto"/>
              </w:rPr>
              <w:t xml:space="preserve">by the Commonwealth Minister. This </w:t>
            </w:r>
            <w:r w:rsidR="001D1F2B">
              <w:rPr>
                <w:color w:val="auto"/>
              </w:rPr>
              <w:t>will be</w:t>
            </w:r>
            <w:r w:rsidR="00270752">
              <w:rPr>
                <w:color w:val="auto"/>
              </w:rPr>
              <w:t xml:space="preserve"> enacted by a </w:t>
            </w:r>
            <w:r w:rsidR="00C47E67">
              <w:rPr>
                <w:color w:val="auto"/>
              </w:rPr>
              <w:t>Variation to this Schedule by the Commonwealth and other relevant state</w:t>
            </w:r>
            <w:r w:rsidR="00EE5519">
              <w:rPr>
                <w:color w:val="auto"/>
              </w:rPr>
              <w:t>/territory</w:t>
            </w:r>
            <w:r w:rsidR="00C47E67">
              <w:rPr>
                <w:color w:val="auto"/>
              </w:rPr>
              <w:t xml:space="preserve">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EA2B08">
        <w:tc>
          <w:tcPr>
            <w:tcW w:w="1808"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821"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EA2B08">
        <w:tc>
          <w:tcPr>
            <w:tcW w:w="1808"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821" w:type="dxa"/>
            <w:shd w:val="clear" w:color="auto" w:fill="auto"/>
          </w:tcPr>
          <w:p w14:paraId="4281758A" w14:textId="746C874E"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953DBA" w:rsidRPr="00D87127">
              <w:rPr>
                <w:color w:val="auto"/>
              </w:rPr>
              <w:t xml:space="preserve">Delivery Agents or other </w:t>
            </w:r>
            <w:r w:rsidRPr="00D87127">
              <w:rPr>
                <w:color w:val="auto"/>
              </w:rPr>
              <w:t>partner organisations as appropriate.</w:t>
            </w:r>
          </w:p>
        </w:tc>
      </w:tr>
      <w:tr w:rsidR="001F5F1D" w:rsidRPr="00F00A18" w14:paraId="0D38E170" w14:textId="77777777" w:rsidTr="00EA2B08">
        <w:tc>
          <w:tcPr>
            <w:tcW w:w="1808" w:type="dxa"/>
            <w:shd w:val="clear" w:color="auto" w:fill="auto"/>
          </w:tcPr>
          <w:p w14:paraId="06FFC3AB" w14:textId="7FAA70C0"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821" w:type="dxa"/>
            <w:shd w:val="clear" w:color="auto" w:fill="auto"/>
          </w:tcPr>
          <w:p w14:paraId="1D021BEA" w14:textId="48B46A1D"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CF1FEC" w:rsidRPr="00D87127">
              <w:rPr>
                <w:color w:val="auto"/>
              </w:rPr>
              <w:t xml:space="preserve">Project </w:t>
            </w:r>
            <w:r w:rsidR="00DD4DEA" w:rsidRPr="00D87127">
              <w:rPr>
                <w:color w:val="auto"/>
              </w:rPr>
              <w:t>Work</w:t>
            </w:r>
            <w:r w:rsidR="00377066" w:rsidRPr="00D87127">
              <w:rPr>
                <w:color w:val="auto"/>
              </w:rPr>
              <w:t xml:space="preserve"> P</w:t>
            </w:r>
            <w:r w:rsidR="00DD4DEA" w:rsidRPr="00D87127">
              <w:rPr>
                <w:color w:val="auto"/>
              </w:rPr>
              <w:t>lans</w:t>
            </w:r>
            <w:r w:rsidR="00CF1FEC" w:rsidRPr="00D87127">
              <w:rPr>
                <w:color w:val="auto"/>
              </w:rPr>
              <w:t xml:space="preserve">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CE408B" w:rsidRPr="00D87127">
              <w:rPr>
                <w:color w:val="auto"/>
              </w:rPr>
              <w:t xml:space="preserve"> as per the </w:t>
            </w:r>
            <w:r w:rsidR="00660BCA" w:rsidRPr="00D87127">
              <w:rPr>
                <w:color w:val="auto"/>
              </w:rPr>
              <w:t>performance milestones in the relevant Appendix to this Schedule</w:t>
            </w:r>
            <w:r w:rsidR="0082371B" w:rsidRPr="00D87127">
              <w:rPr>
                <w:color w:val="auto"/>
              </w:rPr>
              <w:t>.</w:t>
            </w:r>
            <w:r w:rsidR="0082371B">
              <w:t xml:space="preserve">  </w:t>
            </w:r>
          </w:p>
        </w:tc>
      </w:tr>
      <w:tr w:rsidR="00381AFF" w:rsidRPr="00F00A18" w14:paraId="00972C5C" w14:textId="77777777" w:rsidTr="00EA2B08">
        <w:tc>
          <w:tcPr>
            <w:tcW w:w="1808" w:type="dxa"/>
            <w:shd w:val="clear" w:color="auto" w:fill="auto"/>
          </w:tcPr>
          <w:p w14:paraId="5A2D30EB" w14:textId="77777777" w:rsidR="00381AFF" w:rsidRPr="001B561F" w:rsidRDefault="00381AFF" w:rsidP="005D3905">
            <w:pPr>
              <w:pStyle w:val="Tableformat"/>
              <w:rPr>
                <w:color w:val="auto"/>
              </w:rPr>
            </w:pPr>
            <w:r w:rsidRPr="001B561F">
              <w:rPr>
                <w:color w:val="auto"/>
              </w:rPr>
              <w:t>Recognition of Funding</w:t>
            </w:r>
          </w:p>
        </w:tc>
        <w:tc>
          <w:tcPr>
            <w:tcW w:w="7821"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proofErr w:type="spellStart"/>
            <w:r>
              <w:rPr>
                <w:rFonts w:ascii="Corbel" w:hAnsi="Corbel" w:cs="Arial"/>
                <w:iCs/>
                <w:sz w:val="26"/>
                <w:szCs w:val="26"/>
                <w:lang w:val="en-US"/>
              </w:rPr>
              <w:t>r</w:t>
            </w:r>
            <w:r w:rsidR="003A45B4" w:rsidRPr="003A45B4">
              <w:rPr>
                <w:rFonts w:ascii="Corbel" w:hAnsi="Corbel" w:cs="Arial"/>
                <w:iCs/>
                <w:sz w:val="26"/>
                <w:szCs w:val="26"/>
                <w:lang w:val="en-US"/>
              </w:rPr>
              <w:t>ecognise</w:t>
            </w:r>
            <w:proofErr w:type="spellEnd"/>
            <w:r w:rsidR="003A45B4" w:rsidRPr="003A45B4">
              <w:rPr>
                <w:rFonts w:ascii="Corbel" w:hAnsi="Corbel" w:cs="Arial"/>
                <w:iCs/>
                <w:sz w:val="26"/>
                <w:szCs w:val="26"/>
                <w:lang w:val="en-US"/>
              </w:rPr>
              <w:t xml:space="preserv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lastRenderedPageBreak/>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w:t>
            </w:r>
            <w:proofErr w:type="gramStart"/>
            <w:r w:rsidR="003A45B4" w:rsidRPr="003A45B4">
              <w:rPr>
                <w:rFonts w:ascii="Corbel" w:hAnsi="Corbel" w:cs="Arial"/>
                <w:iCs/>
                <w:sz w:val="26"/>
                <w:szCs w:val="26"/>
                <w:lang w:val="en-US"/>
              </w:rPr>
              <w:t>major-prominence</w:t>
            </w:r>
            <w:proofErr w:type="gramEnd"/>
            <w:r w:rsidR="003A45B4" w:rsidRPr="003A45B4">
              <w:rPr>
                <w:rFonts w:ascii="Corbel" w:hAnsi="Corbel" w:cs="Arial"/>
                <w:iCs/>
                <w:sz w:val="26"/>
                <w:szCs w:val="26"/>
                <w:lang w:val="en-US"/>
              </w:rPr>
              <w:t xml:space="preserv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chapStyle="9"/>
          <w:cols w:space="708"/>
          <w:titlePg/>
          <w:docGrid w:linePitch="360"/>
        </w:sectPr>
      </w:pPr>
    </w:p>
    <w:p w14:paraId="6E2F23DB" w14:textId="77777777" w:rsidR="0067775B" w:rsidRDefault="0067775B" w:rsidP="0067775B">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rsidRPr="00C330F7"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4139FDFA" w:rsidR="0067775B" w:rsidRPr="00C330F7" w:rsidRDefault="0067775B">
            <w:pPr>
              <w:pStyle w:val="Tableformat"/>
              <w:tabs>
                <w:tab w:val="left" w:pos="6043"/>
              </w:tabs>
              <w:spacing w:line="256" w:lineRule="auto"/>
              <w:rPr>
                <w:b/>
                <w:color w:val="auto"/>
                <w:lang w:eastAsia="en-US"/>
              </w:rPr>
            </w:pPr>
            <w:r w:rsidRPr="00C330F7">
              <w:rPr>
                <w:b/>
                <w:color w:val="auto"/>
                <w:lang w:eastAsia="en-US"/>
              </w:rPr>
              <w:t>Table 2</w:t>
            </w:r>
            <w:r w:rsidR="00EB4EA8" w:rsidRPr="00C330F7">
              <w:rPr>
                <w:b/>
                <w:color w:val="auto"/>
                <w:lang w:eastAsia="en-US"/>
              </w:rPr>
              <w:t>C</w:t>
            </w:r>
            <w:r w:rsidRPr="00C330F7">
              <w:rPr>
                <w:b/>
                <w:color w:val="auto"/>
                <w:lang w:eastAsia="en-US"/>
              </w:rPr>
              <w:t xml:space="preserve">: </w:t>
            </w:r>
            <w:r w:rsidR="00EB4EA8" w:rsidRPr="00C330F7">
              <w:rPr>
                <w:b/>
                <w:color w:val="auto"/>
                <w:lang w:eastAsia="en-US"/>
              </w:rPr>
              <w:t>Queensland</w:t>
            </w:r>
            <w:r w:rsidRPr="00C330F7">
              <w:rPr>
                <w:b/>
                <w:color w:val="auto"/>
                <w:lang w:eastAsia="en-US"/>
              </w:rPr>
              <w:t xml:space="preserve"> – Projects and payment summary</w:t>
            </w:r>
          </w:p>
        </w:tc>
      </w:tr>
      <w:tr w:rsidR="0067775B" w:rsidRPr="00C330F7"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Pr="00C330F7" w:rsidRDefault="0067775B">
            <w:pPr>
              <w:pStyle w:val="Tableformat"/>
              <w:spacing w:line="256" w:lineRule="auto"/>
              <w:rPr>
                <w:b/>
                <w:color w:val="auto"/>
                <w:lang w:eastAsia="en-US"/>
              </w:rPr>
            </w:pPr>
            <w:r w:rsidRPr="00C330F7">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Pr="00C330F7" w:rsidRDefault="0067775B">
            <w:pPr>
              <w:pStyle w:val="Tableformat"/>
              <w:spacing w:line="256" w:lineRule="auto"/>
              <w:rPr>
                <w:b/>
                <w:color w:val="auto"/>
                <w:lang w:eastAsia="en-US"/>
              </w:rPr>
            </w:pPr>
            <w:r w:rsidRPr="00C330F7">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Pr="00C330F7" w:rsidRDefault="0067775B">
            <w:pPr>
              <w:pStyle w:val="Tableformat"/>
              <w:spacing w:line="256" w:lineRule="auto"/>
              <w:rPr>
                <w:b/>
                <w:color w:val="auto"/>
                <w:lang w:eastAsia="en-US"/>
              </w:rPr>
            </w:pPr>
            <w:r w:rsidRPr="00C330F7">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Pr="00C330F7" w:rsidRDefault="0067775B">
            <w:pPr>
              <w:pStyle w:val="Tableformat"/>
              <w:spacing w:line="256" w:lineRule="auto"/>
              <w:rPr>
                <w:b/>
                <w:color w:val="auto"/>
                <w:lang w:eastAsia="en-US"/>
              </w:rPr>
            </w:pPr>
            <w:r w:rsidRPr="00C330F7">
              <w:rPr>
                <w:b/>
                <w:color w:val="auto"/>
                <w:lang w:eastAsia="en-US"/>
              </w:rPr>
              <w:t>Total non-Commonwealth contribution</w:t>
            </w:r>
          </w:p>
        </w:tc>
      </w:tr>
      <w:tr w:rsidR="0067775B" w:rsidRPr="00C330F7" w14:paraId="11BBCB4F" w14:textId="77777777" w:rsidTr="002C24C4">
        <w:tc>
          <w:tcPr>
            <w:tcW w:w="3202" w:type="dxa"/>
            <w:tcBorders>
              <w:top w:val="single" w:sz="8" w:space="0" w:color="4F81BD"/>
              <w:left w:val="single" w:sz="8" w:space="0" w:color="4F81BD"/>
              <w:bottom w:val="single" w:sz="8" w:space="0" w:color="4F81BD"/>
              <w:right w:val="single" w:sz="8" w:space="0" w:color="4F81BD"/>
            </w:tcBorders>
            <w:hideMark/>
          </w:tcPr>
          <w:p w14:paraId="34415B66" w14:textId="62831B4F" w:rsidR="0067775B" w:rsidRPr="00C330F7" w:rsidRDefault="00F9464B">
            <w:pPr>
              <w:pStyle w:val="Milestonetable"/>
              <w:spacing w:line="256" w:lineRule="auto"/>
              <w:rPr>
                <w:color w:val="auto"/>
                <w:lang w:eastAsia="en-US"/>
              </w:rPr>
            </w:pPr>
            <w:r w:rsidRPr="00C330F7">
              <w:rPr>
                <w:color w:val="auto"/>
                <w:lang w:eastAsia="en-US"/>
              </w:rPr>
              <w:t xml:space="preserve">QLD-01 </w:t>
            </w:r>
            <w:r w:rsidR="00DF1298">
              <w:rPr>
                <w:color w:val="auto"/>
                <w:lang w:eastAsia="en-US"/>
              </w:rPr>
              <w:t>–</w:t>
            </w:r>
            <w:r w:rsidR="00FC330B" w:rsidRPr="00C330F7">
              <w:rPr>
                <w:color w:val="auto"/>
                <w:lang w:eastAsia="en-US"/>
              </w:rPr>
              <w:t xml:space="preserve"> Improving </w:t>
            </w:r>
            <w:r w:rsidR="00FA4D64">
              <w:rPr>
                <w:color w:val="auto"/>
                <w:lang w:eastAsia="en-US"/>
              </w:rPr>
              <w:t xml:space="preserve">Fish Habitats for </w:t>
            </w:r>
            <w:r w:rsidR="00FC330B" w:rsidRPr="00C330F7">
              <w:rPr>
                <w:color w:val="auto"/>
                <w:lang w:eastAsia="en-US"/>
              </w:rPr>
              <w:t xml:space="preserve">Saltwater Creek, Cairns </w:t>
            </w:r>
          </w:p>
        </w:tc>
        <w:tc>
          <w:tcPr>
            <w:tcW w:w="7136" w:type="dxa"/>
            <w:tcBorders>
              <w:top w:val="single" w:sz="8" w:space="0" w:color="4F81BD"/>
              <w:left w:val="single" w:sz="8" w:space="0" w:color="4F81BD"/>
              <w:bottom w:val="single" w:sz="8" w:space="0" w:color="4F81BD"/>
              <w:right w:val="single" w:sz="8" w:space="0" w:color="4F81BD"/>
            </w:tcBorders>
            <w:hideMark/>
          </w:tcPr>
          <w:p w14:paraId="4A5C2D2D" w14:textId="5BDA589B" w:rsidR="0067775B" w:rsidRPr="00C330F7" w:rsidRDefault="00697AD4">
            <w:pPr>
              <w:pStyle w:val="Milestonetable"/>
              <w:spacing w:line="256" w:lineRule="auto"/>
              <w:rPr>
                <w:color w:val="auto"/>
                <w:lang w:eastAsia="en-US"/>
              </w:rPr>
            </w:pPr>
            <w:r w:rsidRPr="00C330F7">
              <w:rPr>
                <w:color w:val="auto"/>
                <w:lang w:eastAsia="en-US"/>
              </w:rPr>
              <w:t>The project will improve waterway condition in a highly valuable habitat and nursery area for native fish, undertaking strategically targeted actions including aquatic weed control, revegetation, removal of barriers to fish passage, strategic planning aimed at improving stormwater management, and targeted education campaigns to reduce litter and dumping.</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57493407" w:rsidR="0067775B" w:rsidRPr="00C330F7" w:rsidRDefault="00697AD4">
            <w:pPr>
              <w:pStyle w:val="Milestonetable"/>
              <w:spacing w:line="256" w:lineRule="auto"/>
              <w:jc w:val="center"/>
              <w:rPr>
                <w:color w:val="auto"/>
                <w:lang w:eastAsia="en-US"/>
              </w:rPr>
            </w:pPr>
            <w:r w:rsidRPr="00C330F7">
              <w:rPr>
                <w:color w:val="auto"/>
                <w:lang w:eastAsia="en-US"/>
              </w:rPr>
              <w:t>$ 1,500,000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hideMark/>
          </w:tcPr>
          <w:p w14:paraId="2CA8E81D" w14:textId="1F8C6164" w:rsidR="005507AF" w:rsidRDefault="00BD05C9">
            <w:pPr>
              <w:pStyle w:val="Milestonetable"/>
              <w:spacing w:line="256" w:lineRule="auto"/>
              <w:jc w:val="center"/>
              <w:rPr>
                <w:color w:val="auto"/>
                <w:lang w:eastAsia="en-US"/>
              </w:rPr>
            </w:pPr>
            <w:r>
              <w:rPr>
                <w:color w:val="auto"/>
                <w:lang w:eastAsia="en-US"/>
              </w:rPr>
              <w:t>$ 875,000</w:t>
            </w:r>
            <w:r w:rsidR="00B56356" w:rsidRPr="002C24C4">
              <w:rPr>
                <w:color w:val="auto"/>
                <w:vertAlign w:val="superscript"/>
                <w:lang w:eastAsia="en-US"/>
              </w:rPr>
              <w:t>#</w:t>
            </w:r>
          </w:p>
          <w:p w14:paraId="5ABCA2BB" w14:textId="451BDA7F" w:rsidR="003433CC" w:rsidRPr="00212DFE" w:rsidRDefault="003433CC" w:rsidP="00B56356">
            <w:pPr>
              <w:pStyle w:val="Milestonetable"/>
              <w:spacing w:line="256" w:lineRule="auto"/>
              <w:jc w:val="center"/>
              <w:rPr>
                <w:color w:val="auto"/>
                <w:highlight w:val="yellow"/>
                <w:lang w:eastAsia="en-US"/>
              </w:rPr>
            </w:pPr>
          </w:p>
        </w:tc>
      </w:tr>
      <w:tr w:rsidR="0067775B" w:rsidRPr="00C330F7" w14:paraId="4AE7E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6C735456" w14:textId="6D673DBA" w:rsidR="0067775B" w:rsidRPr="00C330F7" w:rsidRDefault="00F9464B">
            <w:pPr>
              <w:pStyle w:val="Milestonetable"/>
              <w:spacing w:line="256" w:lineRule="auto"/>
              <w:rPr>
                <w:color w:val="auto"/>
                <w:lang w:eastAsia="en-US"/>
              </w:rPr>
            </w:pPr>
            <w:r w:rsidRPr="00C330F7">
              <w:rPr>
                <w:color w:val="auto"/>
                <w:lang w:eastAsia="en-US"/>
              </w:rPr>
              <w:t xml:space="preserve">QLD-02 </w:t>
            </w:r>
            <w:r w:rsidR="00DF1298">
              <w:rPr>
                <w:color w:val="auto"/>
                <w:lang w:eastAsia="en-US"/>
              </w:rPr>
              <w:t>–</w:t>
            </w:r>
            <w:r w:rsidR="001C0A1C" w:rsidRPr="00C330F7">
              <w:rPr>
                <w:color w:val="auto"/>
                <w:lang w:eastAsia="en-US"/>
              </w:rPr>
              <w:t xml:space="preserve"> </w:t>
            </w:r>
            <w:r w:rsidR="000F3A4A">
              <w:rPr>
                <w:color w:val="auto"/>
                <w:lang w:eastAsia="en-US"/>
              </w:rPr>
              <w:t xml:space="preserve">Bulimba and Bayside Creek </w:t>
            </w:r>
            <w:r w:rsidR="001C0A1C" w:rsidRPr="00C330F7">
              <w:rPr>
                <w:color w:val="auto"/>
                <w:lang w:eastAsia="en-US"/>
              </w:rPr>
              <w:t>Catchments Recovery Program</w:t>
            </w:r>
          </w:p>
        </w:tc>
        <w:tc>
          <w:tcPr>
            <w:tcW w:w="7136" w:type="dxa"/>
            <w:tcBorders>
              <w:top w:val="single" w:sz="8" w:space="0" w:color="4F81BD"/>
              <w:left w:val="single" w:sz="8" w:space="0" w:color="4F81BD"/>
              <w:bottom w:val="single" w:sz="8" w:space="0" w:color="4F81BD"/>
              <w:right w:val="single" w:sz="8" w:space="0" w:color="4F81BD"/>
            </w:tcBorders>
            <w:hideMark/>
          </w:tcPr>
          <w:p w14:paraId="1F7761C1" w14:textId="37C17B26" w:rsidR="0067775B" w:rsidRPr="00C330F7" w:rsidRDefault="00A323B7">
            <w:pPr>
              <w:pStyle w:val="Milestonetable"/>
              <w:spacing w:line="256" w:lineRule="auto"/>
              <w:rPr>
                <w:lang w:eastAsia="en-US"/>
              </w:rPr>
            </w:pPr>
            <w:r w:rsidRPr="00C330F7">
              <w:rPr>
                <w:color w:val="auto"/>
                <w:lang w:eastAsia="en-US"/>
              </w:rPr>
              <w:t xml:space="preserve">The project will undertake riparian rehabilitation and restoration of numerous sites in the lower catchment of the Brisbane River. Sites will include the Lower Brisbane River Corridor, Lower </w:t>
            </w:r>
            <w:proofErr w:type="spellStart"/>
            <w:r w:rsidRPr="00C330F7">
              <w:rPr>
                <w:color w:val="auto"/>
                <w:lang w:eastAsia="en-US"/>
              </w:rPr>
              <w:t>Tingalpa</w:t>
            </w:r>
            <w:proofErr w:type="spellEnd"/>
            <w:r w:rsidRPr="00C330F7">
              <w:rPr>
                <w:color w:val="auto"/>
                <w:lang w:eastAsia="en-US"/>
              </w:rPr>
              <w:t xml:space="preserve"> Creek, Wynnum Creek, Lota Creek, Bulimba Creek, Colmslie Beach, and Aquarium Passage.</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1A8F02C4" w:rsidR="0067775B" w:rsidRPr="00C330F7" w:rsidRDefault="00A323B7">
            <w:pPr>
              <w:pStyle w:val="Milestonetable"/>
              <w:spacing w:line="256" w:lineRule="auto"/>
              <w:jc w:val="center"/>
              <w:rPr>
                <w:color w:val="auto"/>
                <w:lang w:eastAsia="en-US"/>
              </w:rPr>
            </w:pPr>
            <w:r w:rsidRPr="00C330F7">
              <w:rPr>
                <w:color w:val="auto"/>
                <w:lang w:eastAsia="en-US"/>
              </w:rPr>
              <w:t>$ 165,000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7DD5EA49" w:rsidR="0067775B" w:rsidRPr="002C24C4" w:rsidRDefault="003433CC">
            <w:pPr>
              <w:pStyle w:val="Milestonetable"/>
              <w:spacing w:line="256" w:lineRule="auto"/>
              <w:jc w:val="center"/>
              <w:rPr>
                <w:color w:val="auto"/>
                <w:lang w:eastAsia="en-US"/>
              </w:rPr>
            </w:pPr>
            <w:r w:rsidRPr="002C24C4">
              <w:rPr>
                <w:color w:val="auto"/>
                <w:lang w:eastAsia="en-US"/>
              </w:rPr>
              <w:t>$</w:t>
            </w:r>
            <w:r w:rsidR="00B56356">
              <w:rPr>
                <w:color w:val="auto"/>
                <w:lang w:eastAsia="en-US"/>
              </w:rPr>
              <w:t xml:space="preserve"> </w:t>
            </w:r>
            <w:r w:rsidRPr="002C24C4">
              <w:rPr>
                <w:color w:val="auto"/>
                <w:lang w:eastAsia="en-US"/>
              </w:rPr>
              <w:t>8</w:t>
            </w:r>
            <w:r w:rsidR="00B56356">
              <w:rPr>
                <w:color w:val="auto"/>
                <w:lang w:eastAsia="en-US"/>
              </w:rPr>
              <w:t>,</w:t>
            </w:r>
            <w:r w:rsidRPr="002C24C4">
              <w:rPr>
                <w:color w:val="auto"/>
                <w:lang w:eastAsia="en-US"/>
              </w:rPr>
              <w:t>250</w:t>
            </w:r>
            <w:r w:rsidR="00B56356" w:rsidRPr="002C24C4">
              <w:rPr>
                <w:color w:val="auto"/>
                <w:vertAlign w:val="superscript"/>
                <w:lang w:eastAsia="en-US"/>
              </w:rPr>
              <w:t>#</w:t>
            </w:r>
            <w:r w:rsidR="00B56356">
              <w:rPr>
                <w:color w:val="auto"/>
                <w:lang w:eastAsia="en-US"/>
              </w:rPr>
              <w:t xml:space="preserve"> </w:t>
            </w:r>
          </w:p>
        </w:tc>
      </w:tr>
      <w:tr w:rsidR="00F9464B" w:rsidRPr="00C330F7" w14:paraId="035EFE7A" w14:textId="77777777" w:rsidTr="0067775B">
        <w:tc>
          <w:tcPr>
            <w:tcW w:w="3202" w:type="dxa"/>
            <w:tcBorders>
              <w:top w:val="single" w:sz="8" w:space="0" w:color="4F81BD"/>
              <w:left w:val="single" w:sz="8" w:space="0" w:color="4F81BD"/>
              <w:bottom w:val="single" w:sz="8" w:space="0" w:color="4F81BD"/>
              <w:right w:val="single" w:sz="8" w:space="0" w:color="4F81BD"/>
            </w:tcBorders>
          </w:tcPr>
          <w:p w14:paraId="187BCC8F" w14:textId="05B76802" w:rsidR="00F9464B" w:rsidRPr="00C330F7" w:rsidRDefault="00F9464B">
            <w:pPr>
              <w:pStyle w:val="Milestonetable"/>
              <w:spacing w:line="256" w:lineRule="auto"/>
              <w:rPr>
                <w:color w:val="auto"/>
                <w:lang w:eastAsia="en-US"/>
              </w:rPr>
            </w:pPr>
            <w:r w:rsidRPr="00C330F7">
              <w:rPr>
                <w:color w:val="auto"/>
                <w:lang w:eastAsia="en-US"/>
              </w:rPr>
              <w:t>QLD-05</w:t>
            </w:r>
            <w:r w:rsidR="008F1038" w:rsidRPr="00C330F7">
              <w:rPr>
                <w:color w:val="auto"/>
                <w:lang w:eastAsia="en-US"/>
              </w:rPr>
              <w:t xml:space="preserve"> </w:t>
            </w:r>
            <w:r w:rsidR="00DF1298">
              <w:rPr>
                <w:color w:val="auto"/>
                <w:lang w:eastAsia="en-US"/>
              </w:rPr>
              <w:t>–</w:t>
            </w:r>
            <w:r w:rsidR="008F1038" w:rsidRPr="00C330F7">
              <w:rPr>
                <w:color w:val="auto"/>
                <w:lang w:eastAsia="en-US"/>
              </w:rPr>
              <w:t xml:space="preserve"> Improving water quality and fish habitat in Saltwater Creek, Gold Coast</w:t>
            </w:r>
          </w:p>
        </w:tc>
        <w:tc>
          <w:tcPr>
            <w:tcW w:w="7136" w:type="dxa"/>
            <w:tcBorders>
              <w:top w:val="single" w:sz="8" w:space="0" w:color="4F81BD"/>
              <w:left w:val="single" w:sz="8" w:space="0" w:color="4F81BD"/>
              <w:bottom w:val="single" w:sz="8" w:space="0" w:color="4F81BD"/>
              <w:right w:val="single" w:sz="8" w:space="0" w:color="4F81BD"/>
            </w:tcBorders>
          </w:tcPr>
          <w:p w14:paraId="60634C1C" w14:textId="418818B6" w:rsidR="00F9464B" w:rsidRPr="00C330F7" w:rsidRDefault="002C61B4">
            <w:pPr>
              <w:pStyle w:val="Milestonetable"/>
              <w:spacing w:line="256" w:lineRule="auto"/>
              <w:rPr>
                <w:color w:val="auto"/>
                <w:lang w:eastAsia="en-US"/>
              </w:rPr>
            </w:pPr>
            <w:r w:rsidRPr="00C330F7">
              <w:rPr>
                <w:color w:val="auto"/>
                <w:lang w:eastAsia="en-US"/>
              </w:rPr>
              <w:t>The project will enhance and improve water quality and native fish habitat at four key sites within Saltwater Creek on the Gold Coast. Activities will include clean-up of waste and marine debris, the reinstatement of natural riparian zones, revegetation, and improvements to stormwater management.</w:t>
            </w:r>
          </w:p>
        </w:tc>
        <w:tc>
          <w:tcPr>
            <w:tcW w:w="2126" w:type="dxa"/>
            <w:tcBorders>
              <w:top w:val="single" w:sz="8" w:space="0" w:color="4F81BD"/>
              <w:left w:val="single" w:sz="8" w:space="0" w:color="4F81BD"/>
              <w:bottom w:val="single" w:sz="8" w:space="0" w:color="4F81BD"/>
              <w:right w:val="single" w:sz="8" w:space="0" w:color="4F81BD"/>
            </w:tcBorders>
          </w:tcPr>
          <w:p w14:paraId="5C6BB6EC" w14:textId="287B973E" w:rsidR="00F9464B" w:rsidRPr="00C330F7" w:rsidRDefault="00A35322">
            <w:pPr>
              <w:pStyle w:val="Milestonetable"/>
              <w:spacing w:line="256" w:lineRule="auto"/>
              <w:jc w:val="center"/>
              <w:rPr>
                <w:color w:val="auto"/>
                <w:lang w:eastAsia="en-US"/>
              </w:rPr>
            </w:pPr>
            <w:r>
              <w:rPr>
                <w:color w:val="auto"/>
                <w:lang w:eastAsia="en-US"/>
              </w:rPr>
              <w:t xml:space="preserve">$ </w:t>
            </w:r>
            <w:r w:rsidR="002C61B4" w:rsidRPr="00C330F7">
              <w:rPr>
                <w:color w:val="auto"/>
                <w:lang w:eastAsia="en-US"/>
              </w:rPr>
              <w:t>548,400</w:t>
            </w:r>
          </w:p>
        </w:tc>
        <w:tc>
          <w:tcPr>
            <w:tcW w:w="2086" w:type="dxa"/>
            <w:tcBorders>
              <w:top w:val="single" w:sz="8" w:space="0" w:color="4F81BD"/>
              <w:left w:val="single" w:sz="8" w:space="0" w:color="4F81BD"/>
              <w:bottom w:val="single" w:sz="8" w:space="0" w:color="4F81BD"/>
              <w:right w:val="single" w:sz="8" w:space="0" w:color="4F81BD"/>
            </w:tcBorders>
          </w:tcPr>
          <w:p w14:paraId="2B555307" w14:textId="0C5E3B67" w:rsidR="00F9464B" w:rsidRPr="002C24C4" w:rsidRDefault="00570EEB">
            <w:pPr>
              <w:pStyle w:val="Milestonetable"/>
              <w:spacing w:line="256" w:lineRule="auto"/>
              <w:jc w:val="center"/>
              <w:rPr>
                <w:color w:val="auto"/>
                <w:lang w:eastAsia="en-US"/>
              </w:rPr>
            </w:pPr>
            <w:r>
              <w:rPr>
                <w:color w:val="auto"/>
                <w:lang w:eastAsia="en-US"/>
              </w:rPr>
              <w:t>$ 277,420</w:t>
            </w:r>
            <w:r w:rsidR="00AA08C8" w:rsidRPr="00CF2358">
              <w:rPr>
                <w:color w:val="auto"/>
                <w:vertAlign w:val="superscript"/>
                <w:lang w:eastAsia="en-US"/>
              </w:rPr>
              <w:t>#</w:t>
            </w:r>
          </w:p>
        </w:tc>
      </w:tr>
      <w:tr w:rsidR="00F9464B" w:rsidRPr="00C330F7" w14:paraId="2D8C5B56" w14:textId="77777777" w:rsidTr="0067775B">
        <w:tc>
          <w:tcPr>
            <w:tcW w:w="3202" w:type="dxa"/>
            <w:tcBorders>
              <w:top w:val="single" w:sz="8" w:space="0" w:color="4F81BD"/>
              <w:left w:val="single" w:sz="8" w:space="0" w:color="4F81BD"/>
              <w:bottom w:val="single" w:sz="8" w:space="0" w:color="4F81BD"/>
              <w:right w:val="single" w:sz="8" w:space="0" w:color="4F81BD"/>
            </w:tcBorders>
          </w:tcPr>
          <w:p w14:paraId="5E91E96D" w14:textId="2CB7FD4F" w:rsidR="00F9464B" w:rsidRPr="00C330F7" w:rsidRDefault="00F9464B">
            <w:pPr>
              <w:pStyle w:val="Milestonetable"/>
              <w:spacing w:line="256" w:lineRule="auto"/>
              <w:rPr>
                <w:color w:val="auto"/>
                <w:lang w:eastAsia="en-US"/>
              </w:rPr>
            </w:pPr>
            <w:r w:rsidRPr="00C330F7">
              <w:rPr>
                <w:color w:val="auto"/>
                <w:lang w:eastAsia="en-US"/>
              </w:rPr>
              <w:t>QLD-08</w:t>
            </w:r>
            <w:r w:rsidR="00FD4A87" w:rsidRPr="00C330F7">
              <w:rPr>
                <w:color w:val="auto"/>
                <w:lang w:eastAsia="en-US"/>
              </w:rPr>
              <w:t xml:space="preserve"> </w:t>
            </w:r>
            <w:r w:rsidR="003433CC">
              <w:rPr>
                <w:color w:val="auto"/>
                <w:lang w:eastAsia="en-US"/>
              </w:rPr>
              <w:t>–</w:t>
            </w:r>
            <w:r w:rsidR="00FD4A87" w:rsidRPr="00C330F7">
              <w:rPr>
                <w:color w:val="auto"/>
                <w:lang w:eastAsia="en-US"/>
              </w:rPr>
              <w:t xml:space="preserve"> </w:t>
            </w:r>
            <w:r w:rsidR="005224CA">
              <w:rPr>
                <w:color w:val="auto"/>
                <w:lang w:eastAsia="en-US"/>
              </w:rPr>
              <w:t xml:space="preserve">Rehabilitating north shore </w:t>
            </w:r>
            <w:r w:rsidR="00FD4A87" w:rsidRPr="00C330F7">
              <w:rPr>
                <w:color w:val="auto"/>
                <w:lang w:eastAsia="en-US"/>
              </w:rPr>
              <w:t>Dowse Lagoon</w:t>
            </w:r>
            <w:r w:rsidR="005224CA">
              <w:rPr>
                <w:color w:val="auto"/>
                <w:lang w:eastAsia="en-US"/>
              </w:rPr>
              <w:t>, Sandgate</w:t>
            </w:r>
          </w:p>
        </w:tc>
        <w:tc>
          <w:tcPr>
            <w:tcW w:w="7136" w:type="dxa"/>
            <w:tcBorders>
              <w:top w:val="single" w:sz="8" w:space="0" w:color="4F81BD"/>
              <w:left w:val="single" w:sz="8" w:space="0" w:color="4F81BD"/>
              <w:bottom w:val="single" w:sz="8" w:space="0" w:color="4F81BD"/>
              <w:right w:val="single" w:sz="8" w:space="0" w:color="4F81BD"/>
            </w:tcBorders>
          </w:tcPr>
          <w:p w14:paraId="1EB4DDE1" w14:textId="0F1111ED" w:rsidR="00F9464B" w:rsidRPr="00C330F7" w:rsidRDefault="00A835D6">
            <w:pPr>
              <w:pStyle w:val="Milestonetable"/>
              <w:spacing w:line="256" w:lineRule="auto"/>
              <w:rPr>
                <w:color w:val="auto"/>
                <w:lang w:eastAsia="en-US"/>
              </w:rPr>
            </w:pPr>
            <w:r w:rsidRPr="00C330F7">
              <w:rPr>
                <w:color w:val="auto"/>
                <w:lang w:eastAsia="en-US"/>
              </w:rPr>
              <w:t>The project will reduce weeds and rehabilitate bushland on the northern margins of Dowse Lagoon, part of the Moreton Bay Ramsar Wetland site. It will also support construction of a walking track, and trial the control of South African para grass on the west side of the lagoon.</w:t>
            </w:r>
          </w:p>
        </w:tc>
        <w:tc>
          <w:tcPr>
            <w:tcW w:w="2126" w:type="dxa"/>
            <w:tcBorders>
              <w:top w:val="single" w:sz="8" w:space="0" w:color="4F81BD"/>
              <w:left w:val="single" w:sz="8" w:space="0" w:color="4F81BD"/>
              <w:bottom w:val="single" w:sz="8" w:space="0" w:color="4F81BD"/>
              <w:right w:val="single" w:sz="8" w:space="0" w:color="4F81BD"/>
            </w:tcBorders>
          </w:tcPr>
          <w:p w14:paraId="1BB0CE11" w14:textId="688D0C4A" w:rsidR="00F9464B" w:rsidRPr="00C330F7" w:rsidRDefault="00A35322">
            <w:pPr>
              <w:pStyle w:val="Milestonetable"/>
              <w:spacing w:line="256" w:lineRule="auto"/>
              <w:jc w:val="center"/>
              <w:rPr>
                <w:color w:val="auto"/>
                <w:lang w:eastAsia="en-US"/>
              </w:rPr>
            </w:pPr>
            <w:r>
              <w:rPr>
                <w:color w:val="auto"/>
                <w:lang w:eastAsia="en-US"/>
              </w:rPr>
              <w:t xml:space="preserve">$ </w:t>
            </w:r>
            <w:r w:rsidR="00A835D6" w:rsidRPr="00C330F7">
              <w:rPr>
                <w:color w:val="auto"/>
                <w:lang w:eastAsia="en-US"/>
              </w:rPr>
              <w:t>152,104</w:t>
            </w:r>
          </w:p>
        </w:tc>
        <w:tc>
          <w:tcPr>
            <w:tcW w:w="2086" w:type="dxa"/>
            <w:tcBorders>
              <w:top w:val="single" w:sz="8" w:space="0" w:color="4F81BD"/>
              <w:left w:val="single" w:sz="8" w:space="0" w:color="4F81BD"/>
              <w:bottom w:val="single" w:sz="8" w:space="0" w:color="4F81BD"/>
              <w:right w:val="single" w:sz="8" w:space="0" w:color="4F81BD"/>
            </w:tcBorders>
          </w:tcPr>
          <w:p w14:paraId="68DE2708" w14:textId="0D53B6F1" w:rsidR="00F9464B" w:rsidRPr="002C24C4" w:rsidRDefault="003433CC">
            <w:pPr>
              <w:pStyle w:val="Milestonetable"/>
              <w:spacing w:line="256" w:lineRule="auto"/>
              <w:jc w:val="center"/>
              <w:rPr>
                <w:color w:val="auto"/>
                <w:lang w:eastAsia="en-US"/>
              </w:rPr>
            </w:pPr>
            <w:r w:rsidRPr="002C24C4">
              <w:rPr>
                <w:color w:val="auto"/>
                <w:lang w:eastAsia="en-US"/>
              </w:rPr>
              <w:t>$</w:t>
            </w:r>
            <w:r w:rsidR="00570EEB">
              <w:rPr>
                <w:color w:val="auto"/>
                <w:lang w:eastAsia="en-US"/>
              </w:rPr>
              <w:t xml:space="preserve"> </w:t>
            </w:r>
            <w:r w:rsidRPr="002C24C4">
              <w:rPr>
                <w:color w:val="auto"/>
                <w:lang w:eastAsia="en-US"/>
              </w:rPr>
              <w:t>7</w:t>
            </w:r>
            <w:r w:rsidR="00570EEB">
              <w:rPr>
                <w:color w:val="auto"/>
                <w:lang w:eastAsia="en-US"/>
              </w:rPr>
              <w:t>,</w:t>
            </w:r>
            <w:r w:rsidRPr="002C24C4">
              <w:rPr>
                <w:color w:val="auto"/>
                <w:lang w:eastAsia="en-US"/>
              </w:rPr>
              <w:t>605</w:t>
            </w:r>
            <w:r w:rsidR="00570EEB" w:rsidRPr="002C24C4">
              <w:rPr>
                <w:color w:val="auto"/>
                <w:vertAlign w:val="superscript"/>
                <w:lang w:eastAsia="en-US"/>
              </w:rPr>
              <w:t>#</w:t>
            </w:r>
            <w:r w:rsidRPr="002C24C4">
              <w:rPr>
                <w:color w:val="auto"/>
                <w:lang w:eastAsia="en-US"/>
              </w:rPr>
              <w:t xml:space="preserve"> </w:t>
            </w:r>
          </w:p>
        </w:tc>
      </w:tr>
      <w:tr w:rsidR="00F9464B" w14:paraId="05BD5B4D" w14:textId="77777777" w:rsidTr="0067775B">
        <w:tc>
          <w:tcPr>
            <w:tcW w:w="3202" w:type="dxa"/>
            <w:tcBorders>
              <w:top w:val="single" w:sz="8" w:space="0" w:color="4F81BD"/>
              <w:left w:val="single" w:sz="8" w:space="0" w:color="4F81BD"/>
              <w:bottom w:val="single" w:sz="8" w:space="0" w:color="4F81BD"/>
              <w:right w:val="single" w:sz="8" w:space="0" w:color="4F81BD"/>
            </w:tcBorders>
          </w:tcPr>
          <w:p w14:paraId="512FCE63" w14:textId="23DF7C7C" w:rsidR="00F9464B" w:rsidRPr="00C330F7" w:rsidRDefault="00F9464B">
            <w:pPr>
              <w:pStyle w:val="Milestonetable"/>
              <w:spacing w:line="256" w:lineRule="auto"/>
              <w:rPr>
                <w:color w:val="auto"/>
                <w:lang w:eastAsia="en-US"/>
              </w:rPr>
            </w:pPr>
            <w:r w:rsidRPr="00C330F7">
              <w:rPr>
                <w:color w:val="auto"/>
                <w:lang w:eastAsia="en-US"/>
              </w:rPr>
              <w:t>QLD-11</w:t>
            </w:r>
            <w:r w:rsidR="00E7112F" w:rsidRPr="00C330F7">
              <w:rPr>
                <w:color w:val="auto"/>
                <w:lang w:eastAsia="en-US"/>
              </w:rPr>
              <w:t xml:space="preserve"> </w:t>
            </w:r>
            <w:r w:rsidR="00DF1298">
              <w:rPr>
                <w:color w:val="auto"/>
                <w:lang w:eastAsia="en-US"/>
              </w:rPr>
              <w:t>–</w:t>
            </w:r>
            <w:r w:rsidR="00E7112F" w:rsidRPr="00C330F7">
              <w:rPr>
                <w:color w:val="auto"/>
                <w:lang w:eastAsia="en-US"/>
              </w:rPr>
              <w:t xml:space="preserve"> Mabel Park Slacks Creek community connection project</w:t>
            </w:r>
            <w:r w:rsidR="003F4433">
              <w:rPr>
                <w:color w:val="auto"/>
                <w:lang w:eastAsia="en-US"/>
              </w:rPr>
              <w:t xml:space="preserve"> – Stage 1</w:t>
            </w:r>
          </w:p>
        </w:tc>
        <w:tc>
          <w:tcPr>
            <w:tcW w:w="7136" w:type="dxa"/>
            <w:tcBorders>
              <w:top w:val="single" w:sz="8" w:space="0" w:color="4F81BD"/>
              <w:left w:val="single" w:sz="8" w:space="0" w:color="4F81BD"/>
              <w:bottom w:val="single" w:sz="8" w:space="0" w:color="4F81BD"/>
              <w:right w:val="single" w:sz="8" w:space="0" w:color="4F81BD"/>
            </w:tcBorders>
          </w:tcPr>
          <w:p w14:paraId="320D929E" w14:textId="2B71AF03" w:rsidR="00F9464B" w:rsidRPr="00C330F7" w:rsidRDefault="00C330F7">
            <w:pPr>
              <w:pStyle w:val="Milestonetable"/>
              <w:spacing w:line="256" w:lineRule="auto"/>
              <w:rPr>
                <w:color w:val="auto"/>
                <w:lang w:eastAsia="en-US"/>
              </w:rPr>
            </w:pPr>
            <w:r w:rsidRPr="00C330F7">
              <w:rPr>
                <w:color w:val="auto"/>
                <w:lang w:eastAsia="en-US"/>
              </w:rPr>
              <w:t xml:space="preserve">The project will improve waterway habitat quality, increase habitat connectivity for native fish, and improve the community’s access and connection to nature along 600 </w:t>
            </w:r>
            <w:proofErr w:type="spellStart"/>
            <w:r w:rsidRPr="00C330F7">
              <w:rPr>
                <w:color w:val="auto"/>
                <w:lang w:eastAsia="en-US"/>
              </w:rPr>
              <w:t>metres</w:t>
            </w:r>
            <w:proofErr w:type="spellEnd"/>
            <w:r w:rsidRPr="00C330F7">
              <w:rPr>
                <w:color w:val="auto"/>
                <w:lang w:eastAsia="en-US"/>
              </w:rPr>
              <w:t xml:space="preserve"> of Council-owned land on the Slacks Creek tributary corridor in Brisbane. It will transform 200 </w:t>
            </w:r>
            <w:proofErr w:type="spellStart"/>
            <w:r w:rsidRPr="00C330F7">
              <w:rPr>
                <w:color w:val="auto"/>
                <w:lang w:eastAsia="en-US"/>
              </w:rPr>
              <w:t>metres</w:t>
            </w:r>
            <w:proofErr w:type="spellEnd"/>
            <w:r w:rsidRPr="00C330F7">
              <w:rPr>
                <w:color w:val="auto"/>
                <w:lang w:eastAsia="en-US"/>
              </w:rPr>
              <w:t xml:space="preserve"> of concrete-lined channel into a natural waterway and deliver riparian weed removal and planting along 400 </w:t>
            </w:r>
            <w:proofErr w:type="spellStart"/>
            <w:r w:rsidRPr="00C330F7">
              <w:rPr>
                <w:color w:val="auto"/>
                <w:lang w:eastAsia="en-US"/>
              </w:rPr>
              <w:t>metres</w:t>
            </w:r>
            <w:proofErr w:type="spellEnd"/>
            <w:r w:rsidRPr="00C330F7">
              <w:rPr>
                <w:color w:val="auto"/>
                <w:lang w:eastAsia="en-US"/>
              </w:rPr>
              <w:t xml:space="preserve"> of the tributary.</w:t>
            </w:r>
          </w:p>
        </w:tc>
        <w:tc>
          <w:tcPr>
            <w:tcW w:w="2126" w:type="dxa"/>
            <w:tcBorders>
              <w:top w:val="single" w:sz="8" w:space="0" w:color="4F81BD"/>
              <w:left w:val="single" w:sz="8" w:space="0" w:color="4F81BD"/>
              <w:bottom w:val="single" w:sz="8" w:space="0" w:color="4F81BD"/>
              <w:right w:val="single" w:sz="8" w:space="0" w:color="4F81BD"/>
            </w:tcBorders>
          </w:tcPr>
          <w:p w14:paraId="4DBE8B64" w14:textId="2D8261F7" w:rsidR="00F9464B" w:rsidRPr="00C330F7" w:rsidRDefault="00A35322">
            <w:pPr>
              <w:pStyle w:val="Milestonetable"/>
              <w:spacing w:line="256" w:lineRule="auto"/>
              <w:jc w:val="center"/>
              <w:rPr>
                <w:color w:val="auto"/>
                <w:lang w:eastAsia="en-US"/>
              </w:rPr>
            </w:pPr>
            <w:r>
              <w:rPr>
                <w:color w:val="auto"/>
                <w:lang w:eastAsia="en-US"/>
              </w:rPr>
              <w:t xml:space="preserve">$ </w:t>
            </w:r>
            <w:r w:rsidR="00C330F7" w:rsidRPr="00C330F7">
              <w:rPr>
                <w:color w:val="auto"/>
                <w:lang w:eastAsia="en-US"/>
              </w:rPr>
              <w:t>1,000,000</w:t>
            </w:r>
          </w:p>
        </w:tc>
        <w:tc>
          <w:tcPr>
            <w:tcW w:w="2086" w:type="dxa"/>
            <w:tcBorders>
              <w:top w:val="single" w:sz="8" w:space="0" w:color="4F81BD"/>
              <w:left w:val="single" w:sz="8" w:space="0" w:color="4F81BD"/>
              <w:bottom w:val="single" w:sz="8" w:space="0" w:color="4F81BD"/>
              <w:right w:val="single" w:sz="8" w:space="0" w:color="4F81BD"/>
            </w:tcBorders>
          </w:tcPr>
          <w:p w14:paraId="21F66CEC" w14:textId="7D3A1849" w:rsidR="003433CC" w:rsidRPr="00212DFE" w:rsidRDefault="00A35322" w:rsidP="00552EFC">
            <w:pPr>
              <w:pStyle w:val="Milestonetable"/>
              <w:spacing w:line="256" w:lineRule="auto"/>
              <w:jc w:val="center"/>
              <w:rPr>
                <w:color w:val="auto"/>
                <w:highlight w:val="yellow"/>
                <w:lang w:eastAsia="en-US"/>
              </w:rPr>
            </w:pPr>
            <w:r w:rsidRPr="00A35322">
              <w:rPr>
                <w:color w:val="auto"/>
                <w:lang w:eastAsia="en-US"/>
              </w:rPr>
              <w:t>$</w:t>
            </w:r>
            <w:r w:rsidR="00552EFC">
              <w:rPr>
                <w:color w:val="auto"/>
                <w:lang w:eastAsia="en-US"/>
              </w:rPr>
              <w:t xml:space="preserve"> 425,000</w:t>
            </w:r>
            <w:r w:rsidR="00552EFC" w:rsidRPr="002C24C4">
              <w:rPr>
                <w:color w:val="auto"/>
                <w:vertAlign w:val="superscript"/>
                <w:lang w:eastAsia="en-US"/>
              </w:rPr>
              <w:t>*</w:t>
            </w:r>
            <w:r w:rsidRPr="00A35322">
              <w:rPr>
                <w:color w:val="auto"/>
                <w:lang w:eastAsia="en-US"/>
              </w:rPr>
              <w:t xml:space="preserve"> </w:t>
            </w:r>
          </w:p>
        </w:tc>
      </w:tr>
    </w:tbl>
    <w:p w14:paraId="3ADEAED9" w14:textId="0AF68AD8" w:rsidR="00544592" w:rsidRPr="00A025F4" w:rsidRDefault="0067775B" w:rsidP="007D3A33">
      <w:pPr>
        <w:widowControl/>
        <w:ind w:left="720"/>
        <w:jc w:val="both"/>
        <w:rPr>
          <w:rFonts w:ascii="Corbel" w:eastAsia="Times New Roman" w:hAnsi="Corbel" w:cs="Arial"/>
          <w:iCs/>
          <w:sz w:val="20"/>
          <w:szCs w:val="20"/>
          <w:lang w:eastAsia="en-AU"/>
        </w:rPr>
      </w:pPr>
      <w:r w:rsidRPr="007D3A33">
        <w:rPr>
          <w:rFonts w:ascii="Corbel" w:eastAsia="Times New Roman" w:hAnsi="Corbel" w:cs="Arial"/>
          <w:iCs/>
          <w:sz w:val="20"/>
          <w:szCs w:val="20"/>
          <w:lang w:eastAsia="en-AU"/>
        </w:rPr>
        <w:t>*</w:t>
      </w:r>
      <w:r w:rsidR="007D3A33">
        <w:rPr>
          <w:rFonts w:ascii="Corbel" w:eastAsia="Times New Roman" w:hAnsi="Corbel" w:cs="Arial"/>
          <w:iCs/>
          <w:sz w:val="20"/>
          <w:szCs w:val="20"/>
          <w:lang w:eastAsia="en-AU"/>
        </w:rPr>
        <w:t xml:space="preserve"> </w:t>
      </w:r>
      <w:r w:rsidR="00552EFC" w:rsidRPr="00A025F4">
        <w:rPr>
          <w:rFonts w:ascii="Corbel" w:eastAsia="Times New Roman" w:hAnsi="Corbel" w:cs="Arial"/>
          <w:iCs/>
          <w:sz w:val="20"/>
          <w:szCs w:val="20"/>
          <w:lang w:eastAsia="en-AU"/>
        </w:rPr>
        <w:t xml:space="preserve">This </w:t>
      </w:r>
      <w:r w:rsidR="00904ED5" w:rsidRPr="00A025F4">
        <w:rPr>
          <w:rFonts w:ascii="Corbel" w:eastAsia="Times New Roman" w:hAnsi="Corbel" w:cs="Arial"/>
          <w:iCs/>
          <w:sz w:val="20"/>
          <w:szCs w:val="20"/>
          <w:lang w:eastAsia="en-AU"/>
        </w:rPr>
        <w:t>is a combination of cash and in-kind co-</w:t>
      </w:r>
      <w:r w:rsidRPr="00A025F4">
        <w:rPr>
          <w:rFonts w:ascii="Corbel" w:eastAsia="Times New Roman" w:hAnsi="Corbel" w:cs="Arial"/>
          <w:iCs/>
          <w:sz w:val="20"/>
          <w:szCs w:val="20"/>
          <w:lang w:eastAsia="en-AU"/>
        </w:rPr>
        <w:t>contribution</w:t>
      </w:r>
      <w:r w:rsidR="00904ED5" w:rsidRPr="00A025F4">
        <w:rPr>
          <w:rFonts w:ascii="Corbel" w:eastAsia="Times New Roman" w:hAnsi="Corbel" w:cs="Arial"/>
          <w:iCs/>
          <w:sz w:val="20"/>
          <w:szCs w:val="20"/>
          <w:lang w:eastAsia="en-AU"/>
        </w:rPr>
        <w:t>s</w:t>
      </w:r>
    </w:p>
    <w:p w14:paraId="3E3B00ED" w14:textId="17070EAF" w:rsidR="0067775B" w:rsidRDefault="00544592" w:rsidP="00A025F4">
      <w:pPr>
        <w:widowControl/>
        <w:spacing w:after="120"/>
        <w:ind w:left="720"/>
        <w:jc w:val="both"/>
        <w:rPr>
          <w:rFonts w:ascii="Corbel" w:eastAsia="Times New Roman" w:hAnsi="Corbel" w:cs="Arial"/>
          <w:iCs/>
          <w:sz w:val="20"/>
          <w:szCs w:val="20"/>
          <w:lang w:eastAsia="en-AU"/>
        </w:rPr>
      </w:pPr>
      <w:r w:rsidRPr="00A025F4">
        <w:rPr>
          <w:rFonts w:ascii="Corbel" w:eastAsia="Times New Roman" w:hAnsi="Corbel" w:cs="Arial"/>
          <w:iCs/>
          <w:sz w:val="20"/>
          <w:szCs w:val="20"/>
          <w:vertAlign w:val="superscript"/>
          <w:lang w:eastAsia="en-AU"/>
        </w:rPr>
        <w:t>#</w:t>
      </w:r>
      <w:r w:rsidR="007D3A33">
        <w:rPr>
          <w:rFonts w:ascii="Corbel" w:eastAsia="Times New Roman" w:hAnsi="Corbel" w:cs="Arial"/>
          <w:iCs/>
          <w:sz w:val="20"/>
          <w:szCs w:val="20"/>
          <w:vertAlign w:val="superscript"/>
          <w:lang w:eastAsia="en-AU"/>
        </w:rPr>
        <w:t xml:space="preserve"> </w:t>
      </w:r>
      <w:r w:rsidRPr="00A025F4">
        <w:rPr>
          <w:rFonts w:ascii="Corbel" w:eastAsia="Times New Roman" w:hAnsi="Corbel" w:cs="Arial"/>
          <w:iCs/>
          <w:sz w:val="20"/>
          <w:szCs w:val="20"/>
          <w:lang w:eastAsia="en-AU"/>
        </w:rPr>
        <w:t>This is</w:t>
      </w:r>
      <w:r>
        <w:rPr>
          <w:rFonts w:ascii="Corbel" w:eastAsia="Times New Roman" w:hAnsi="Corbel" w:cs="Arial"/>
          <w:iCs/>
          <w:sz w:val="20"/>
          <w:szCs w:val="20"/>
          <w:lang w:eastAsia="en-AU"/>
        </w:rPr>
        <w:t xml:space="preserve"> an in-kind co-contribution</w:t>
      </w:r>
      <w:r w:rsidR="0067775B">
        <w:rPr>
          <w:rFonts w:ascii="Corbel" w:eastAsia="Times New Roman" w:hAnsi="Corbel" w:cs="Arial"/>
          <w:iCs/>
          <w:sz w:val="20"/>
          <w:szCs w:val="20"/>
          <w:lang w:eastAsia="en-AU"/>
        </w:rPr>
        <w:t xml:space="preserve"> </w:t>
      </w:r>
    </w:p>
    <w:p w14:paraId="789F6C05" w14:textId="77777777" w:rsidR="0067775B" w:rsidRDefault="0067775B" w:rsidP="0067775B"/>
    <w:p w14:paraId="40BA102F" w14:textId="77777777" w:rsidR="003F48F7" w:rsidRDefault="003F48F7" w:rsidP="0067775B"/>
    <w:p w14:paraId="16FFF98D" w14:textId="77777777" w:rsidR="0067775B" w:rsidRPr="00E71CC8" w:rsidRDefault="0067775B" w:rsidP="0067775B">
      <w:pPr>
        <w:rPr>
          <w:rFonts w:ascii="Corbel" w:hAnsi="Corbel"/>
          <w:sz w:val="26"/>
          <w:szCs w:val="26"/>
          <w:lang w:val="en-GB"/>
        </w:rPr>
      </w:pPr>
      <w:r w:rsidRPr="00E71CC8">
        <w:rPr>
          <w:rFonts w:ascii="Corbel" w:hAnsi="Corbel"/>
          <w:sz w:val="26"/>
          <w:szCs w:val="26"/>
          <w:lang w:val="en-GB"/>
        </w:rPr>
        <w:t xml:space="preserve">The </w:t>
      </w:r>
      <w:r w:rsidRPr="00E71CC8">
        <w:rPr>
          <w:rFonts w:ascii="Corbel" w:hAnsi="Corbel"/>
          <w:sz w:val="26"/>
          <w:szCs w:val="26"/>
        </w:rPr>
        <w:t>Parties</w:t>
      </w:r>
      <w:r w:rsidRPr="00E71CC8">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7C0570" w14:paraId="16CDE6DA" w14:textId="77777777" w:rsidTr="0067775B">
        <w:trPr>
          <w:cantSplit/>
          <w:jc w:val="center"/>
        </w:trPr>
        <w:tc>
          <w:tcPr>
            <w:tcW w:w="4536" w:type="dxa"/>
          </w:tcPr>
          <w:p w14:paraId="751541E7" w14:textId="77777777" w:rsidR="0067775B" w:rsidRPr="007C0570"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7C0570" w:rsidRDefault="0067775B">
            <w:pPr>
              <w:pStyle w:val="Signed"/>
              <w:spacing w:line="256" w:lineRule="auto"/>
              <w:jc w:val="left"/>
              <w:rPr>
                <w:rFonts w:ascii="Corbel" w:hAnsi="Corbel"/>
                <w:sz w:val="26"/>
                <w:szCs w:val="26"/>
              </w:rPr>
            </w:pPr>
            <w:r w:rsidRPr="007C0570">
              <w:rPr>
                <w:rStyle w:val="SignedBold"/>
                <w:rFonts w:ascii="Corbel" w:hAnsi="Corbel"/>
                <w:bCs w:val="0"/>
                <w:sz w:val="26"/>
                <w:szCs w:val="26"/>
                <w:lang w:eastAsia="en-US"/>
              </w:rPr>
              <w:t>Signed</w:t>
            </w:r>
            <w:r w:rsidRPr="007C0570">
              <w:rPr>
                <w:rFonts w:ascii="Corbel" w:hAnsi="Corbel"/>
                <w:sz w:val="26"/>
                <w:szCs w:val="26"/>
                <w:lang w:eastAsia="en-US"/>
              </w:rPr>
              <w:t xml:space="preserve"> for and on behalf of the Commonwealth of Australia by</w:t>
            </w:r>
          </w:p>
          <w:p w14:paraId="29E68CF0" w14:textId="77777777" w:rsidR="0067775B" w:rsidRPr="007C0570" w:rsidRDefault="0067775B">
            <w:pPr>
              <w:pStyle w:val="LineForSignature"/>
              <w:rPr>
                <w:rFonts w:ascii="Corbel" w:hAnsi="Corbel"/>
                <w:sz w:val="26"/>
                <w:szCs w:val="26"/>
                <w:lang w:eastAsia="en-US"/>
              </w:rPr>
            </w:pPr>
            <w:r w:rsidRPr="007C0570">
              <w:rPr>
                <w:rFonts w:ascii="Corbel" w:hAnsi="Corbel"/>
                <w:sz w:val="26"/>
                <w:szCs w:val="26"/>
                <w:lang w:eastAsia="en-US"/>
              </w:rPr>
              <w:br/>
            </w:r>
            <w:r w:rsidRPr="007C0570">
              <w:rPr>
                <w:rFonts w:ascii="Corbel" w:hAnsi="Corbel"/>
                <w:sz w:val="26"/>
                <w:szCs w:val="26"/>
                <w:lang w:eastAsia="en-US"/>
              </w:rPr>
              <w:tab/>
            </w:r>
          </w:p>
          <w:p w14:paraId="0CB9AEC1" w14:textId="77777777" w:rsidR="0067775B" w:rsidRPr="007C0570" w:rsidRDefault="0067775B">
            <w:pPr>
              <w:pStyle w:val="SingleParagraph"/>
              <w:rPr>
                <w:rStyle w:val="Bold"/>
                <w:sz w:val="26"/>
                <w:szCs w:val="26"/>
              </w:rPr>
            </w:pPr>
            <w:r w:rsidRPr="007C0570">
              <w:rPr>
                <w:rStyle w:val="Bold"/>
                <w:sz w:val="26"/>
                <w:szCs w:val="26"/>
                <w:lang w:eastAsia="en-US"/>
              </w:rPr>
              <w:t>The Honourable Tanya Plibersek MP</w:t>
            </w:r>
          </w:p>
          <w:p w14:paraId="4A71D43D" w14:textId="77777777" w:rsidR="0067775B" w:rsidRPr="007C0570" w:rsidRDefault="0067775B" w:rsidP="002C24C4">
            <w:pPr>
              <w:pStyle w:val="Position"/>
              <w:jc w:val="left"/>
              <w:rPr>
                <w:sz w:val="26"/>
                <w:szCs w:val="26"/>
                <w:lang w:val="en-GB"/>
              </w:rPr>
            </w:pPr>
            <w:r w:rsidRPr="007C0570">
              <w:rPr>
                <w:sz w:val="26"/>
                <w:szCs w:val="26"/>
                <w:lang w:val="en-GB" w:eastAsia="en-US"/>
              </w:rPr>
              <w:t>Minister for the Environment and Water</w:t>
            </w:r>
          </w:p>
          <w:p w14:paraId="0BE815DC" w14:textId="257F029B" w:rsidR="0067775B" w:rsidRPr="007C0570" w:rsidRDefault="00420642">
            <w:pPr>
              <w:pStyle w:val="SingleParagraph"/>
              <w:tabs>
                <w:tab w:val="num" w:pos="1134"/>
              </w:tabs>
              <w:spacing w:after="240"/>
              <w:rPr>
                <w:b/>
                <w:sz w:val="26"/>
                <w:szCs w:val="26"/>
                <w:lang w:val="en-GB" w:eastAsia="en-US"/>
              </w:rPr>
            </w:pPr>
            <w:r w:rsidRPr="007C0570">
              <w:rPr>
                <w:sz w:val="26"/>
                <w:szCs w:val="26"/>
                <w:lang w:val="en-GB" w:eastAsia="en-US"/>
              </w:rPr>
              <w:t>____ / ____ / ____</w:t>
            </w:r>
          </w:p>
        </w:tc>
        <w:tc>
          <w:tcPr>
            <w:tcW w:w="1701" w:type="dxa"/>
            <w:tcMar>
              <w:top w:w="0" w:type="dxa"/>
              <w:left w:w="0" w:type="dxa"/>
              <w:bottom w:w="0" w:type="dxa"/>
              <w:right w:w="0" w:type="dxa"/>
            </w:tcMar>
          </w:tcPr>
          <w:p w14:paraId="619B4966" w14:textId="77777777" w:rsidR="0067775B" w:rsidRPr="007C0570" w:rsidRDefault="0067775B">
            <w:pPr>
              <w:spacing w:line="256" w:lineRule="auto"/>
              <w:rPr>
                <w:rFonts w:ascii="Corbel" w:hAnsi="Corbel"/>
                <w:sz w:val="26"/>
                <w:szCs w:val="26"/>
                <w:lang w:val="en-GB"/>
              </w:rPr>
            </w:pPr>
          </w:p>
        </w:tc>
        <w:tc>
          <w:tcPr>
            <w:tcW w:w="4536" w:type="dxa"/>
          </w:tcPr>
          <w:p w14:paraId="1D5BBBE7" w14:textId="77777777" w:rsidR="0067775B" w:rsidRPr="007C0570" w:rsidRDefault="0067775B">
            <w:pPr>
              <w:pStyle w:val="Signed"/>
              <w:spacing w:line="256" w:lineRule="auto"/>
              <w:jc w:val="left"/>
              <w:rPr>
                <w:rStyle w:val="SignedBold"/>
                <w:rFonts w:ascii="Corbel" w:hAnsi="Corbel"/>
                <w:bCs w:val="0"/>
                <w:sz w:val="26"/>
                <w:szCs w:val="26"/>
                <w:lang w:eastAsia="en-US"/>
              </w:rPr>
            </w:pPr>
          </w:p>
          <w:p w14:paraId="63444B55" w14:textId="401CB86E" w:rsidR="0067775B" w:rsidRPr="007C0570" w:rsidRDefault="0067775B">
            <w:pPr>
              <w:pStyle w:val="Signed"/>
              <w:spacing w:line="256" w:lineRule="auto"/>
              <w:jc w:val="left"/>
              <w:rPr>
                <w:rFonts w:ascii="Corbel" w:hAnsi="Corbel"/>
                <w:sz w:val="26"/>
                <w:szCs w:val="26"/>
              </w:rPr>
            </w:pPr>
            <w:r w:rsidRPr="007C0570">
              <w:rPr>
                <w:rStyle w:val="SignedBold"/>
                <w:rFonts w:ascii="Corbel" w:hAnsi="Corbel"/>
                <w:bCs w:val="0"/>
                <w:sz w:val="26"/>
                <w:szCs w:val="26"/>
                <w:lang w:eastAsia="en-US"/>
              </w:rPr>
              <w:t>Signed</w:t>
            </w:r>
            <w:r w:rsidRPr="007C0570">
              <w:rPr>
                <w:rFonts w:ascii="Corbel" w:hAnsi="Corbel"/>
                <w:sz w:val="26"/>
                <w:szCs w:val="26"/>
                <w:lang w:eastAsia="en-US"/>
              </w:rPr>
              <w:t xml:space="preserve"> for and on behalf of the </w:t>
            </w:r>
            <w:r w:rsidRPr="007C0570">
              <w:rPr>
                <w:rFonts w:ascii="Corbel" w:hAnsi="Corbel"/>
                <w:sz w:val="26"/>
                <w:szCs w:val="26"/>
                <w:lang w:eastAsia="en-US"/>
              </w:rPr>
              <w:br/>
              <w:t xml:space="preserve">State of </w:t>
            </w:r>
            <w:r w:rsidR="00542BF4" w:rsidRPr="007C0570">
              <w:rPr>
                <w:rFonts w:ascii="Corbel" w:hAnsi="Corbel"/>
                <w:sz w:val="26"/>
                <w:szCs w:val="26"/>
                <w:lang w:eastAsia="en-US"/>
              </w:rPr>
              <w:t>Queensland</w:t>
            </w:r>
            <w:r w:rsidRPr="007C0570">
              <w:rPr>
                <w:rFonts w:ascii="Corbel" w:hAnsi="Corbel"/>
                <w:sz w:val="26"/>
                <w:szCs w:val="26"/>
                <w:lang w:eastAsia="en-US"/>
              </w:rPr>
              <w:t xml:space="preserve"> by</w:t>
            </w:r>
          </w:p>
          <w:p w14:paraId="4E0AE17B" w14:textId="77777777" w:rsidR="0067775B" w:rsidRPr="007C0570" w:rsidRDefault="0067775B">
            <w:pPr>
              <w:pStyle w:val="LineForSignature"/>
              <w:rPr>
                <w:rFonts w:ascii="Corbel" w:hAnsi="Corbel"/>
                <w:sz w:val="26"/>
                <w:szCs w:val="26"/>
                <w:lang w:eastAsia="en-US"/>
              </w:rPr>
            </w:pPr>
            <w:r w:rsidRPr="007C0570">
              <w:rPr>
                <w:rFonts w:ascii="Corbel" w:hAnsi="Corbel"/>
                <w:sz w:val="26"/>
                <w:szCs w:val="26"/>
                <w:lang w:eastAsia="en-US"/>
              </w:rPr>
              <w:br/>
            </w:r>
            <w:r w:rsidRPr="007C0570">
              <w:rPr>
                <w:rFonts w:ascii="Corbel" w:hAnsi="Corbel"/>
                <w:sz w:val="26"/>
                <w:szCs w:val="26"/>
                <w:lang w:eastAsia="en-US"/>
              </w:rPr>
              <w:tab/>
            </w:r>
          </w:p>
          <w:p w14:paraId="12791137" w14:textId="3A86E5ED" w:rsidR="0067775B" w:rsidRPr="007C0570" w:rsidRDefault="0067775B">
            <w:pPr>
              <w:pStyle w:val="SingleParagraph"/>
              <w:rPr>
                <w:rStyle w:val="Bold"/>
                <w:sz w:val="26"/>
                <w:szCs w:val="26"/>
              </w:rPr>
            </w:pPr>
            <w:r w:rsidRPr="007C0570">
              <w:rPr>
                <w:rStyle w:val="Bold"/>
                <w:sz w:val="26"/>
                <w:szCs w:val="26"/>
                <w:lang w:eastAsia="en-US"/>
              </w:rPr>
              <w:t xml:space="preserve">The Honourable </w:t>
            </w:r>
            <w:r w:rsidR="00542BF4" w:rsidRPr="007C0570">
              <w:rPr>
                <w:rStyle w:val="Bold"/>
                <w:sz w:val="26"/>
                <w:szCs w:val="26"/>
                <w:lang w:eastAsia="en-US"/>
              </w:rPr>
              <w:t xml:space="preserve">Leanne Linard </w:t>
            </w:r>
            <w:r w:rsidRPr="007C0570">
              <w:rPr>
                <w:rStyle w:val="Bold"/>
                <w:sz w:val="26"/>
                <w:szCs w:val="26"/>
                <w:lang w:eastAsia="en-US"/>
              </w:rPr>
              <w:t>MP</w:t>
            </w:r>
          </w:p>
          <w:p w14:paraId="1259F3F9" w14:textId="50C66B37" w:rsidR="00DF5FAD" w:rsidRPr="007C0570" w:rsidRDefault="0067775B" w:rsidP="002C24C4">
            <w:pPr>
              <w:pStyle w:val="Position"/>
              <w:jc w:val="left"/>
              <w:rPr>
                <w:sz w:val="26"/>
                <w:szCs w:val="26"/>
                <w:lang w:val="en-GB" w:eastAsia="en-US"/>
              </w:rPr>
            </w:pPr>
            <w:r w:rsidRPr="007C0570">
              <w:rPr>
                <w:sz w:val="26"/>
                <w:szCs w:val="26"/>
                <w:lang w:val="en-GB" w:eastAsia="en-US"/>
              </w:rPr>
              <w:t xml:space="preserve">Minister for </w:t>
            </w:r>
            <w:r w:rsidR="00DF5FAD" w:rsidRPr="007C0570">
              <w:rPr>
                <w:sz w:val="26"/>
                <w:szCs w:val="26"/>
                <w:lang w:val="en-GB" w:eastAsia="en-US"/>
              </w:rPr>
              <w:t xml:space="preserve">the Environment and the Great Barrier Reef </w:t>
            </w:r>
          </w:p>
          <w:p w14:paraId="1FD05808" w14:textId="14A98168" w:rsidR="0067775B" w:rsidRPr="007C0570" w:rsidRDefault="00714617">
            <w:pPr>
              <w:spacing w:line="256" w:lineRule="auto"/>
              <w:rPr>
                <w:rFonts w:ascii="Corbel" w:hAnsi="Corbel"/>
                <w:sz w:val="26"/>
                <w:szCs w:val="26"/>
                <w:lang w:val="en-GB"/>
              </w:rPr>
            </w:pPr>
            <w:r w:rsidRPr="007C0570">
              <w:rPr>
                <w:rFonts w:ascii="Corbel" w:hAnsi="Corbel"/>
                <w:sz w:val="26"/>
                <w:szCs w:val="26"/>
                <w:lang w:val="en-GB"/>
              </w:rPr>
              <w:t>____ / ____ / ____</w:t>
            </w:r>
          </w:p>
        </w:tc>
      </w:tr>
    </w:tbl>
    <w:p w14:paraId="741DF8A8" w14:textId="77777777" w:rsidR="0067775B" w:rsidRDefault="0067775B" w:rsidP="0067775B">
      <w:pPr>
        <w:rPr>
          <w:highlight w:val="cyan"/>
          <w:lang w:val="en-GB"/>
        </w:rPr>
      </w:pPr>
    </w:p>
    <w:p w14:paraId="75648A93" w14:textId="77777777" w:rsidR="0067775B" w:rsidRDefault="0067775B" w:rsidP="0067775B">
      <w:pPr>
        <w:rPr>
          <w:highlight w:val="cyan"/>
          <w:lang w:val="en-GB"/>
        </w:rPr>
      </w:pPr>
    </w:p>
    <w:p w14:paraId="5E490156" w14:textId="52788BD6" w:rsidR="006D1DCB" w:rsidRDefault="006D1DCB">
      <w:pPr>
        <w:widowControl/>
        <w:spacing w:after="160" w:line="259" w:lineRule="auto"/>
        <w:rPr>
          <w:highlight w:val="cyan"/>
          <w:lang w:val="en-GB"/>
        </w:rPr>
      </w:pPr>
    </w:p>
    <w:p w14:paraId="32CE1747" w14:textId="77777777" w:rsidR="00C84375" w:rsidRDefault="00C84375">
      <w:pPr>
        <w:widowControl/>
        <w:spacing w:after="160" w:line="259" w:lineRule="auto"/>
        <w:rPr>
          <w:highlight w:val="cyan"/>
          <w:lang w:val="en-GB"/>
        </w:rPr>
        <w:sectPr w:rsidR="00C84375" w:rsidSect="007E44E6">
          <w:headerReference w:type="even" r:id="rId19"/>
          <w:headerReference w:type="default" r:id="rId20"/>
          <w:headerReference w:type="first" r:id="rId21"/>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7250C1DD" w14:textId="77777777" w:rsidR="00DF7C73" w:rsidRPr="0077675C" w:rsidRDefault="00DF7C73" w:rsidP="00BD3346">
      <w:pPr>
        <w:rPr>
          <w:lang w:val="en-GB"/>
        </w:rPr>
      </w:pPr>
    </w:p>
    <w:p w14:paraId="53651093" w14:textId="34FF74ED"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0AF48C20"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Pr="007339AA">
        <w:rPr>
          <w:rFonts w:ascii="Corbel" w:hAnsi="Corbel"/>
          <w:sz w:val="26"/>
          <w:szCs w:val="26"/>
          <w:lang w:val="en-GB"/>
        </w:rPr>
        <w:t>Program</w:t>
      </w:r>
      <w:r w:rsidR="00D470EB" w:rsidRPr="007339AA">
        <w:rPr>
          <w:rFonts w:ascii="Corbel" w:hAnsi="Corbel"/>
          <w:sz w:val="26"/>
          <w:szCs w:val="26"/>
          <w:lang w:val="en-GB"/>
        </w:rPr>
        <w:t>, and will be proportionally scaled in relation to Commonwealth investment and other delivery risks</w:t>
      </w:r>
      <w:r w:rsidRPr="007339AA">
        <w:rPr>
          <w:rFonts w:ascii="Corbel" w:hAnsi="Corbel"/>
          <w:sz w:val="26"/>
          <w:szCs w:val="26"/>
          <w:lang w:val="en-GB"/>
        </w:rPr>
        <w:t xml:space="preserve">. It will </w:t>
      </w:r>
      <w:r w:rsidR="000E1128">
        <w:rPr>
          <w:rFonts w:ascii="Corbel" w:hAnsi="Corbel"/>
          <w:sz w:val="26"/>
          <w:szCs w:val="26"/>
          <w:lang w:val="en-GB"/>
        </w:rPr>
        <w:t xml:space="preserve">also </w:t>
      </w:r>
      <w:r w:rsidRPr="007339AA">
        <w:rPr>
          <w:rFonts w:ascii="Corbel" w:hAnsi="Corbel"/>
          <w:sz w:val="26"/>
          <w:szCs w:val="26"/>
          <w:lang w:val="en-GB"/>
        </w:rPr>
        <w:t>provide</w:t>
      </w:r>
      <w:r w:rsidRPr="00AD1AC1">
        <w:rPr>
          <w:rFonts w:ascii="Corbel" w:hAnsi="Corbel"/>
          <w:sz w:val="26"/>
          <w:szCs w:val="26"/>
          <w:lang w:val="en-GB"/>
        </w:rPr>
        <w:t xml:space="preserv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74A88340"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0E1128">
        <w:rPr>
          <w:rFonts w:ascii="Corbel" w:hAnsi="Corbel" w:cs="Arial"/>
          <w:iCs/>
          <w:sz w:val="26"/>
          <w:szCs w:val="26"/>
          <w:lang w:val="en-US"/>
        </w:rPr>
        <w:t xml:space="preserve">evaluation, reporting and </w:t>
      </w:r>
      <w:r w:rsidRPr="00AD1AC1">
        <w:rPr>
          <w:rFonts w:ascii="Corbel" w:hAnsi="Corbel" w:cs="Arial"/>
          <w:iCs/>
          <w:sz w:val="26"/>
          <w:szCs w:val="26"/>
          <w:lang w:val="en-US"/>
        </w:rPr>
        <w:t xml:space="preserve">improvement 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44C8F5CF"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24A6171C" w14:textId="77777777" w:rsidR="000D7E44" w:rsidRDefault="000D7E44">
      <w:pPr>
        <w:widowControl/>
        <w:spacing w:after="160" w:line="259" w:lineRule="auto"/>
        <w:rPr>
          <w:lang w:val="en-GB"/>
        </w:rPr>
      </w:pPr>
    </w:p>
    <w:p w14:paraId="3911DB8B" w14:textId="119A5B4F" w:rsidR="00205899" w:rsidRPr="00F00A18" w:rsidRDefault="00205899" w:rsidP="00205899">
      <w:pPr>
        <w:rPr>
          <w:lang w:val="en-GB"/>
        </w:rPr>
        <w:sectPr w:rsidR="00205899" w:rsidRPr="00F00A18" w:rsidSect="00DF7C73">
          <w:footerReference w:type="first" r:id="rId22"/>
          <w:pgSz w:w="11906" w:h="16838" w:code="9"/>
          <w:pgMar w:top="1134" w:right="1134" w:bottom="1134" w:left="1134" w:header="709" w:footer="709" w:gutter="0"/>
          <w:pgNumType w:chapStyle="9"/>
          <w:cols w:space="708"/>
          <w:titlePg/>
          <w:docGrid w:linePitch="360"/>
        </w:sectPr>
      </w:pPr>
    </w:p>
    <w:p w14:paraId="7F050885" w14:textId="24CC2ADF" w:rsidR="00936300" w:rsidRDefault="001D3354" w:rsidP="00DD7493">
      <w:pPr>
        <w:pStyle w:val="Title"/>
      </w:pPr>
      <w:r>
        <w:lastRenderedPageBreak/>
        <w:t>Urban Rivers and Catchments Program</w:t>
      </w:r>
      <w:r w:rsidR="003222C7">
        <w:t xml:space="preserve"> –</w:t>
      </w:r>
      <w:r w:rsidR="00232C21">
        <w:t xml:space="preserve"> </w:t>
      </w:r>
      <w:r w:rsidR="00AE109D">
        <w:t>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F00A18" w14:paraId="67122A9F" w14:textId="77777777" w:rsidTr="00873EC9">
        <w:tc>
          <w:tcPr>
            <w:tcW w:w="9062" w:type="dxa"/>
            <w:gridSpan w:val="2"/>
            <w:shd w:val="clear" w:color="auto" w:fill="DEEAF6" w:themeFill="accent1" w:themeFillTint="33"/>
          </w:tcPr>
          <w:p w14:paraId="29D18CC5" w14:textId="692FC956" w:rsidR="00B73186" w:rsidRPr="00CA4C7F" w:rsidRDefault="00B73186" w:rsidP="00873EC9">
            <w:pPr>
              <w:pStyle w:val="Tableformat"/>
              <w:rPr>
                <w:b/>
                <w:color w:val="auto"/>
              </w:rPr>
            </w:pPr>
            <w:r w:rsidRPr="00CA4C7F">
              <w:rPr>
                <w:b/>
                <w:color w:val="auto"/>
              </w:rPr>
              <w:t xml:space="preserve">Table </w:t>
            </w:r>
            <w:r w:rsidR="00A37E2B" w:rsidRPr="00CA4C7F">
              <w:rPr>
                <w:b/>
                <w:color w:val="auto"/>
              </w:rPr>
              <w:t>C</w:t>
            </w:r>
            <w:r w:rsidRPr="00CA4C7F">
              <w:rPr>
                <w:b/>
                <w:color w:val="auto"/>
              </w:rPr>
              <w:t xml:space="preserve">1: Formalities and operation of Appendix </w:t>
            </w:r>
            <w:r w:rsidR="00A37E2B" w:rsidRPr="00CA4C7F">
              <w:rPr>
                <w:b/>
                <w:color w:val="auto"/>
              </w:rPr>
              <w:t>C</w:t>
            </w:r>
            <w:r w:rsidRPr="00CA4C7F">
              <w:rPr>
                <w:b/>
                <w:color w:val="auto"/>
              </w:rPr>
              <w:t>.</w:t>
            </w:r>
          </w:p>
        </w:tc>
      </w:tr>
      <w:tr w:rsidR="00B73186" w:rsidRPr="00F00A18" w14:paraId="306133F3" w14:textId="77777777" w:rsidTr="00873EC9">
        <w:tc>
          <w:tcPr>
            <w:tcW w:w="1808" w:type="dxa"/>
            <w:shd w:val="clear" w:color="auto" w:fill="auto"/>
          </w:tcPr>
          <w:p w14:paraId="3EF9F36C" w14:textId="77777777" w:rsidR="00B73186" w:rsidRPr="00F00A18" w:rsidRDefault="00B73186" w:rsidP="00873EC9">
            <w:pPr>
              <w:pStyle w:val="Tableformat"/>
              <w:rPr>
                <w:color w:val="auto"/>
              </w:rPr>
            </w:pPr>
            <w:r w:rsidRPr="00F00A18">
              <w:rPr>
                <w:color w:val="auto"/>
              </w:rPr>
              <w:t>Parties</w:t>
            </w:r>
          </w:p>
        </w:tc>
        <w:tc>
          <w:tcPr>
            <w:tcW w:w="7254" w:type="dxa"/>
            <w:shd w:val="clear" w:color="auto" w:fill="auto"/>
          </w:tcPr>
          <w:p w14:paraId="15FC5206" w14:textId="77777777" w:rsidR="00B73186" w:rsidRPr="00CA4C7F" w:rsidRDefault="00B73186" w:rsidP="00873EC9">
            <w:pPr>
              <w:pStyle w:val="Tableformat"/>
              <w:rPr>
                <w:color w:val="auto"/>
              </w:rPr>
            </w:pPr>
            <w:r w:rsidRPr="00CA4C7F">
              <w:rPr>
                <w:color w:val="auto"/>
              </w:rPr>
              <w:t>Commonwealth</w:t>
            </w:r>
          </w:p>
          <w:p w14:paraId="0BE37737" w14:textId="694BD868" w:rsidR="00B73186" w:rsidRPr="00CA4C7F" w:rsidRDefault="00A37E2B" w:rsidP="00873EC9">
            <w:pPr>
              <w:pStyle w:val="Tableformat"/>
              <w:rPr>
                <w:color w:val="auto"/>
              </w:rPr>
            </w:pPr>
            <w:r w:rsidRPr="00CA4C7F">
              <w:rPr>
                <w:color w:val="auto"/>
              </w:rPr>
              <w:t>Queensland</w:t>
            </w:r>
            <w:r w:rsidR="00B73186" w:rsidRPr="00CA4C7F">
              <w:rPr>
                <w:color w:val="auto"/>
              </w:rPr>
              <w:t xml:space="preserve"> </w:t>
            </w:r>
          </w:p>
        </w:tc>
      </w:tr>
      <w:tr w:rsidR="00B73186" w:rsidRPr="00F00A18" w14:paraId="1D0CD62A" w14:textId="77777777" w:rsidTr="00873EC9">
        <w:tc>
          <w:tcPr>
            <w:tcW w:w="1808" w:type="dxa"/>
            <w:shd w:val="clear" w:color="auto" w:fill="auto"/>
          </w:tcPr>
          <w:p w14:paraId="1C12C93F" w14:textId="77777777" w:rsidR="00B73186" w:rsidRPr="00F00A18" w:rsidRDefault="00B73186" w:rsidP="00873EC9">
            <w:pPr>
              <w:pStyle w:val="Tableformat"/>
              <w:rPr>
                <w:color w:val="auto"/>
              </w:rPr>
            </w:pPr>
            <w:r>
              <w:rPr>
                <w:color w:val="auto"/>
              </w:rPr>
              <w:t>Purpose</w:t>
            </w:r>
          </w:p>
        </w:tc>
        <w:tc>
          <w:tcPr>
            <w:tcW w:w="7254" w:type="dxa"/>
            <w:shd w:val="clear" w:color="auto" w:fill="auto"/>
          </w:tcPr>
          <w:p w14:paraId="17BF32CE" w14:textId="0A219104" w:rsidR="00B73186" w:rsidRPr="00CA4C7F" w:rsidRDefault="00B73186" w:rsidP="00873EC9">
            <w:pPr>
              <w:pStyle w:val="Tableformat"/>
              <w:rPr>
                <w:color w:val="auto"/>
              </w:rPr>
            </w:pPr>
            <w:r w:rsidRPr="00CA4C7F">
              <w:rPr>
                <w:color w:val="auto"/>
              </w:rPr>
              <w:t xml:space="preserve">This Appendix has been developed in accordance with the Urban Rivers and Catchments Program Schedule (the Schedule), to set out the Commonwealth and </w:t>
            </w:r>
            <w:r w:rsidR="00A37E2B" w:rsidRPr="00CA4C7F">
              <w:rPr>
                <w:color w:val="auto"/>
              </w:rPr>
              <w:t>Queensland</w:t>
            </w:r>
            <w:r w:rsidR="005D4801" w:rsidRPr="00CA4C7F">
              <w:rPr>
                <w:color w:val="auto"/>
              </w:rPr>
              <w:t xml:space="preserve"> </w:t>
            </w:r>
            <w:r w:rsidRPr="00CA4C7F">
              <w:rPr>
                <w:color w:val="auto"/>
              </w:rPr>
              <w:t>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Default="00B73186" w:rsidP="00873EC9">
            <w:pPr>
              <w:pStyle w:val="Tableformat"/>
              <w:rPr>
                <w:color w:val="auto"/>
              </w:rPr>
            </w:pPr>
            <w:r>
              <w:rPr>
                <w:color w:val="auto"/>
              </w:rPr>
              <w:t>Estimated financial contributions</w:t>
            </w:r>
          </w:p>
        </w:tc>
        <w:tc>
          <w:tcPr>
            <w:tcW w:w="7254" w:type="dxa"/>
            <w:shd w:val="clear" w:color="auto" w:fill="auto"/>
          </w:tcPr>
          <w:p w14:paraId="38702BF7" w14:textId="3677289C" w:rsidR="00B73186" w:rsidRPr="00CA4C7F" w:rsidRDefault="00B73186" w:rsidP="00873EC9">
            <w:pPr>
              <w:pStyle w:val="Tableformat"/>
              <w:rPr>
                <w:color w:val="auto"/>
              </w:rPr>
            </w:pPr>
            <w:r w:rsidRPr="00CA4C7F">
              <w:rPr>
                <w:color w:val="auto"/>
              </w:rPr>
              <w:t xml:space="preserve">The Commonwealth will provide an estimated total financial contribution to </w:t>
            </w:r>
            <w:r w:rsidR="00A37E2B" w:rsidRPr="00CA4C7F">
              <w:rPr>
                <w:color w:val="auto"/>
              </w:rPr>
              <w:t>Queensland</w:t>
            </w:r>
            <w:r w:rsidR="00B23E03" w:rsidRPr="00CA4C7F">
              <w:rPr>
                <w:color w:val="auto"/>
              </w:rPr>
              <w:t xml:space="preserve"> </w:t>
            </w:r>
            <w:r w:rsidRPr="00CA4C7F">
              <w:rPr>
                <w:color w:val="auto"/>
              </w:rPr>
              <w:t xml:space="preserve">of </w:t>
            </w:r>
            <w:r w:rsidR="00AE109D" w:rsidRPr="00CA4C7F">
              <w:rPr>
                <w:color w:val="auto"/>
              </w:rPr>
              <w:t xml:space="preserve">up to </w:t>
            </w:r>
            <w:r w:rsidRPr="00CA4C7F">
              <w:rPr>
                <w:b/>
                <w:bCs/>
                <w:color w:val="auto"/>
              </w:rPr>
              <w:t>$</w:t>
            </w:r>
            <w:r w:rsidR="00B23E03" w:rsidRPr="00CA4C7F">
              <w:rPr>
                <w:b/>
                <w:bCs/>
                <w:color w:val="auto"/>
              </w:rPr>
              <w:t xml:space="preserve">3,365,504 </w:t>
            </w:r>
            <w:r w:rsidRPr="00CA4C7F">
              <w:rPr>
                <w:color w:val="auto"/>
              </w:rPr>
              <w:t xml:space="preserve">in respect of this Appendix as outlined in Table </w:t>
            </w:r>
            <w:r w:rsidR="00A37E2B" w:rsidRPr="00CA4C7F">
              <w:rPr>
                <w:color w:val="auto"/>
              </w:rPr>
              <w:t>C</w:t>
            </w:r>
            <w:r w:rsidRPr="00CA4C7F">
              <w:rPr>
                <w:color w:val="auto"/>
              </w:rPr>
              <w:t>2.</w:t>
            </w:r>
          </w:p>
        </w:tc>
      </w:tr>
    </w:tbl>
    <w:p w14:paraId="3D8A8DD6" w14:textId="77777777" w:rsidR="00857953" w:rsidRDefault="00857953" w:rsidP="00B73186">
      <w:pPr>
        <w:widowControl/>
        <w:spacing w:after="160" w:line="259" w:lineRule="auto"/>
        <w:rPr>
          <w:rFonts w:ascii="Corbel" w:hAnsi="Corbel"/>
          <w:sz w:val="26"/>
          <w:szCs w:val="26"/>
        </w:rPr>
        <w:sectPr w:rsidR="00857953" w:rsidSect="00053999">
          <w:headerReference w:type="even" r:id="rId23"/>
          <w:headerReference w:type="default" r:id="rId24"/>
          <w:footerReference w:type="default" r:id="rId25"/>
          <w:headerReference w:type="first" r:id="rId26"/>
          <w:pgSz w:w="11906" w:h="16838"/>
          <w:pgMar w:top="1440" w:right="1440" w:bottom="1440" w:left="1440" w:header="708" w:footer="708" w:gutter="0"/>
          <w:pgNumType w:start="1"/>
          <w:cols w:space="708"/>
          <w:docGrid w:linePitch="360"/>
        </w:sectPr>
      </w:pPr>
    </w:p>
    <w:tbl>
      <w:tblPr>
        <w:tblW w:w="14034" w:type="dxa"/>
        <w:tblLayout w:type="fixed"/>
        <w:tblLook w:val="01E0" w:firstRow="1" w:lastRow="1" w:firstColumn="1" w:lastColumn="1" w:noHBand="0" w:noVBand="0"/>
      </w:tblPr>
      <w:tblGrid>
        <w:gridCol w:w="3079"/>
        <w:gridCol w:w="1565"/>
        <w:gridCol w:w="1565"/>
        <w:gridCol w:w="1565"/>
        <w:gridCol w:w="1565"/>
        <w:gridCol w:w="1565"/>
        <w:gridCol w:w="1565"/>
        <w:gridCol w:w="1565"/>
      </w:tblGrid>
      <w:tr w:rsidR="004F40B3" w14:paraId="2048A5F0" w14:textId="77777777" w:rsidTr="005F7EF4">
        <w:trPr>
          <w:cantSplit/>
        </w:trPr>
        <w:tc>
          <w:tcPr>
            <w:tcW w:w="14034"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3D9249F1" w:rsidR="004F40B3" w:rsidRDefault="004F40B3">
            <w:pPr>
              <w:pStyle w:val="Tableformat"/>
              <w:spacing w:line="256" w:lineRule="auto"/>
              <w:rPr>
                <w:b/>
                <w:color w:val="auto"/>
                <w:lang w:eastAsia="en-US"/>
              </w:rPr>
            </w:pPr>
            <w:bookmarkStart w:id="1" w:name="_Hlk142564076"/>
            <w:r w:rsidRPr="0096615D">
              <w:rPr>
                <w:b/>
                <w:color w:val="auto"/>
                <w:lang w:eastAsia="en-US"/>
              </w:rPr>
              <w:lastRenderedPageBreak/>
              <w:t xml:space="preserve">Table </w:t>
            </w:r>
            <w:r w:rsidR="00FA418E" w:rsidRPr="0096615D">
              <w:rPr>
                <w:b/>
                <w:color w:val="auto"/>
                <w:lang w:eastAsia="en-US"/>
              </w:rPr>
              <w:t>C</w:t>
            </w:r>
            <w:r w:rsidRPr="0096615D">
              <w:rPr>
                <w:b/>
                <w:color w:val="auto"/>
                <w:lang w:eastAsia="en-US"/>
              </w:rPr>
              <w:t>2: Estimated financial contributions</w:t>
            </w:r>
          </w:p>
        </w:tc>
      </w:tr>
      <w:tr w:rsidR="0025771B" w14:paraId="1EC5E987" w14:textId="77777777" w:rsidTr="005F7EF4">
        <w:trPr>
          <w:cantSplit/>
        </w:trPr>
        <w:tc>
          <w:tcPr>
            <w:tcW w:w="3079" w:type="dxa"/>
            <w:tcBorders>
              <w:top w:val="single" w:sz="4" w:space="0" w:color="000080"/>
              <w:left w:val="nil"/>
              <w:bottom w:val="single" w:sz="4" w:space="0" w:color="000080"/>
              <w:right w:val="nil"/>
            </w:tcBorders>
            <w:shd w:val="clear" w:color="auto" w:fill="DEEAF6" w:themeFill="accent1" w:themeFillTint="33"/>
            <w:hideMark/>
          </w:tcPr>
          <w:p w14:paraId="1E12A5C8" w14:textId="516A2072" w:rsidR="0025771B" w:rsidRDefault="0025771B">
            <w:pPr>
              <w:keepNext/>
              <w:keepLines/>
              <w:spacing w:before="40" w:after="40" w:line="256" w:lineRule="auto"/>
              <w:ind w:left="-111"/>
              <w:rPr>
                <w:b/>
                <w:sz w:val="20"/>
                <w:szCs w:val="20"/>
              </w:rPr>
            </w:pPr>
            <w:r>
              <w:rPr>
                <w:b/>
                <w:sz w:val="20"/>
                <w:szCs w:val="20"/>
              </w:rPr>
              <w:t>Project Funding ($)</w:t>
            </w:r>
          </w:p>
        </w:tc>
        <w:tc>
          <w:tcPr>
            <w:tcW w:w="1565" w:type="dxa"/>
            <w:tcBorders>
              <w:top w:val="single" w:sz="4" w:space="0" w:color="000080"/>
              <w:left w:val="nil"/>
              <w:bottom w:val="single" w:sz="4" w:space="0" w:color="000080"/>
              <w:right w:val="nil"/>
            </w:tcBorders>
            <w:shd w:val="clear" w:color="auto" w:fill="DEEAF6" w:themeFill="accent1" w:themeFillTint="33"/>
            <w:hideMark/>
          </w:tcPr>
          <w:p w14:paraId="4C6EA8F8" w14:textId="77777777" w:rsidR="0025771B" w:rsidRDefault="0025771B">
            <w:pPr>
              <w:keepNext/>
              <w:keepLines/>
              <w:spacing w:before="40" w:after="40" w:line="256" w:lineRule="auto"/>
              <w:jc w:val="right"/>
              <w:rPr>
                <w:b/>
                <w:sz w:val="20"/>
                <w:szCs w:val="20"/>
              </w:rPr>
            </w:pPr>
            <w:r>
              <w:rPr>
                <w:b/>
                <w:sz w:val="20"/>
                <w:szCs w:val="20"/>
              </w:rPr>
              <w:t>2022-23</w:t>
            </w:r>
          </w:p>
        </w:tc>
        <w:tc>
          <w:tcPr>
            <w:tcW w:w="1565" w:type="dxa"/>
            <w:tcBorders>
              <w:top w:val="single" w:sz="4" w:space="0" w:color="000080"/>
              <w:left w:val="nil"/>
              <w:bottom w:val="single" w:sz="4" w:space="0" w:color="000080"/>
              <w:right w:val="nil"/>
            </w:tcBorders>
            <w:shd w:val="clear" w:color="auto" w:fill="DEEAF6" w:themeFill="accent1" w:themeFillTint="33"/>
            <w:hideMark/>
          </w:tcPr>
          <w:p w14:paraId="4C551E97" w14:textId="77777777" w:rsidR="0025771B" w:rsidRDefault="0025771B">
            <w:pPr>
              <w:keepNext/>
              <w:keepLines/>
              <w:spacing w:before="40" w:after="40" w:line="256" w:lineRule="auto"/>
              <w:jc w:val="right"/>
              <w:rPr>
                <w:b/>
                <w:sz w:val="20"/>
                <w:szCs w:val="20"/>
              </w:rPr>
            </w:pPr>
            <w:r>
              <w:rPr>
                <w:b/>
                <w:sz w:val="20"/>
                <w:szCs w:val="20"/>
              </w:rPr>
              <w:t>2023-24</w:t>
            </w:r>
          </w:p>
        </w:tc>
        <w:tc>
          <w:tcPr>
            <w:tcW w:w="1565" w:type="dxa"/>
            <w:tcBorders>
              <w:top w:val="single" w:sz="4" w:space="0" w:color="000080"/>
              <w:left w:val="nil"/>
              <w:bottom w:val="single" w:sz="4" w:space="0" w:color="000080"/>
              <w:right w:val="nil"/>
            </w:tcBorders>
            <w:shd w:val="clear" w:color="auto" w:fill="DEEAF6" w:themeFill="accent1" w:themeFillTint="33"/>
            <w:hideMark/>
          </w:tcPr>
          <w:p w14:paraId="7883614A" w14:textId="77777777" w:rsidR="0025771B" w:rsidRDefault="0025771B">
            <w:pPr>
              <w:keepNext/>
              <w:keepLines/>
              <w:spacing w:before="40" w:after="40" w:line="256" w:lineRule="auto"/>
              <w:jc w:val="right"/>
              <w:rPr>
                <w:b/>
                <w:sz w:val="20"/>
                <w:szCs w:val="20"/>
              </w:rPr>
            </w:pPr>
            <w:r>
              <w:rPr>
                <w:b/>
                <w:sz w:val="20"/>
                <w:szCs w:val="20"/>
              </w:rPr>
              <w:t>2024-25</w:t>
            </w:r>
          </w:p>
        </w:tc>
        <w:tc>
          <w:tcPr>
            <w:tcW w:w="1565" w:type="dxa"/>
            <w:tcBorders>
              <w:top w:val="single" w:sz="4" w:space="0" w:color="000080"/>
              <w:left w:val="nil"/>
              <w:bottom w:val="single" w:sz="4" w:space="0" w:color="000080"/>
              <w:right w:val="nil"/>
            </w:tcBorders>
            <w:shd w:val="clear" w:color="auto" w:fill="DEEAF6" w:themeFill="accent1" w:themeFillTint="33"/>
            <w:hideMark/>
          </w:tcPr>
          <w:p w14:paraId="63385D4D" w14:textId="77777777" w:rsidR="0025771B" w:rsidRDefault="0025771B">
            <w:pPr>
              <w:keepNext/>
              <w:keepLines/>
              <w:spacing w:before="40" w:after="40" w:line="256" w:lineRule="auto"/>
              <w:jc w:val="right"/>
              <w:rPr>
                <w:b/>
                <w:sz w:val="20"/>
                <w:szCs w:val="20"/>
              </w:rPr>
            </w:pPr>
            <w:r>
              <w:rPr>
                <w:b/>
                <w:sz w:val="20"/>
                <w:szCs w:val="20"/>
              </w:rPr>
              <w:t>2025-26</w:t>
            </w:r>
          </w:p>
        </w:tc>
        <w:tc>
          <w:tcPr>
            <w:tcW w:w="1565" w:type="dxa"/>
            <w:tcBorders>
              <w:top w:val="single" w:sz="4" w:space="0" w:color="000080"/>
              <w:left w:val="nil"/>
              <w:bottom w:val="single" w:sz="4" w:space="0" w:color="000080"/>
              <w:right w:val="nil"/>
            </w:tcBorders>
            <w:shd w:val="clear" w:color="auto" w:fill="DEEAF6" w:themeFill="accent1" w:themeFillTint="33"/>
            <w:hideMark/>
          </w:tcPr>
          <w:p w14:paraId="046031E9" w14:textId="77777777" w:rsidR="0025771B" w:rsidRDefault="0025771B">
            <w:pPr>
              <w:keepNext/>
              <w:keepLines/>
              <w:spacing w:before="40" w:after="40" w:line="256" w:lineRule="auto"/>
              <w:jc w:val="right"/>
              <w:rPr>
                <w:b/>
                <w:sz w:val="20"/>
                <w:szCs w:val="20"/>
              </w:rPr>
            </w:pPr>
            <w:r>
              <w:rPr>
                <w:b/>
                <w:sz w:val="20"/>
                <w:szCs w:val="20"/>
              </w:rPr>
              <w:t>2026-27</w:t>
            </w:r>
          </w:p>
        </w:tc>
        <w:tc>
          <w:tcPr>
            <w:tcW w:w="1565" w:type="dxa"/>
            <w:tcBorders>
              <w:top w:val="single" w:sz="4" w:space="0" w:color="000080"/>
              <w:left w:val="nil"/>
              <w:bottom w:val="single" w:sz="4" w:space="0" w:color="000080"/>
              <w:right w:val="nil"/>
            </w:tcBorders>
            <w:shd w:val="clear" w:color="auto" w:fill="DEEAF6" w:themeFill="accent1" w:themeFillTint="33"/>
          </w:tcPr>
          <w:p w14:paraId="5AF3C361" w14:textId="56CB9147" w:rsidR="0025771B" w:rsidRDefault="0025771B">
            <w:pPr>
              <w:keepNext/>
              <w:keepLines/>
              <w:spacing w:before="40" w:after="40" w:line="256" w:lineRule="auto"/>
              <w:jc w:val="right"/>
              <w:rPr>
                <w:b/>
                <w:sz w:val="20"/>
                <w:szCs w:val="20"/>
              </w:rPr>
            </w:pPr>
            <w:r>
              <w:rPr>
                <w:b/>
                <w:sz w:val="20"/>
                <w:szCs w:val="20"/>
              </w:rPr>
              <w:t>2027-28</w:t>
            </w:r>
          </w:p>
        </w:tc>
        <w:tc>
          <w:tcPr>
            <w:tcW w:w="1565" w:type="dxa"/>
            <w:tcBorders>
              <w:top w:val="single" w:sz="4" w:space="0" w:color="000080"/>
              <w:left w:val="nil"/>
              <w:bottom w:val="single" w:sz="4" w:space="0" w:color="000080"/>
              <w:right w:val="nil"/>
            </w:tcBorders>
            <w:shd w:val="clear" w:color="auto" w:fill="DEEAF6" w:themeFill="accent1" w:themeFillTint="33"/>
          </w:tcPr>
          <w:p w14:paraId="79677070" w14:textId="298E80E6" w:rsidR="0025771B" w:rsidRDefault="0025771B">
            <w:pPr>
              <w:keepNext/>
              <w:keepLines/>
              <w:spacing w:before="40" w:after="40" w:line="256" w:lineRule="auto"/>
              <w:jc w:val="right"/>
              <w:rPr>
                <w:b/>
                <w:sz w:val="20"/>
                <w:szCs w:val="20"/>
              </w:rPr>
            </w:pPr>
          </w:p>
          <w:p w14:paraId="10516CC1" w14:textId="77777777" w:rsidR="0025771B" w:rsidRDefault="0025771B">
            <w:pPr>
              <w:keepNext/>
              <w:keepLines/>
              <w:spacing w:before="40" w:after="40" w:line="256" w:lineRule="auto"/>
              <w:jc w:val="right"/>
              <w:rPr>
                <w:b/>
                <w:sz w:val="20"/>
                <w:szCs w:val="20"/>
              </w:rPr>
            </w:pPr>
            <w:r>
              <w:rPr>
                <w:b/>
                <w:sz w:val="20"/>
                <w:szCs w:val="20"/>
              </w:rPr>
              <w:t>Total</w:t>
            </w:r>
          </w:p>
        </w:tc>
      </w:tr>
      <w:tr w:rsidR="00087A1E" w:rsidRPr="00172593" w14:paraId="23D7650B" w14:textId="77777777" w:rsidTr="00432024">
        <w:trPr>
          <w:cantSplit/>
        </w:trPr>
        <w:tc>
          <w:tcPr>
            <w:tcW w:w="3079" w:type="dxa"/>
            <w:tcBorders>
              <w:top w:val="single" w:sz="4" w:space="0" w:color="000080"/>
              <w:left w:val="nil"/>
              <w:bottom w:val="single" w:sz="4" w:space="0" w:color="000080"/>
              <w:right w:val="nil"/>
            </w:tcBorders>
            <w:shd w:val="clear" w:color="auto" w:fill="auto"/>
            <w:hideMark/>
          </w:tcPr>
          <w:p w14:paraId="13390889" w14:textId="77777777" w:rsidR="00087A1E" w:rsidRPr="0090772F" w:rsidRDefault="00087A1E" w:rsidP="00087A1E">
            <w:pPr>
              <w:keepNext/>
              <w:keepLines/>
              <w:spacing w:before="40" w:after="40" w:line="256" w:lineRule="auto"/>
              <w:ind w:left="-111"/>
              <w:rPr>
                <w:b/>
                <w:sz w:val="20"/>
                <w:szCs w:val="20"/>
              </w:rPr>
            </w:pPr>
            <w:r w:rsidRPr="0090772F">
              <w:rPr>
                <w:b/>
                <w:sz w:val="20"/>
                <w:szCs w:val="20"/>
              </w:rPr>
              <w:t>Estimated total budget</w:t>
            </w:r>
          </w:p>
        </w:tc>
        <w:tc>
          <w:tcPr>
            <w:tcW w:w="1565" w:type="dxa"/>
            <w:tcBorders>
              <w:top w:val="single" w:sz="4" w:space="0" w:color="000080"/>
              <w:left w:val="nil"/>
              <w:bottom w:val="single" w:sz="4" w:space="0" w:color="000080"/>
              <w:right w:val="nil"/>
            </w:tcBorders>
            <w:shd w:val="clear" w:color="auto" w:fill="auto"/>
          </w:tcPr>
          <w:p w14:paraId="0E093070" w14:textId="359B4ABA" w:rsidR="00087A1E" w:rsidRPr="0090772F" w:rsidRDefault="00087A1E" w:rsidP="00087A1E">
            <w:pPr>
              <w:keepNext/>
              <w:keepLines/>
              <w:spacing w:before="40" w:after="40" w:line="256" w:lineRule="auto"/>
              <w:jc w:val="right"/>
              <w:rPr>
                <w:b/>
                <w:sz w:val="20"/>
                <w:szCs w:val="20"/>
              </w:rPr>
            </w:pPr>
          </w:p>
        </w:tc>
        <w:tc>
          <w:tcPr>
            <w:tcW w:w="1565" w:type="dxa"/>
            <w:tcBorders>
              <w:top w:val="single" w:sz="4" w:space="0" w:color="000080"/>
              <w:left w:val="nil"/>
              <w:bottom w:val="single" w:sz="4" w:space="0" w:color="000080"/>
              <w:right w:val="nil"/>
            </w:tcBorders>
            <w:shd w:val="clear" w:color="auto" w:fill="auto"/>
          </w:tcPr>
          <w:p w14:paraId="1193E2CD" w14:textId="7F42A1A9" w:rsidR="00087A1E" w:rsidRPr="0090772F" w:rsidRDefault="00ED77E9" w:rsidP="00087A1E">
            <w:pPr>
              <w:keepNext/>
              <w:keepLines/>
              <w:spacing w:before="40" w:after="40" w:line="256" w:lineRule="auto"/>
              <w:jc w:val="right"/>
              <w:rPr>
                <w:b/>
                <w:sz w:val="20"/>
                <w:szCs w:val="20"/>
              </w:rPr>
            </w:pPr>
            <w:r w:rsidRPr="0090772F">
              <w:rPr>
                <w:b/>
                <w:sz w:val="20"/>
                <w:szCs w:val="20"/>
              </w:rPr>
              <w:t>1,146,350</w:t>
            </w:r>
          </w:p>
        </w:tc>
        <w:tc>
          <w:tcPr>
            <w:tcW w:w="1565" w:type="dxa"/>
            <w:tcBorders>
              <w:top w:val="single" w:sz="4" w:space="0" w:color="000080"/>
              <w:left w:val="nil"/>
              <w:bottom w:val="single" w:sz="4" w:space="0" w:color="000080"/>
              <w:right w:val="nil"/>
            </w:tcBorders>
            <w:shd w:val="clear" w:color="auto" w:fill="auto"/>
          </w:tcPr>
          <w:p w14:paraId="71708918" w14:textId="384C3C75" w:rsidR="00087A1E" w:rsidRPr="0090772F" w:rsidRDefault="009A7E56" w:rsidP="00087A1E">
            <w:pPr>
              <w:keepNext/>
              <w:keepLines/>
              <w:spacing w:before="40" w:after="40" w:line="256" w:lineRule="auto"/>
              <w:jc w:val="right"/>
              <w:rPr>
                <w:b/>
                <w:sz w:val="20"/>
                <w:szCs w:val="20"/>
              </w:rPr>
            </w:pPr>
            <w:r w:rsidRPr="0090772F">
              <w:rPr>
                <w:b/>
                <w:sz w:val="20"/>
                <w:szCs w:val="20"/>
              </w:rPr>
              <w:t>1,912,820</w:t>
            </w:r>
          </w:p>
        </w:tc>
        <w:tc>
          <w:tcPr>
            <w:tcW w:w="1565" w:type="dxa"/>
            <w:tcBorders>
              <w:top w:val="single" w:sz="4" w:space="0" w:color="000080"/>
              <w:left w:val="nil"/>
              <w:bottom w:val="single" w:sz="4" w:space="0" w:color="000080"/>
              <w:right w:val="nil"/>
            </w:tcBorders>
            <w:shd w:val="clear" w:color="auto" w:fill="auto"/>
          </w:tcPr>
          <w:p w14:paraId="05484785" w14:textId="5C7F974F" w:rsidR="00087A1E" w:rsidRPr="0090772F" w:rsidRDefault="00235859" w:rsidP="00087A1E">
            <w:pPr>
              <w:keepNext/>
              <w:keepLines/>
              <w:spacing w:before="40" w:after="40" w:line="256" w:lineRule="auto"/>
              <w:jc w:val="right"/>
              <w:rPr>
                <w:b/>
                <w:sz w:val="20"/>
                <w:szCs w:val="20"/>
              </w:rPr>
            </w:pPr>
            <w:r w:rsidRPr="0090772F">
              <w:rPr>
                <w:b/>
                <w:sz w:val="20"/>
                <w:szCs w:val="20"/>
              </w:rPr>
              <w:t>1,397,859</w:t>
            </w:r>
          </w:p>
        </w:tc>
        <w:tc>
          <w:tcPr>
            <w:tcW w:w="1565" w:type="dxa"/>
            <w:tcBorders>
              <w:top w:val="single" w:sz="4" w:space="0" w:color="000080"/>
              <w:left w:val="nil"/>
              <w:bottom w:val="single" w:sz="4" w:space="0" w:color="000080"/>
              <w:right w:val="nil"/>
            </w:tcBorders>
            <w:shd w:val="clear" w:color="auto" w:fill="auto"/>
          </w:tcPr>
          <w:p w14:paraId="40EC7F13" w14:textId="702F3151" w:rsidR="00087A1E" w:rsidRPr="0090772F" w:rsidRDefault="003E471C" w:rsidP="00087A1E">
            <w:pPr>
              <w:keepNext/>
              <w:keepLines/>
              <w:spacing w:before="40" w:after="40" w:line="256" w:lineRule="auto"/>
              <w:jc w:val="right"/>
              <w:rPr>
                <w:b/>
                <w:sz w:val="20"/>
                <w:szCs w:val="20"/>
              </w:rPr>
            </w:pPr>
            <w:r w:rsidRPr="0090772F">
              <w:rPr>
                <w:b/>
                <w:sz w:val="20"/>
                <w:szCs w:val="20"/>
              </w:rPr>
              <w:t>501,750</w:t>
            </w:r>
          </w:p>
        </w:tc>
        <w:tc>
          <w:tcPr>
            <w:tcW w:w="1565" w:type="dxa"/>
            <w:tcBorders>
              <w:top w:val="single" w:sz="4" w:space="0" w:color="000080"/>
              <w:left w:val="nil"/>
              <w:bottom w:val="single" w:sz="4" w:space="0" w:color="000080"/>
              <w:right w:val="nil"/>
            </w:tcBorders>
            <w:shd w:val="clear" w:color="auto" w:fill="auto"/>
          </w:tcPr>
          <w:p w14:paraId="4BD3D9DD" w14:textId="77777777" w:rsidR="00087A1E" w:rsidRPr="0090772F" w:rsidRDefault="00087A1E" w:rsidP="00087A1E">
            <w:pPr>
              <w:keepNext/>
              <w:keepLines/>
              <w:spacing w:before="40" w:after="40" w:line="256" w:lineRule="auto"/>
              <w:jc w:val="right"/>
              <w:rPr>
                <w:b/>
                <w:sz w:val="20"/>
                <w:szCs w:val="20"/>
              </w:rPr>
            </w:pPr>
          </w:p>
        </w:tc>
        <w:tc>
          <w:tcPr>
            <w:tcW w:w="1565" w:type="dxa"/>
            <w:tcBorders>
              <w:top w:val="single" w:sz="4" w:space="0" w:color="000080"/>
              <w:left w:val="nil"/>
              <w:bottom w:val="single" w:sz="4" w:space="0" w:color="000080"/>
              <w:right w:val="nil"/>
            </w:tcBorders>
            <w:shd w:val="clear" w:color="auto" w:fill="auto"/>
          </w:tcPr>
          <w:p w14:paraId="1959C496" w14:textId="2A51B3C6" w:rsidR="00087A1E" w:rsidRPr="00172593" w:rsidRDefault="000F26A3" w:rsidP="00087A1E">
            <w:pPr>
              <w:keepNext/>
              <w:keepLines/>
              <w:spacing w:before="40" w:after="40" w:line="256" w:lineRule="auto"/>
              <w:jc w:val="right"/>
              <w:rPr>
                <w:b/>
                <w:sz w:val="20"/>
                <w:szCs w:val="20"/>
              </w:rPr>
            </w:pPr>
            <w:r w:rsidRPr="0090772F">
              <w:rPr>
                <w:b/>
                <w:sz w:val="20"/>
                <w:szCs w:val="20"/>
              </w:rPr>
              <w:t>4,958,779</w:t>
            </w:r>
          </w:p>
        </w:tc>
      </w:tr>
      <w:tr w:rsidR="00087A1E" w:rsidRPr="00F32C18" w14:paraId="01AE2A35"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194C1377" w14:textId="77777777" w:rsidR="00087A1E" w:rsidRPr="0090772F" w:rsidRDefault="00087A1E" w:rsidP="00087A1E">
            <w:pPr>
              <w:keepNext/>
              <w:keepLines/>
              <w:spacing w:before="40" w:after="40" w:line="256" w:lineRule="auto"/>
              <w:ind w:left="-111"/>
              <w:rPr>
                <w:bCs/>
                <w:sz w:val="20"/>
                <w:szCs w:val="20"/>
              </w:rPr>
            </w:pPr>
            <w:r w:rsidRPr="0090772F">
              <w:rPr>
                <w:bCs/>
                <w:sz w:val="20"/>
                <w:szCs w:val="20"/>
              </w:rPr>
              <w:t xml:space="preserve">Less estimated National Partnership Payments </w:t>
            </w:r>
          </w:p>
        </w:tc>
        <w:tc>
          <w:tcPr>
            <w:tcW w:w="1565" w:type="dxa"/>
            <w:tcBorders>
              <w:top w:val="single" w:sz="4" w:space="0" w:color="000080"/>
              <w:left w:val="nil"/>
              <w:bottom w:val="single" w:sz="4" w:space="0" w:color="000080"/>
              <w:right w:val="nil"/>
            </w:tcBorders>
            <w:shd w:val="clear" w:color="auto" w:fill="auto"/>
            <w:hideMark/>
          </w:tcPr>
          <w:p w14:paraId="1693861D" w14:textId="77777777" w:rsidR="00087A1E" w:rsidRPr="0090772F"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1658904C" w14:textId="389D834B" w:rsidR="00087A1E" w:rsidRPr="0090772F" w:rsidRDefault="00A442D2" w:rsidP="00087A1E">
            <w:pPr>
              <w:keepNext/>
              <w:keepLines/>
              <w:spacing w:before="40" w:after="40" w:line="256" w:lineRule="auto"/>
              <w:jc w:val="right"/>
              <w:rPr>
                <w:bCs/>
                <w:sz w:val="20"/>
                <w:szCs w:val="20"/>
              </w:rPr>
            </w:pPr>
            <w:r w:rsidRPr="0090772F">
              <w:rPr>
                <w:bCs/>
                <w:sz w:val="20"/>
                <w:szCs w:val="20"/>
              </w:rPr>
              <w:t>687,000</w:t>
            </w:r>
          </w:p>
        </w:tc>
        <w:tc>
          <w:tcPr>
            <w:tcW w:w="1565" w:type="dxa"/>
            <w:tcBorders>
              <w:top w:val="single" w:sz="4" w:space="0" w:color="000080"/>
              <w:left w:val="nil"/>
              <w:bottom w:val="single" w:sz="4" w:space="0" w:color="000080"/>
              <w:right w:val="nil"/>
            </w:tcBorders>
            <w:shd w:val="clear" w:color="auto" w:fill="auto"/>
          </w:tcPr>
          <w:p w14:paraId="679FDFCC" w14:textId="4AC1BE68" w:rsidR="00087A1E" w:rsidRPr="0090772F" w:rsidRDefault="00A442D2" w:rsidP="00087A1E">
            <w:pPr>
              <w:keepNext/>
              <w:keepLines/>
              <w:spacing w:before="40" w:after="40" w:line="256" w:lineRule="auto"/>
              <w:jc w:val="right"/>
              <w:rPr>
                <w:bCs/>
                <w:sz w:val="20"/>
                <w:szCs w:val="20"/>
              </w:rPr>
            </w:pPr>
            <w:r w:rsidRPr="0090772F">
              <w:rPr>
                <w:bCs/>
                <w:sz w:val="20"/>
                <w:szCs w:val="20"/>
              </w:rPr>
              <w:t>1,273,400</w:t>
            </w:r>
          </w:p>
        </w:tc>
        <w:tc>
          <w:tcPr>
            <w:tcW w:w="1565" w:type="dxa"/>
            <w:tcBorders>
              <w:top w:val="single" w:sz="4" w:space="0" w:color="000080"/>
              <w:left w:val="nil"/>
              <w:bottom w:val="single" w:sz="4" w:space="0" w:color="000080"/>
              <w:right w:val="nil"/>
            </w:tcBorders>
            <w:shd w:val="clear" w:color="auto" w:fill="auto"/>
          </w:tcPr>
          <w:p w14:paraId="7B597098" w14:textId="39520F5C" w:rsidR="00087A1E" w:rsidRPr="0090772F" w:rsidRDefault="00A442D2" w:rsidP="00087A1E">
            <w:pPr>
              <w:keepNext/>
              <w:keepLines/>
              <w:spacing w:before="40" w:after="40" w:line="256" w:lineRule="auto"/>
              <w:jc w:val="right"/>
              <w:rPr>
                <w:bCs/>
                <w:sz w:val="20"/>
                <w:szCs w:val="20"/>
              </w:rPr>
            </w:pPr>
            <w:r w:rsidRPr="0090772F">
              <w:rPr>
                <w:bCs/>
                <w:sz w:val="20"/>
                <w:szCs w:val="20"/>
              </w:rPr>
              <w:t>1</w:t>
            </w:r>
            <w:r w:rsidR="00F32C18" w:rsidRPr="0090772F">
              <w:rPr>
                <w:bCs/>
                <w:sz w:val="20"/>
                <w:szCs w:val="20"/>
              </w:rPr>
              <w:t>,</w:t>
            </w:r>
            <w:r w:rsidRPr="0090772F">
              <w:rPr>
                <w:bCs/>
                <w:sz w:val="20"/>
                <w:szCs w:val="20"/>
              </w:rPr>
              <w:t>070,104</w:t>
            </w:r>
          </w:p>
        </w:tc>
        <w:tc>
          <w:tcPr>
            <w:tcW w:w="1565" w:type="dxa"/>
            <w:tcBorders>
              <w:top w:val="single" w:sz="4" w:space="0" w:color="000080"/>
              <w:left w:val="nil"/>
              <w:bottom w:val="single" w:sz="4" w:space="0" w:color="000080"/>
              <w:right w:val="nil"/>
            </w:tcBorders>
            <w:shd w:val="clear" w:color="auto" w:fill="auto"/>
          </w:tcPr>
          <w:p w14:paraId="31416F1B" w14:textId="3190DEB6" w:rsidR="00087A1E" w:rsidRPr="0090772F" w:rsidRDefault="00A442D2" w:rsidP="00087A1E">
            <w:pPr>
              <w:keepNext/>
              <w:keepLines/>
              <w:spacing w:before="40" w:after="40" w:line="256" w:lineRule="auto"/>
              <w:jc w:val="right"/>
              <w:rPr>
                <w:bCs/>
                <w:sz w:val="20"/>
                <w:szCs w:val="20"/>
              </w:rPr>
            </w:pPr>
            <w:r w:rsidRPr="0090772F">
              <w:rPr>
                <w:bCs/>
                <w:sz w:val="20"/>
                <w:szCs w:val="20"/>
              </w:rPr>
              <w:t>335</w:t>
            </w:r>
            <w:r w:rsidR="00F32C18" w:rsidRPr="0090772F">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36502A43" w14:textId="77777777" w:rsidR="00087A1E" w:rsidRPr="0090772F"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3C7222CF" w14:textId="702D83E0" w:rsidR="00087A1E" w:rsidRPr="00F32C18" w:rsidRDefault="00087A1E" w:rsidP="00087A1E">
            <w:pPr>
              <w:keepNext/>
              <w:keepLines/>
              <w:spacing w:before="40" w:after="40" w:line="256" w:lineRule="auto"/>
              <w:jc w:val="right"/>
              <w:rPr>
                <w:b/>
                <w:sz w:val="20"/>
                <w:szCs w:val="20"/>
              </w:rPr>
            </w:pPr>
            <w:r w:rsidRPr="0090772F">
              <w:rPr>
                <w:b/>
                <w:sz w:val="20"/>
                <w:szCs w:val="20"/>
              </w:rPr>
              <w:t>3,</w:t>
            </w:r>
            <w:r w:rsidR="00883948" w:rsidRPr="0090772F">
              <w:rPr>
                <w:b/>
                <w:sz w:val="20"/>
                <w:szCs w:val="20"/>
              </w:rPr>
              <w:t>365</w:t>
            </w:r>
            <w:r w:rsidRPr="0090772F">
              <w:rPr>
                <w:b/>
                <w:sz w:val="20"/>
                <w:szCs w:val="20"/>
              </w:rPr>
              <w:t>,</w:t>
            </w:r>
            <w:r w:rsidR="00883948" w:rsidRPr="0090772F">
              <w:rPr>
                <w:b/>
                <w:sz w:val="20"/>
                <w:szCs w:val="20"/>
              </w:rPr>
              <w:t>504</w:t>
            </w:r>
          </w:p>
        </w:tc>
      </w:tr>
      <w:tr w:rsidR="00087A1E" w:rsidRPr="001D3416" w14:paraId="4DF1E991"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3DBBD160" w14:textId="26F913C8" w:rsidR="00087A1E" w:rsidRPr="001D3416" w:rsidRDefault="007434A9" w:rsidP="005F7EF4">
            <w:pPr>
              <w:widowControl/>
              <w:spacing w:before="60" w:after="60"/>
              <w:outlineLvl w:val="1"/>
              <w:rPr>
                <w:bCs/>
                <w:sz w:val="20"/>
                <w:szCs w:val="20"/>
              </w:rPr>
            </w:pPr>
            <w:r w:rsidRPr="001D3416">
              <w:rPr>
                <w:bCs/>
                <w:sz w:val="20"/>
                <w:szCs w:val="20"/>
              </w:rPr>
              <w:t xml:space="preserve">QLD-01 </w:t>
            </w:r>
            <w:r w:rsidR="003E46EB" w:rsidRPr="001D3416">
              <w:rPr>
                <w:bCs/>
                <w:sz w:val="20"/>
                <w:szCs w:val="20"/>
              </w:rPr>
              <w:t>–</w:t>
            </w:r>
            <w:r w:rsidR="0031686C" w:rsidRPr="001D3416">
              <w:t xml:space="preserve"> </w:t>
            </w:r>
            <w:r w:rsidR="0031686C" w:rsidRPr="001D3416">
              <w:rPr>
                <w:bCs/>
                <w:sz w:val="20"/>
                <w:szCs w:val="20"/>
              </w:rPr>
              <w:t>Improving</w:t>
            </w:r>
            <w:r w:rsidR="004821AD" w:rsidRPr="001D3416">
              <w:rPr>
                <w:bCs/>
                <w:sz w:val="20"/>
                <w:szCs w:val="20"/>
              </w:rPr>
              <w:t xml:space="preserve"> Fish Habitats for</w:t>
            </w:r>
            <w:r w:rsidR="0031686C" w:rsidRPr="001D3416">
              <w:rPr>
                <w:bCs/>
                <w:sz w:val="20"/>
                <w:szCs w:val="20"/>
              </w:rPr>
              <w:t xml:space="preserve"> Saltwater Creek, Cairns</w:t>
            </w:r>
          </w:p>
        </w:tc>
        <w:tc>
          <w:tcPr>
            <w:tcW w:w="1565" w:type="dxa"/>
            <w:tcBorders>
              <w:top w:val="single" w:sz="4" w:space="0" w:color="000080"/>
              <w:left w:val="nil"/>
              <w:bottom w:val="single" w:sz="4" w:space="0" w:color="000080"/>
              <w:right w:val="nil"/>
            </w:tcBorders>
            <w:shd w:val="clear" w:color="auto" w:fill="auto"/>
            <w:hideMark/>
          </w:tcPr>
          <w:p w14:paraId="695C37A6" w14:textId="77777777" w:rsidR="00087A1E" w:rsidRPr="001D3416"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6BAF5838" w14:textId="59A0F0E3" w:rsidR="00087A1E" w:rsidRPr="001D3416" w:rsidRDefault="00E82677" w:rsidP="00087A1E">
            <w:pPr>
              <w:keepNext/>
              <w:keepLines/>
              <w:spacing w:before="40" w:after="40" w:line="256" w:lineRule="auto"/>
              <w:jc w:val="right"/>
              <w:rPr>
                <w:bCs/>
                <w:sz w:val="20"/>
                <w:szCs w:val="20"/>
              </w:rPr>
            </w:pPr>
            <w:r w:rsidRPr="001D3416">
              <w:rPr>
                <w:bCs/>
                <w:sz w:val="20"/>
                <w:szCs w:val="20"/>
              </w:rPr>
              <w:t>350</w:t>
            </w:r>
            <w:r w:rsidR="0042621D" w:rsidRPr="001D3416">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40D849E4" w14:textId="3D6443E3" w:rsidR="00087A1E" w:rsidRPr="001D3416" w:rsidRDefault="0042621D" w:rsidP="00087A1E">
            <w:pPr>
              <w:keepNext/>
              <w:keepLines/>
              <w:spacing w:before="40" w:after="40" w:line="256" w:lineRule="auto"/>
              <w:jc w:val="right"/>
              <w:rPr>
                <w:bCs/>
                <w:sz w:val="20"/>
                <w:szCs w:val="20"/>
              </w:rPr>
            </w:pPr>
            <w:r w:rsidRPr="001D3416">
              <w:rPr>
                <w:bCs/>
                <w:sz w:val="20"/>
                <w:szCs w:val="20"/>
              </w:rPr>
              <w:t>5</w:t>
            </w:r>
            <w:r w:rsidR="00E82677" w:rsidRPr="001D3416">
              <w:rPr>
                <w:bCs/>
                <w:sz w:val="20"/>
                <w:szCs w:val="20"/>
              </w:rPr>
              <w:t>5</w:t>
            </w:r>
            <w:r w:rsidRPr="001D3416">
              <w:rPr>
                <w:bCs/>
                <w:sz w:val="20"/>
                <w:szCs w:val="20"/>
              </w:rPr>
              <w:t>0,000</w:t>
            </w:r>
          </w:p>
        </w:tc>
        <w:tc>
          <w:tcPr>
            <w:tcW w:w="1565" w:type="dxa"/>
            <w:tcBorders>
              <w:top w:val="single" w:sz="4" w:space="0" w:color="000080"/>
              <w:left w:val="nil"/>
              <w:bottom w:val="single" w:sz="4" w:space="0" w:color="000080"/>
              <w:right w:val="nil"/>
            </w:tcBorders>
            <w:shd w:val="clear" w:color="auto" w:fill="auto"/>
          </w:tcPr>
          <w:p w14:paraId="449778E2" w14:textId="457D3144" w:rsidR="00087A1E" w:rsidRPr="001D3416" w:rsidRDefault="001B6CCC" w:rsidP="00087A1E">
            <w:pPr>
              <w:keepNext/>
              <w:keepLines/>
              <w:spacing w:before="40" w:after="40" w:line="256" w:lineRule="auto"/>
              <w:jc w:val="right"/>
              <w:rPr>
                <w:bCs/>
                <w:sz w:val="20"/>
                <w:szCs w:val="20"/>
              </w:rPr>
            </w:pPr>
            <w:r w:rsidRPr="001D3416">
              <w:rPr>
                <w:bCs/>
                <w:sz w:val="20"/>
                <w:szCs w:val="20"/>
              </w:rPr>
              <w:t>4</w:t>
            </w:r>
            <w:r w:rsidR="0042621D" w:rsidRPr="001D3416">
              <w:rPr>
                <w:bCs/>
                <w:sz w:val="20"/>
                <w:szCs w:val="20"/>
              </w:rPr>
              <w:t>00,000</w:t>
            </w:r>
          </w:p>
        </w:tc>
        <w:tc>
          <w:tcPr>
            <w:tcW w:w="1565" w:type="dxa"/>
            <w:tcBorders>
              <w:top w:val="single" w:sz="4" w:space="0" w:color="000080"/>
              <w:left w:val="nil"/>
              <w:bottom w:val="single" w:sz="4" w:space="0" w:color="000080"/>
              <w:right w:val="nil"/>
            </w:tcBorders>
            <w:shd w:val="clear" w:color="auto" w:fill="auto"/>
          </w:tcPr>
          <w:p w14:paraId="020553C4" w14:textId="3310103B" w:rsidR="00087A1E" w:rsidRPr="001D3416" w:rsidRDefault="001B6CCC" w:rsidP="00087A1E">
            <w:pPr>
              <w:keepNext/>
              <w:keepLines/>
              <w:spacing w:before="40" w:after="40" w:line="256" w:lineRule="auto"/>
              <w:jc w:val="right"/>
              <w:rPr>
                <w:bCs/>
                <w:sz w:val="20"/>
                <w:szCs w:val="20"/>
              </w:rPr>
            </w:pPr>
            <w:r w:rsidRPr="001D3416">
              <w:rPr>
                <w:bCs/>
                <w:sz w:val="20"/>
                <w:szCs w:val="20"/>
              </w:rPr>
              <w:t>2</w:t>
            </w:r>
            <w:r w:rsidR="00E82677" w:rsidRPr="001D3416">
              <w:rPr>
                <w:bCs/>
                <w:sz w:val="20"/>
                <w:szCs w:val="20"/>
              </w:rPr>
              <w:t>00,000</w:t>
            </w:r>
          </w:p>
        </w:tc>
        <w:tc>
          <w:tcPr>
            <w:tcW w:w="1565" w:type="dxa"/>
            <w:tcBorders>
              <w:top w:val="single" w:sz="4" w:space="0" w:color="000080"/>
              <w:left w:val="nil"/>
              <w:bottom w:val="single" w:sz="4" w:space="0" w:color="000080"/>
              <w:right w:val="nil"/>
            </w:tcBorders>
            <w:shd w:val="clear" w:color="auto" w:fill="auto"/>
          </w:tcPr>
          <w:p w14:paraId="216B3BA1" w14:textId="77777777" w:rsidR="00087A1E" w:rsidRPr="001D3416" w:rsidDel="00DB77BB"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5E9324A6" w14:textId="14FC447D" w:rsidR="00087A1E" w:rsidRPr="001D3416" w:rsidRDefault="00BD09E8" w:rsidP="00087A1E">
            <w:pPr>
              <w:keepNext/>
              <w:keepLines/>
              <w:spacing w:before="40" w:after="40" w:line="256" w:lineRule="auto"/>
              <w:jc w:val="right"/>
              <w:rPr>
                <w:b/>
                <w:sz w:val="20"/>
                <w:szCs w:val="20"/>
              </w:rPr>
            </w:pPr>
            <w:r w:rsidRPr="001D3416">
              <w:rPr>
                <w:b/>
                <w:sz w:val="20"/>
                <w:szCs w:val="20"/>
              </w:rPr>
              <w:t>1,500,000</w:t>
            </w:r>
          </w:p>
        </w:tc>
      </w:tr>
      <w:tr w:rsidR="00087A1E" w:rsidRPr="00101AB3" w14:paraId="482B4ABE"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549A43C7" w14:textId="6BCD19A8" w:rsidR="00087A1E" w:rsidRPr="00334E2D" w:rsidDel="003666CC" w:rsidRDefault="007434A9" w:rsidP="005F7EF4">
            <w:pPr>
              <w:widowControl/>
              <w:spacing w:before="60" w:after="60"/>
              <w:outlineLvl w:val="1"/>
              <w:rPr>
                <w:bCs/>
                <w:sz w:val="20"/>
                <w:szCs w:val="20"/>
              </w:rPr>
            </w:pPr>
            <w:r w:rsidRPr="00334E2D">
              <w:rPr>
                <w:bCs/>
                <w:sz w:val="20"/>
                <w:szCs w:val="20"/>
              </w:rPr>
              <w:t>QLD-02</w:t>
            </w:r>
            <w:r w:rsidR="00087A1E" w:rsidRPr="00334E2D">
              <w:rPr>
                <w:bCs/>
                <w:sz w:val="20"/>
                <w:szCs w:val="20"/>
              </w:rPr>
              <w:t xml:space="preserve"> –</w:t>
            </w:r>
            <w:r w:rsidR="003E46EB" w:rsidRPr="00334E2D">
              <w:rPr>
                <w:bCs/>
                <w:sz w:val="20"/>
                <w:szCs w:val="20"/>
              </w:rPr>
              <w:t xml:space="preserve"> </w:t>
            </w:r>
            <w:r w:rsidR="003A1C7F" w:rsidRPr="00334E2D">
              <w:rPr>
                <w:bCs/>
                <w:sz w:val="20"/>
                <w:szCs w:val="20"/>
              </w:rPr>
              <w:t>Bulimba and Bayside Creek</w:t>
            </w:r>
            <w:r w:rsidR="003E46EB" w:rsidRPr="00334E2D">
              <w:rPr>
                <w:bCs/>
                <w:sz w:val="20"/>
                <w:szCs w:val="20"/>
              </w:rPr>
              <w:t xml:space="preserve"> Catchments Recovery Program</w:t>
            </w:r>
          </w:p>
        </w:tc>
        <w:tc>
          <w:tcPr>
            <w:tcW w:w="1565" w:type="dxa"/>
            <w:tcBorders>
              <w:top w:val="single" w:sz="4" w:space="0" w:color="000080"/>
              <w:left w:val="nil"/>
              <w:bottom w:val="single" w:sz="4" w:space="0" w:color="000080"/>
              <w:right w:val="nil"/>
            </w:tcBorders>
            <w:shd w:val="clear" w:color="auto" w:fill="auto"/>
            <w:hideMark/>
          </w:tcPr>
          <w:p w14:paraId="3D271CE8" w14:textId="77777777" w:rsidR="00087A1E" w:rsidRPr="00334E2D"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208CD48A" w14:textId="3094C044" w:rsidR="00087A1E" w:rsidRPr="00334E2D" w:rsidRDefault="00824A7D" w:rsidP="00087A1E">
            <w:pPr>
              <w:keepNext/>
              <w:keepLines/>
              <w:spacing w:before="40" w:after="40" w:line="256" w:lineRule="auto"/>
              <w:jc w:val="right"/>
              <w:rPr>
                <w:bCs/>
                <w:sz w:val="20"/>
                <w:szCs w:val="20"/>
              </w:rPr>
            </w:pPr>
            <w:r w:rsidRPr="00334E2D">
              <w:rPr>
                <w:bCs/>
                <w:sz w:val="20"/>
                <w:szCs w:val="20"/>
              </w:rPr>
              <w:t>3</w:t>
            </w:r>
            <w:r w:rsidR="003A1C7F" w:rsidRPr="00334E2D">
              <w:rPr>
                <w:bCs/>
                <w:sz w:val="20"/>
                <w:szCs w:val="20"/>
              </w:rPr>
              <w:t>5</w:t>
            </w:r>
            <w:r w:rsidR="00123390" w:rsidRPr="00334E2D">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55C266F5" w14:textId="68DEB532" w:rsidR="00087A1E" w:rsidRPr="00334E2D" w:rsidRDefault="003A1C7F" w:rsidP="00087A1E">
            <w:pPr>
              <w:keepNext/>
              <w:keepLines/>
              <w:spacing w:before="40" w:after="40" w:line="256" w:lineRule="auto"/>
              <w:jc w:val="right"/>
              <w:rPr>
                <w:bCs/>
                <w:sz w:val="20"/>
                <w:szCs w:val="20"/>
              </w:rPr>
            </w:pPr>
            <w:r w:rsidRPr="00334E2D">
              <w:rPr>
                <w:bCs/>
                <w:sz w:val="20"/>
                <w:szCs w:val="20"/>
              </w:rPr>
              <w:t>55</w:t>
            </w:r>
            <w:r w:rsidR="00123390" w:rsidRPr="00334E2D">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1DF4A105" w14:textId="317F1C9A" w:rsidR="00087A1E" w:rsidRPr="00334E2D" w:rsidRDefault="00C30D3B" w:rsidP="00087A1E">
            <w:pPr>
              <w:keepNext/>
              <w:keepLines/>
              <w:spacing w:before="40" w:after="40" w:line="256" w:lineRule="auto"/>
              <w:jc w:val="right"/>
              <w:rPr>
                <w:bCs/>
                <w:sz w:val="20"/>
                <w:szCs w:val="20"/>
              </w:rPr>
            </w:pPr>
            <w:r w:rsidRPr="00334E2D">
              <w:rPr>
                <w:bCs/>
                <w:sz w:val="20"/>
                <w:szCs w:val="20"/>
              </w:rPr>
              <w:t>40,000</w:t>
            </w:r>
          </w:p>
        </w:tc>
        <w:tc>
          <w:tcPr>
            <w:tcW w:w="1565" w:type="dxa"/>
            <w:tcBorders>
              <w:top w:val="single" w:sz="4" w:space="0" w:color="000080"/>
              <w:left w:val="nil"/>
              <w:bottom w:val="single" w:sz="4" w:space="0" w:color="000080"/>
              <w:right w:val="nil"/>
            </w:tcBorders>
            <w:shd w:val="clear" w:color="auto" w:fill="auto"/>
          </w:tcPr>
          <w:p w14:paraId="4CD1F264" w14:textId="3A942157" w:rsidR="00087A1E" w:rsidRPr="00334E2D" w:rsidRDefault="003A1C7F" w:rsidP="00087A1E">
            <w:pPr>
              <w:keepNext/>
              <w:keepLines/>
              <w:spacing w:before="40" w:after="40" w:line="256" w:lineRule="auto"/>
              <w:jc w:val="right"/>
              <w:rPr>
                <w:bCs/>
                <w:sz w:val="20"/>
                <w:szCs w:val="20"/>
              </w:rPr>
            </w:pPr>
            <w:r w:rsidRPr="00334E2D">
              <w:rPr>
                <w:bCs/>
                <w:sz w:val="20"/>
                <w:szCs w:val="20"/>
              </w:rPr>
              <w:t>3</w:t>
            </w:r>
            <w:r w:rsidR="004E006A" w:rsidRPr="00334E2D">
              <w:rPr>
                <w:bCs/>
                <w:sz w:val="20"/>
                <w:szCs w:val="20"/>
              </w:rPr>
              <w:t>5,000</w:t>
            </w:r>
          </w:p>
        </w:tc>
        <w:tc>
          <w:tcPr>
            <w:tcW w:w="1565" w:type="dxa"/>
            <w:tcBorders>
              <w:top w:val="single" w:sz="4" w:space="0" w:color="000080"/>
              <w:left w:val="nil"/>
              <w:bottom w:val="single" w:sz="4" w:space="0" w:color="000080"/>
              <w:right w:val="nil"/>
            </w:tcBorders>
            <w:shd w:val="clear" w:color="auto" w:fill="auto"/>
          </w:tcPr>
          <w:p w14:paraId="2D4CBB4C" w14:textId="77777777" w:rsidR="00087A1E" w:rsidRPr="00334E2D"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73BA2BB2" w14:textId="4998FE8E" w:rsidR="00087A1E" w:rsidRPr="00334E2D" w:rsidRDefault="00BD09E8" w:rsidP="00087A1E">
            <w:pPr>
              <w:keepNext/>
              <w:keepLines/>
              <w:spacing w:before="40" w:after="40" w:line="256" w:lineRule="auto"/>
              <w:jc w:val="right"/>
              <w:rPr>
                <w:b/>
                <w:sz w:val="20"/>
                <w:szCs w:val="20"/>
              </w:rPr>
            </w:pPr>
            <w:r w:rsidRPr="00334E2D">
              <w:rPr>
                <w:b/>
                <w:sz w:val="20"/>
                <w:szCs w:val="20"/>
              </w:rPr>
              <w:t>165,000</w:t>
            </w:r>
          </w:p>
        </w:tc>
      </w:tr>
      <w:tr w:rsidR="00087A1E" w:rsidRPr="00101AB3" w14:paraId="58D87FBC"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3FDF3743" w14:textId="4CA66114" w:rsidR="00087A1E" w:rsidRPr="00087A1E" w:rsidDel="003666CC" w:rsidRDefault="007434A9" w:rsidP="005F7EF4">
            <w:pPr>
              <w:widowControl/>
              <w:spacing w:before="60" w:after="60"/>
              <w:outlineLvl w:val="1"/>
              <w:rPr>
                <w:bCs/>
                <w:sz w:val="20"/>
                <w:szCs w:val="20"/>
              </w:rPr>
            </w:pPr>
            <w:r>
              <w:rPr>
                <w:bCs/>
                <w:sz w:val="20"/>
                <w:szCs w:val="20"/>
              </w:rPr>
              <w:t>QLD-05</w:t>
            </w:r>
            <w:r w:rsidR="00087A1E" w:rsidRPr="00087A1E">
              <w:rPr>
                <w:bCs/>
                <w:sz w:val="20"/>
                <w:szCs w:val="20"/>
              </w:rPr>
              <w:t xml:space="preserve"> –</w:t>
            </w:r>
            <w:r w:rsidR="009A234E">
              <w:rPr>
                <w:bCs/>
                <w:sz w:val="20"/>
                <w:szCs w:val="20"/>
              </w:rPr>
              <w:t xml:space="preserve"> </w:t>
            </w:r>
            <w:r w:rsidR="009A234E" w:rsidRPr="009A234E">
              <w:rPr>
                <w:bCs/>
                <w:sz w:val="20"/>
                <w:szCs w:val="20"/>
              </w:rPr>
              <w:t>Improving water quality and fish habitat in Saltwater Creek, Gold Coast</w:t>
            </w:r>
          </w:p>
        </w:tc>
        <w:tc>
          <w:tcPr>
            <w:tcW w:w="1565" w:type="dxa"/>
            <w:tcBorders>
              <w:top w:val="single" w:sz="4" w:space="0" w:color="000080"/>
              <w:left w:val="nil"/>
              <w:bottom w:val="single" w:sz="4" w:space="0" w:color="000080"/>
              <w:right w:val="nil"/>
            </w:tcBorders>
            <w:shd w:val="clear" w:color="auto" w:fill="auto"/>
            <w:hideMark/>
          </w:tcPr>
          <w:p w14:paraId="7157CFD1" w14:textId="77777777" w:rsidR="00087A1E" w:rsidRPr="00087A1E"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4E86F27B" w14:textId="634CAF86" w:rsidR="00087A1E" w:rsidRPr="00FC2725" w:rsidRDefault="00D0324A" w:rsidP="00087A1E">
            <w:pPr>
              <w:keepNext/>
              <w:keepLines/>
              <w:spacing w:before="40" w:after="40" w:line="256" w:lineRule="auto"/>
              <w:jc w:val="right"/>
              <w:rPr>
                <w:bCs/>
                <w:sz w:val="20"/>
                <w:szCs w:val="20"/>
              </w:rPr>
            </w:pPr>
            <w:r w:rsidRPr="00FC2725">
              <w:rPr>
                <w:bCs/>
                <w:sz w:val="20"/>
                <w:szCs w:val="20"/>
              </w:rPr>
              <w:t>235</w:t>
            </w:r>
            <w:r w:rsidR="002F3D86" w:rsidRPr="00FC2725">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2A112DCE" w14:textId="62A51B77" w:rsidR="00087A1E" w:rsidRPr="00FC2725" w:rsidRDefault="006D6416" w:rsidP="00087A1E">
            <w:pPr>
              <w:keepNext/>
              <w:keepLines/>
              <w:spacing w:before="40" w:after="40" w:line="256" w:lineRule="auto"/>
              <w:jc w:val="right"/>
              <w:rPr>
                <w:bCs/>
                <w:sz w:val="20"/>
                <w:szCs w:val="20"/>
              </w:rPr>
            </w:pPr>
            <w:r>
              <w:rPr>
                <w:bCs/>
                <w:sz w:val="20"/>
                <w:szCs w:val="20"/>
              </w:rPr>
              <w:t>298,400</w:t>
            </w:r>
          </w:p>
        </w:tc>
        <w:tc>
          <w:tcPr>
            <w:tcW w:w="1565" w:type="dxa"/>
            <w:tcBorders>
              <w:top w:val="single" w:sz="4" w:space="0" w:color="000080"/>
              <w:left w:val="nil"/>
              <w:bottom w:val="single" w:sz="4" w:space="0" w:color="000080"/>
              <w:right w:val="nil"/>
            </w:tcBorders>
            <w:shd w:val="clear" w:color="auto" w:fill="auto"/>
          </w:tcPr>
          <w:p w14:paraId="7016F87F" w14:textId="731B97FF" w:rsidR="00087A1E" w:rsidRPr="00FC2725" w:rsidRDefault="006D6416" w:rsidP="00087A1E">
            <w:pPr>
              <w:keepNext/>
              <w:keepLines/>
              <w:spacing w:before="40" w:after="40" w:line="256" w:lineRule="auto"/>
              <w:jc w:val="right"/>
              <w:rPr>
                <w:bCs/>
                <w:sz w:val="20"/>
                <w:szCs w:val="20"/>
              </w:rPr>
            </w:pPr>
            <w:r>
              <w:rPr>
                <w:bCs/>
                <w:sz w:val="20"/>
                <w:szCs w:val="20"/>
              </w:rPr>
              <w:t>15,000</w:t>
            </w:r>
          </w:p>
        </w:tc>
        <w:tc>
          <w:tcPr>
            <w:tcW w:w="1565" w:type="dxa"/>
            <w:tcBorders>
              <w:top w:val="single" w:sz="4" w:space="0" w:color="000080"/>
              <w:left w:val="nil"/>
              <w:bottom w:val="single" w:sz="4" w:space="0" w:color="000080"/>
              <w:right w:val="nil"/>
            </w:tcBorders>
            <w:shd w:val="clear" w:color="auto" w:fill="auto"/>
          </w:tcPr>
          <w:p w14:paraId="3C4816F9" w14:textId="052FB1B0" w:rsidR="00087A1E" w:rsidRPr="00FC2725"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34A62B98" w14:textId="77777777" w:rsidR="00087A1E" w:rsidRPr="00087A1E"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65E33797" w14:textId="5C6086FB" w:rsidR="00087A1E" w:rsidRPr="005F7EF4" w:rsidRDefault="00BD09E8" w:rsidP="00087A1E">
            <w:pPr>
              <w:keepNext/>
              <w:keepLines/>
              <w:spacing w:before="40" w:after="40" w:line="256" w:lineRule="auto"/>
              <w:jc w:val="right"/>
              <w:rPr>
                <w:b/>
                <w:sz w:val="20"/>
                <w:szCs w:val="20"/>
              </w:rPr>
            </w:pPr>
            <w:r>
              <w:rPr>
                <w:b/>
                <w:sz w:val="20"/>
                <w:szCs w:val="20"/>
              </w:rPr>
              <w:t>548,400</w:t>
            </w:r>
          </w:p>
        </w:tc>
      </w:tr>
      <w:tr w:rsidR="00087A1E" w:rsidRPr="00101AB3" w14:paraId="48011408"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04A92E03" w14:textId="7E5D4843" w:rsidR="00087A1E" w:rsidRPr="0040121D" w:rsidDel="003666CC" w:rsidRDefault="007434A9" w:rsidP="005F7EF4">
            <w:pPr>
              <w:widowControl/>
              <w:spacing w:before="60" w:after="60"/>
              <w:outlineLvl w:val="1"/>
              <w:rPr>
                <w:bCs/>
                <w:sz w:val="20"/>
                <w:szCs w:val="20"/>
              </w:rPr>
            </w:pPr>
            <w:r w:rsidRPr="0040121D">
              <w:rPr>
                <w:bCs/>
                <w:sz w:val="20"/>
                <w:szCs w:val="20"/>
              </w:rPr>
              <w:t>QLD-08</w:t>
            </w:r>
            <w:r w:rsidR="00087A1E" w:rsidRPr="0040121D">
              <w:rPr>
                <w:bCs/>
                <w:sz w:val="20"/>
                <w:szCs w:val="20"/>
              </w:rPr>
              <w:t xml:space="preserve"> – </w:t>
            </w:r>
            <w:r w:rsidR="00F354BC" w:rsidRPr="0040121D">
              <w:rPr>
                <w:rFonts w:ascii="Corbel" w:eastAsia="Times New Roman" w:hAnsi="Corbel" w:cs="Arial"/>
                <w:iCs/>
                <w:sz w:val="20"/>
                <w:szCs w:val="20"/>
                <w:lang w:eastAsia="en-AU"/>
              </w:rPr>
              <w:t>Rehabilitating north shore</w:t>
            </w:r>
            <w:r w:rsidR="00F354BC" w:rsidRPr="0040121D">
              <w:rPr>
                <w:bCs/>
                <w:sz w:val="20"/>
                <w:szCs w:val="20"/>
              </w:rPr>
              <w:t xml:space="preserve"> Dowse Lagoon, Sandgate </w:t>
            </w:r>
          </w:p>
        </w:tc>
        <w:tc>
          <w:tcPr>
            <w:tcW w:w="1565" w:type="dxa"/>
            <w:tcBorders>
              <w:top w:val="single" w:sz="4" w:space="0" w:color="000080"/>
              <w:left w:val="nil"/>
              <w:bottom w:val="single" w:sz="4" w:space="0" w:color="000080"/>
              <w:right w:val="nil"/>
            </w:tcBorders>
            <w:shd w:val="clear" w:color="auto" w:fill="auto"/>
            <w:hideMark/>
          </w:tcPr>
          <w:p w14:paraId="6956CCFA" w14:textId="77777777" w:rsidR="00087A1E" w:rsidRPr="0040121D"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77D7BE76" w14:textId="16768142" w:rsidR="00087A1E" w:rsidRPr="0040121D" w:rsidRDefault="00F354BC" w:rsidP="00087A1E">
            <w:pPr>
              <w:keepNext/>
              <w:keepLines/>
              <w:spacing w:before="40" w:after="40" w:line="256" w:lineRule="auto"/>
              <w:jc w:val="right"/>
              <w:rPr>
                <w:bCs/>
                <w:sz w:val="20"/>
                <w:szCs w:val="20"/>
              </w:rPr>
            </w:pPr>
            <w:r w:rsidRPr="0040121D">
              <w:rPr>
                <w:bCs/>
                <w:sz w:val="20"/>
                <w:szCs w:val="20"/>
              </w:rPr>
              <w:t>67</w:t>
            </w:r>
            <w:r w:rsidR="00CC416A" w:rsidRPr="0040121D">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22EDBB54" w14:textId="7A2C05BE" w:rsidR="00087A1E" w:rsidRPr="0040121D" w:rsidRDefault="00F354BC" w:rsidP="00087A1E">
            <w:pPr>
              <w:keepNext/>
              <w:keepLines/>
              <w:spacing w:before="40" w:after="40" w:line="256" w:lineRule="auto"/>
              <w:jc w:val="right"/>
              <w:rPr>
                <w:bCs/>
                <w:sz w:val="20"/>
                <w:szCs w:val="20"/>
              </w:rPr>
            </w:pPr>
            <w:r w:rsidRPr="0040121D">
              <w:rPr>
                <w:bCs/>
                <w:sz w:val="20"/>
                <w:szCs w:val="20"/>
              </w:rPr>
              <w:t>70</w:t>
            </w:r>
            <w:r w:rsidR="00CC416A" w:rsidRPr="0040121D">
              <w:rPr>
                <w:bCs/>
                <w:sz w:val="20"/>
                <w:szCs w:val="20"/>
              </w:rPr>
              <w:t>,000</w:t>
            </w:r>
          </w:p>
        </w:tc>
        <w:tc>
          <w:tcPr>
            <w:tcW w:w="1565" w:type="dxa"/>
            <w:tcBorders>
              <w:top w:val="single" w:sz="4" w:space="0" w:color="000080"/>
              <w:left w:val="nil"/>
              <w:bottom w:val="single" w:sz="4" w:space="0" w:color="000080"/>
              <w:right w:val="nil"/>
            </w:tcBorders>
            <w:shd w:val="clear" w:color="auto" w:fill="auto"/>
          </w:tcPr>
          <w:p w14:paraId="2AFD4248" w14:textId="1C9C5B5C" w:rsidR="00087A1E" w:rsidRPr="0040121D" w:rsidRDefault="00F354BC" w:rsidP="00087A1E">
            <w:pPr>
              <w:keepNext/>
              <w:keepLines/>
              <w:spacing w:before="40" w:after="40" w:line="256" w:lineRule="auto"/>
              <w:jc w:val="right"/>
              <w:rPr>
                <w:bCs/>
                <w:sz w:val="20"/>
                <w:szCs w:val="20"/>
              </w:rPr>
            </w:pPr>
            <w:r w:rsidRPr="0040121D">
              <w:rPr>
                <w:bCs/>
                <w:sz w:val="20"/>
                <w:szCs w:val="20"/>
              </w:rPr>
              <w:t>15</w:t>
            </w:r>
            <w:r w:rsidR="00CC416A" w:rsidRPr="0040121D">
              <w:rPr>
                <w:bCs/>
                <w:sz w:val="20"/>
                <w:szCs w:val="20"/>
              </w:rPr>
              <w:t>,104</w:t>
            </w:r>
          </w:p>
        </w:tc>
        <w:tc>
          <w:tcPr>
            <w:tcW w:w="1565" w:type="dxa"/>
            <w:tcBorders>
              <w:top w:val="single" w:sz="4" w:space="0" w:color="000080"/>
              <w:left w:val="nil"/>
              <w:bottom w:val="single" w:sz="4" w:space="0" w:color="000080"/>
              <w:right w:val="nil"/>
            </w:tcBorders>
            <w:shd w:val="clear" w:color="auto" w:fill="auto"/>
          </w:tcPr>
          <w:p w14:paraId="50E4844B" w14:textId="77777777" w:rsidR="00087A1E" w:rsidRPr="0040121D"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69B41DAA" w14:textId="77777777" w:rsidR="00087A1E" w:rsidRPr="0040121D"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3DE2FC97" w14:textId="6C791C82" w:rsidR="00087A1E" w:rsidRPr="0040121D" w:rsidRDefault="00BD09E8" w:rsidP="00087A1E">
            <w:pPr>
              <w:keepNext/>
              <w:keepLines/>
              <w:spacing w:before="40" w:after="40" w:line="256" w:lineRule="auto"/>
              <w:jc w:val="right"/>
              <w:rPr>
                <w:b/>
                <w:sz w:val="20"/>
                <w:szCs w:val="20"/>
              </w:rPr>
            </w:pPr>
            <w:r w:rsidRPr="0040121D">
              <w:rPr>
                <w:b/>
                <w:sz w:val="20"/>
                <w:szCs w:val="20"/>
              </w:rPr>
              <w:t>152,104</w:t>
            </w:r>
          </w:p>
        </w:tc>
      </w:tr>
      <w:tr w:rsidR="00087A1E" w:rsidRPr="00101AB3" w14:paraId="1123F9C1" w14:textId="77777777" w:rsidTr="005C71F1">
        <w:trPr>
          <w:cantSplit/>
        </w:trPr>
        <w:tc>
          <w:tcPr>
            <w:tcW w:w="3079" w:type="dxa"/>
            <w:tcBorders>
              <w:top w:val="single" w:sz="4" w:space="0" w:color="000080"/>
              <w:left w:val="nil"/>
              <w:bottom w:val="single" w:sz="4" w:space="0" w:color="000080"/>
              <w:right w:val="nil"/>
            </w:tcBorders>
            <w:shd w:val="clear" w:color="auto" w:fill="auto"/>
            <w:hideMark/>
          </w:tcPr>
          <w:p w14:paraId="6C6A5550" w14:textId="3DFE1252" w:rsidR="00087A1E" w:rsidRPr="00087A1E" w:rsidRDefault="007434A9" w:rsidP="005F7EF4">
            <w:pPr>
              <w:widowControl/>
              <w:spacing w:before="60" w:after="60"/>
              <w:outlineLvl w:val="1"/>
              <w:rPr>
                <w:bCs/>
                <w:sz w:val="20"/>
                <w:szCs w:val="20"/>
              </w:rPr>
            </w:pPr>
            <w:r>
              <w:rPr>
                <w:bCs/>
                <w:sz w:val="20"/>
                <w:szCs w:val="20"/>
              </w:rPr>
              <w:t xml:space="preserve">QLD-11 - </w:t>
            </w:r>
            <w:r w:rsidR="005C71F1" w:rsidRPr="005C71F1">
              <w:rPr>
                <w:bCs/>
                <w:sz w:val="20"/>
                <w:szCs w:val="20"/>
              </w:rPr>
              <w:t>Mabel Park Slacks Creek community connection project</w:t>
            </w:r>
            <w:r w:rsidR="00EC3170">
              <w:rPr>
                <w:bCs/>
                <w:sz w:val="20"/>
                <w:szCs w:val="20"/>
              </w:rPr>
              <w:t xml:space="preserve"> – Stage 1</w:t>
            </w:r>
            <w:r w:rsidR="005C71F1" w:rsidRPr="005C71F1">
              <w:rPr>
                <w:bCs/>
                <w:sz w:val="20"/>
                <w:szCs w:val="20"/>
              </w:rPr>
              <w:t xml:space="preserve"> </w:t>
            </w:r>
          </w:p>
        </w:tc>
        <w:tc>
          <w:tcPr>
            <w:tcW w:w="1565" w:type="dxa"/>
            <w:tcBorders>
              <w:top w:val="single" w:sz="4" w:space="0" w:color="000080"/>
              <w:left w:val="nil"/>
              <w:bottom w:val="single" w:sz="4" w:space="0" w:color="000080"/>
              <w:right w:val="nil"/>
            </w:tcBorders>
            <w:shd w:val="clear" w:color="auto" w:fill="auto"/>
            <w:hideMark/>
          </w:tcPr>
          <w:p w14:paraId="4657D92B" w14:textId="77777777" w:rsidR="00087A1E" w:rsidRPr="00087A1E"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3333313F" w14:textId="71D91BD1" w:rsidR="00087A1E" w:rsidRPr="00FC2725"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4B96CF08" w14:textId="3A779753" w:rsidR="00087A1E" w:rsidRPr="00FC2725" w:rsidRDefault="002228F5" w:rsidP="00087A1E">
            <w:pPr>
              <w:keepNext/>
              <w:keepLines/>
              <w:spacing w:before="40" w:after="40" w:line="256" w:lineRule="auto"/>
              <w:jc w:val="right"/>
              <w:rPr>
                <w:bCs/>
                <w:sz w:val="20"/>
                <w:szCs w:val="20"/>
              </w:rPr>
            </w:pPr>
            <w:r w:rsidRPr="00FC2725">
              <w:rPr>
                <w:bCs/>
                <w:sz w:val="20"/>
                <w:szCs w:val="20"/>
              </w:rPr>
              <w:t>300,000</w:t>
            </w:r>
          </w:p>
        </w:tc>
        <w:tc>
          <w:tcPr>
            <w:tcW w:w="1565" w:type="dxa"/>
            <w:tcBorders>
              <w:top w:val="single" w:sz="4" w:space="0" w:color="000080"/>
              <w:left w:val="nil"/>
              <w:bottom w:val="single" w:sz="4" w:space="0" w:color="000080"/>
              <w:right w:val="nil"/>
            </w:tcBorders>
            <w:shd w:val="clear" w:color="auto" w:fill="auto"/>
          </w:tcPr>
          <w:p w14:paraId="73913B52" w14:textId="74D05F13" w:rsidR="00087A1E" w:rsidRPr="00FC2725" w:rsidRDefault="002228F5" w:rsidP="00087A1E">
            <w:pPr>
              <w:keepNext/>
              <w:keepLines/>
              <w:spacing w:before="40" w:after="40" w:line="256" w:lineRule="auto"/>
              <w:jc w:val="right"/>
              <w:rPr>
                <w:bCs/>
                <w:sz w:val="20"/>
                <w:szCs w:val="20"/>
              </w:rPr>
            </w:pPr>
            <w:r w:rsidRPr="00FC2725">
              <w:rPr>
                <w:bCs/>
                <w:sz w:val="20"/>
                <w:szCs w:val="20"/>
              </w:rPr>
              <w:t>600,000</w:t>
            </w:r>
          </w:p>
        </w:tc>
        <w:tc>
          <w:tcPr>
            <w:tcW w:w="1565" w:type="dxa"/>
            <w:tcBorders>
              <w:top w:val="single" w:sz="4" w:space="0" w:color="000080"/>
              <w:left w:val="nil"/>
              <w:bottom w:val="single" w:sz="4" w:space="0" w:color="000080"/>
              <w:right w:val="nil"/>
            </w:tcBorders>
            <w:shd w:val="clear" w:color="auto" w:fill="auto"/>
          </w:tcPr>
          <w:p w14:paraId="259DBBB1" w14:textId="514C43E7" w:rsidR="00087A1E" w:rsidRPr="00FC2725" w:rsidRDefault="002228F5" w:rsidP="00087A1E">
            <w:pPr>
              <w:keepNext/>
              <w:keepLines/>
              <w:spacing w:before="40" w:after="40" w:line="256" w:lineRule="auto"/>
              <w:jc w:val="right"/>
              <w:rPr>
                <w:bCs/>
                <w:sz w:val="20"/>
                <w:szCs w:val="20"/>
              </w:rPr>
            </w:pPr>
            <w:r w:rsidRPr="00FC2725">
              <w:rPr>
                <w:bCs/>
                <w:sz w:val="20"/>
                <w:szCs w:val="20"/>
              </w:rPr>
              <w:t>100,000</w:t>
            </w:r>
          </w:p>
        </w:tc>
        <w:tc>
          <w:tcPr>
            <w:tcW w:w="1565" w:type="dxa"/>
            <w:tcBorders>
              <w:top w:val="single" w:sz="4" w:space="0" w:color="000080"/>
              <w:left w:val="nil"/>
              <w:bottom w:val="single" w:sz="4" w:space="0" w:color="000080"/>
              <w:right w:val="nil"/>
            </w:tcBorders>
            <w:shd w:val="clear" w:color="auto" w:fill="auto"/>
          </w:tcPr>
          <w:p w14:paraId="2F36355E" w14:textId="77777777" w:rsidR="00087A1E" w:rsidRPr="00087A1E"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4DAA163D" w14:textId="4D8D73DB" w:rsidR="00087A1E" w:rsidRPr="005F7EF4" w:rsidRDefault="00BD09E8" w:rsidP="00087A1E">
            <w:pPr>
              <w:keepNext/>
              <w:keepLines/>
              <w:spacing w:before="40" w:after="40" w:line="256" w:lineRule="auto"/>
              <w:jc w:val="right"/>
              <w:rPr>
                <w:b/>
                <w:sz w:val="20"/>
                <w:szCs w:val="20"/>
              </w:rPr>
            </w:pPr>
            <w:r>
              <w:rPr>
                <w:b/>
                <w:sz w:val="20"/>
                <w:szCs w:val="20"/>
              </w:rPr>
              <w:t>1,000,000</w:t>
            </w:r>
          </w:p>
        </w:tc>
      </w:tr>
      <w:tr w:rsidR="00087A1E" w:rsidRPr="009313F8" w14:paraId="09A439FE" w14:textId="77777777" w:rsidTr="005F7EF4">
        <w:trPr>
          <w:cantSplit/>
        </w:trPr>
        <w:tc>
          <w:tcPr>
            <w:tcW w:w="3079" w:type="dxa"/>
            <w:tcBorders>
              <w:top w:val="single" w:sz="4" w:space="0" w:color="000080"/>
              <w:left w:val="nil"/>
              <w:bottom w:val="single" w:sz="4" w:space="0" w:color="000080"/>
              <w:right w:val="nil"/>
            </w:tcBorders>
            <w:shd w:val="clear" w:color="auto" w:fill="auto"/>
            <w:hideMark/>
          </w:tcPr>
          <w:p w14:paraId="2C31218E" w14:textId="77777777" w:rsidR="00087A1E" w:rsidRPr="00087A1E" w:rsidRDefault="00087A1E" w:rsidP="00087A1E">
            <w:pPr>
              <w:keepNext/>
              <w:keepLines/>
              <w:spacing w:before="40" w:after="40" w:line="256" w:lineRule="auto"/>
              <w:ind w:left="-111"/>
              <w:rPr>
                <w:bCs/>
                <w:sz w:val="20"/>
                <w:szCs w:val="20"/>
              </w:rPr>
            </w:pPr>
            <w:r w:rsidRPr="00087A1E">
              <w:rPr>
                <w:bCs/>
                <w:sz w:val="20"/>
                <w:szCs w:val="20"/>
              </w:rPr>
              <w:t>Balance of non-Commonwealth contributions</w:t>
            </w:r>
          </w:p>
        </w:tc>
        <w:tc>
          <w:tcPr>
            <w:tcW w:w="1565" w:type="dxa"/>
            <w:tcBorders>
              <w:top w:val="single" w:sz="4" w:space="0" w:color="000080"/>
              <w:left w:val="nil"/>
              <w:bottom w:val="single" w:sz="4" w:space="0" w:color="000080"/>
              <w:right w:val="nil"/>
            </w:tcBorders>
            <w:shd w:val="clear" w:color="auto" w:fill="auto"/>
            <w:hideMark/>
          </w:tcPr>
          <w:p w14:paraId="73E10027" w14:textId="73ED124F" w:rsidR="00087A1E" w:rsidRPr="00DE35D0" w:rsidRDefault="00087A1E" w:rsidP="00087A1E">
            <w:pPr>
              <w:keepNext/>
              <w:keepLines/>
              <w:spacing w:before="40" w:after="40" w:line="256" w:lineRule="auto"/>
              <w:jc w:val="right"/>
              <w:rPr>
                <w:bCs/>
                <w:sz w:val="20"/>
                <w:szCs w:val="20"/>
                <w:highlight w:val="yellow"/>
              </w:rPr>
            </w:pPr>
          </w:p>
        </w:tc>
        <w:tc>
          <w:tcPr>
            <w:tcW w:w="1565" w:type="dxa"/>
            <w:tcBorders>
              <w:top w:val="single" w:sz="4" w:space="0" w:color="000080"/>
              <w:left w:val="nil"/>
              <w:bottom w:val="single" w:sz="4" w:space="0" w:color="000080"/>
              <w:right w:val="nil"/>
            </w:tcBorders>
            <w:shd w:val="clear" w:color="auto" w:fill="auto"/>
            <w:hideMark/>
          </w:tcPr>
          <w:p w14:paraId="19CFC185" w14:textId="68DA459E" w:rsidR="00087A1E" w:rsidRPr="002C24C4" w:rsidRDefault="005142D9" w:rsidP="00087A1E">
            <w:pPr>
              <w:keepNext/>
              <w:keepLines/>
              <w:spacing w:before="40" w:after="40" w:line="256" w:lineRule="auto"/>
              <w:jc w:val="right"/>
              <w:rPr>
                <w:bCs/>
                <w:sz w:val="20"/>
                <w:szCs w:val="20"/>
              </w:rPr>
            </w:pPr>
            <w:r w:rsidRPr="002C24C4">
              <w:rPr>
                <w:bCs/>
                <w:sz w:val="20"/>
                <w:szCs w:val="20"/>
              </w:rPr>
              <w:t>459</w:t>
            </w:r>
            <w:r w:rsidR="00381DF2" w:rsidRPr="002C24C4">
              <w:rPr>
                <w:bCs/>
                <w:sz w:val="20"/>
                <w:szCs w:val="20"/>
              </w:rPr>
              <w:t>,350</w:t>
            </w:r>
          </w:p>
        </w:tc>
        <w:tc>
          <w:tcPr>
            <w:tcW w:w="1565" w:type="dxa"/>
            <w:tcBorders>
              <w:top w:val="single" w:sz="4" w:space="0" w:color="000080"/>
              <w:left w:val="nil"/>
              <w:bottom w:val="single" w:sz="4" w:space="0" w:color="000080"/>
              <w:right w:val="nil"/>
            </w:tcBorders>
            <w:shd w:val="clear" w:color="auto" w:fill="auto"/>
            <w:hideMark/>
          </w:tcPr>
          <w:p w14:paraId="523FCDC7" w14:textId="1AF7A5B8" w:rsidR="00087A1E" w:rsidRPr="002C24C4" w:rsidRDefault="003433CC" w:rsidP="00087A1E">
            <w:pPr>
              <w:keepNext/>
              <w:keepLines/>
              <w:spacing w:before="40" w:after="40" w:line="256" w:lineRule="auto"/>
              <w:jc w:val="right"/>
              <w:rPr>
                <w:bCs/>
                <w:sz w:val="20"/>
                <w:szCs w:val="20"/>
              </w:rPr>
            </w:pPr>
            <w:r w:rsidRPr="002C24C4">
              <w:rPr>
                <w:bCs/>
                <w:sz w:val="20"/>
                <w:szCs w:val="20"/>
              </w:rPr>
              <w:t>639,420</w:t>
            </w:r>
          </w:p>
        </w:tc>
        <w:tc>
          <w:tcPr>
            <w:tcW w:w="1565" w:type="dxa"/>
            <w:tcBorders>
              <w:top w:val="single" w:sz="4" w:space="0" w:color="000080"/>
              <w:left w:val="nil"/>
              <w:bottom w:val="single" w:sz="4" w:space="0" w:color="000080"/>
              <w:right w:val="nil"/>
            </w:tcBorders>
            <w:shd w:val="clear" w:color="auto" w:fill="auto"/>
            <w:hideMark/>
          </w:tcPr>
          <w:p w14:paraId="74C6298D" w14:textId="0D8014AF" w:rsidR="00087A1E" w:rsidRPr="002C24C4" w:rsidRDefault="003433CC" w:rsidP="00087A1E">
            <w:pPr>
              <w:keepNext/>
              <w:keepLines/>
              <w:spacing w:before="40" w:after="40" w:line="256" w:lineRule="auto"/>
              <w:jc w:val="right"/>
              <w:rPr>
                <w:bCs/>
                <w:sz w:val="20"/>
                <w:szCs w:val="20"/>
              </w:rPr>
            </w:pPr>
            <w:r w:rsidRPr="002C24C4">
              <w:rPr>
                <w:bCs/>
                <w:sz w:val="20"/>
                <w:szCs w:val="20"/>
              </w:rPr>
              <w:t>327,755</w:t>
            </w:r>
          </w:p>
        </w:tc>
        <w:tc>
          <w:tcPr>
            <w:tcW w:w="1565" w:type="dxa"/>
            <w:tcBorders>
              <w:top w:val="single" w:sz="4" w:space="0" w:color="000080"/>
              <w:left w:val="nil"/>
              <w:bottom w:val="single" w:sz="4" w:space="0" w:color="000080"/>
              <w:right w:val="nil"/>
            </w:tcBorders>
            <w:shd w:val="clear" w:color="auto" w:fill="auto"/>
            <w:hideMark/>
          </w:tcPr>
          <w:p w14:paraId="7134F364" w14:textId="58B0D532" w:rsidR="00087A1E" w:rsidRPr="002C24C4" w:rsidRDefault="003433CC" w:rsidP="00087A1E">
            <w:pPr>
              <w:keepNext/>
              <w:keepLines/>
              <w:spacing w:before="40" w:after="40" w:line="256" w:lineRule="auto"/>
              <w:jc w:val="right"/>
              <w:rPr>
                <w:bCs/>
                <w:sz w:val="20"/>
                <w:szCs w:val="20"/>
              </w:rPr>
            </w:pPr>
            <w:r w:rsidRPr="002C24C4">
              <w:rPr>
                <w:bCs/>
                <w:sz w:val="20"/>
                <w:szCs w:val="20"/>
              </w:rPr>
              <w:t>166,750</w:t>
            </w:r>
          </w:p>
        </w:tc>
        <w:tc>
          <w:tcPr>
            <w:tcW w:w="1565" w:type="dxa"/>
            <w:tcBorders>
              <w:top w:val="single" w:sz="4" w:space="0" w:color="000080"/>
              <w:left w:val="nil"/>
              <w:bottom w:val="single" w:sz="4" w:space="0" w:color="000080"/>
              <w:right w:val="nil"/>
            </w:tcBorders>
            <w:shd w:val="clear" w:color="auto" w:fill="auto"/>
          </w:tcPr>
          <w:p w14:paraId="176A3632" w14:textId="77777777" w:rsidR="00087A1E" w:rsidRPr="00087A1E" w:rsidRDefault="00087A1E" w:rsidP="00087A1E">
            <w:pPr>
              <w:keepNext/>
              <w:keepLines/>
              <w:spacing w:before="40" w:after="40" w:line="256" w:lineRule="auto"/>
              <w:jc w:val="right"/>
              <w:rPr>
                <w:bCs/>
                <w:sz w:val="20"/>
                <w:szCs w:val="20"/>
              </w:rPr>
            </w:pPr>
          </w:p>
        </w:tc>
        <w:tc>
          <w:tcPr>
            <w:tcW w:w="1565" w:type="dxa"/>
            <w:tcBorders>
              <w:top w:val="single" w:sz="4" w:space="0" w:color="000080"/>
              <w:left w:val="nil"/>
              <w:bottom w:val="single" w:sz="4" w:space="0" w:color="000080"/>
              <w:right w:val="nil"/>
            </w:tcBorders>
            <w:shd w:val="clear" w:color="auto" w:fill="auto"/>
          </w:tcPr>
          <w:p w14:paraId="60ADE12C" w14:textId="28BE1627" w:rsidR="00087A1E" w:rsidRPr="005F7EF4" w:rsidRDefault="00BB5451" w:rsidP="00087A1E">
            <w:pPr>
              <w:keepNext/>
              <w:keepLines/>
              <w:spacing w:before="40" w:after="40" w:line="256" w:lineRule="auto"/>
              <w:jc w:val="right"/>
              <w:rPr>
                <w:b/>
                <w:sz w:val="20"/>
                <w:szCs w:val="20"/>
              </w:rPr>
            </w:pPr>
            <w:r>
              <w:rPr>
                <w:b/>
                <w:sz w:val="20"/>
                <w:szCs w:val="20"/>
              </w:rPr>
              <w:t>1,</w:t>
            </w:r>
            <w:r w:rsidR="005142D9">
              <w:rPr>
                <w:b/>
                <w:sz w:val="20"/>
                <w:szCs w:val="20"/>
              </w:rPr>
              <w:t>593</w:t>
            </w:r>
            <w:r>
              <w:rPr>
                <w:b/>
                <w:sz w:val="20"/>
                <w:szCs w:val="20"/>
              </w:rPr>
              <w:t>,</w:t>
            </w:r>
            <w:r w:rsidR="005142D9">
              <w:rPr>
                <w:b/>
                <w:sz w:val="20"/>
                <w:szCs w:val="20"/>
              </w:rPr>
              <w:t>27</w:t>
            </w:r>
            <w:r>
              <w:rPr>
                <w:b/>
                <w:sz w:val="20"/>
                <w:szCs w:val="20"/>
              </w:rPr>
              <w:t>5</w:t>
            </w:r>
          </w:p>
        </w:tc>
      </w:tr>
      <w:bookmarkEnd w:id="1"/>
    </w:tbl>
    <w:p w14:paraId="5894B37C" w14:textId="1F955FB3" w:rsidR="00404C05" w:rsidRDefault="00404C05" w:rsidP="00B73186">
      <w:pPr>
        <w:widowControl/>
        <w:spacing w:after="160" w:line="259" w:lineRule="auto"/>
        <w:rPr>
          <w:rFonts w:ascii="Corbel" w:hAnsi="Corbel"/>
          <w:sz w:val="26"/>
          <w:szCs w:val="26"/>
        </w:rPr>
      </w:pPr>
    </w:p>
    <w:p w14:paraId="69FD60BD" w14:textId="7745A6B0" w:rsidR="007B3344" w:rsidRDefault="007B3344">
      <w:pPr>
        <w:widowControl/>
        <w:spacing w:after="160" w:line="259" w:lineRule="auto"/>
      </w:pPr>
      <w:r>
        <w:br w:type="page"/>
      </w:r>
    </w:p>
    <w:tbl>
      <w:tblPr>
        <w:tblW w:w="509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94"/>
      </w:tblGrid>
      <w:tr w:rsidR="00205BB4" w14:paraId="6F257C0C" w14:textId="77777777" w:rsidTr="00E42AB8">
        <w:trPr>
          <w:tblHeader/>
        </w:trPr>
        <w:tc>
          <w:tcPr>
            <w:tcW w:w="1419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4AC127ED" w14:textId="1538C522" w:rsidR="00205BB4" w:rsidRDefault="00205BB4">
            <w:pPr>
              <w:widowControl/>
              <w:spacing w:before="80" w:after="80" w:line="256" w:lineRule="auto"/>
              <w:outlineLvl w:val="1"/>
              <w:rPr>
                <w:rFonts w:ascii="Corbel" w:eastAsia="Times New Roman" w:hAnsi="Corbel" w:cs="Arial"/>
                <w:b/>
                <w:iCs/>
                <w:sz w:val="26"/>
                <w:szCs w:val="26"/>
                <w:lang w:eastAsia="en-AU"/>
              </w:rPr>
            </w:pPr>
            <w:r w:rsidRPr="009D75DE">
              <w:rPr>
                <w:rFonts w:ascii="Corbel" w:eastAsia="Times New Roman" w:hAnsi="Corbel" w:cs="Arial"/>
                <w:b/>
                <w:iCs/>
                <w:sz w:val="26"/>
                <w:szCs w:val="26"/>
                <w:lang w:eastAsia="en-AU"/>
              </w:rPr>
              <w:lastRenderedPageBreak/>
              <w:t>Table C3: Queensland- Performance requirements, reporting and payment summary</w:t>
            </w:r>
          </w:p>
        </w:tc>
      </w:tr>
    </w:tbl>
    <w:p w14:paraId="26F65295" w14:textId="0551590C" w:rsidR="00205BB4" w:rsidRPr="007B3344" w:rsidRDefault="00205BB4">
      <w:pPr>
        <w:rPr>
          <w:sz w:val="2"/>
          <w:szCs w:val="2"/>
        </w:rPr>
      </w:pPr>
    </w:p>
    <w:p w14:paraId="4A00372B" w14:textId="77777777" w:rsidR="00205BB4" w:rsidRPr="00205BB4" w:rsidRDefault="00205BB4">
      <w:pPr>
        <w:rPr>
          <w:sz w:val="2"/>
          <w:szCs w:val="2"/>
        </w:rPr>
      </w:pPr>
    </w:p>
    <w:tbl>
      <w:tblPr>
        <w:tblW w:w="510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511"/>
        <w:gridCol w:w="2127"/>
        <w:gridCol w:w="2470"/>
      </w:tblGrid>
      <w:tr w:rsidR="002008D6" w14:paraId="04C9816B" w14:textId="77777777" w:rsidTr="005C2E1E">
        <w:trPr>
          <w:tblHeader/>
        </w:trPr>
        <w:tc>
          <w:tcPr>
            <w:tcW w:w="211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3DEF78B3" w:rsidR="002008D6" w:rsidRDefault="002008D6">
            <w:pPr>
              <w:widowControl/>
              <w:spacing w:before="80" w:after="80" w:line="256" w:lineRule="auto"/>
              <w:outlineLvl w:val="1"/>
              <w:rPr>
                <w:rFonts w:ascii="Corbel" w:eastAsia="Times New Roman" w:hAnsi="Corbel" w:cs="Arial"/>
                <w:b/>
                <w:iCs/>
                <w:sz w:val="26"/>
                <w:szCs w:val="26"/>
                <w:lang w:eastAsia="en-AU"/>
              </w:rPr>
            </w:pPr>
            <w:bookmarkStart w:id="2" w:name="_Hlk142563305"/>
            <w:r>
              <w:rPr>
                <w:rFonts w:ascii="Corbel" w:eastAsia="Times New Roman" w:hAnsi="Corbel" w:cs="Arial"/>
                <w:b/>
                <w:iCs/>
                <w:sz w:val="26"/>
                <w:szCs w:val="26"/>
                <w:lang w:eastAsia="en-AU"/>
              </w:rPr>
              <w:t>Output (Project)</w:t>
            </w:r>
          </w:p>
        </w:tc>
        <w:tc>
          <w:tcPr>
            <w:tcW w:w="751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Performance milestones</w:t>
            </w:r>
          </w:p>
        </w:tc>
        <w:tc>
          <w:tcPr>
            <w:tcW w:w="212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0F6B2F56"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 xml:space="preserve">Milestone </w:t>
            </w:r>
            <w:r w:rsidR="004A4967">
              <w:rPr>
                <w:rFonts w:ascii="Corbel" w:eastAsia="Times New Roman" w:hAnsi="Corbel" w:cs="Arial"/>
                <w:b/>
                <w:iCs/>
                <w:sz w:val="26"/>
                <w:szCs w:val="26"/>
                <w:lang w:eastAsia="en-AU"/>
              </w:rPr>
              <w:t xml:space="preserve">submission date </w:t>
            </w:r>
          </w:p>
        </w:tc>
        <w:tc>
          <w:tcPr>
            <w:tcW w:w="2470"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Payment</w:t>
            </w:r>
          </w:p>
        </w:tc>
      </w:tr>
      <w:tr w:rsidR="008273E2" w:rsidRPr="00536D51" w14:paraId="316FCE7D" w14:textId="77777777" w:rsidTr="005C2E1E">
        <w:tc>
          <w:tcPr>
            <w:tcW w:w="2117" w:type="dxa"/>
            <w:vMerge w:val="restart"/>
            <w:tcBorders>
              <w:left w:val="single" w:sz="8" w:space="0" w:color="4F81BD"/>
              <w:right w:val="single" w:sz="8" w:space="0" w:color="4F81BD"/>
            </w:tcBorders>
            <w:shd w:val="clear" w:color="auto" w:fill="auto"/>
          </w:tcPr>
          <w:p w14:paraId="174FE7B7" w14:textId="7F5287EC" w:rsidR="008273E2" w:rsidRPr="001F1FDB" w:rsidRDefault="008273E2" w:rsidP="00E530F3">
            <w:pPr>
              <w:widowControl/>
              <w:spacing w:before="60" w:after="60"/>
              <w:outlineLvl w:val="1"/>
              <w:rPr>
                <w:bCs/>
                <w:sz w:val="20"/>
                <w:szCs w:val="20"/>
              </w:rPr>
            </w:pPr>
            <w:r w:rsidRPr="001F1FDB">
              <w:rPr>
                <w:rFonts w:ascii="Corbel" w:eastAsia="Times New Roman" w:hAnsi="Corbel" w:cs="Arial"/>
                <w:iCs/>
                <w:sz w:val="20"/>
                <w:szCs w:val="20"/>
                <w:lang w:eastAsia="en-AU"/>
              </w:rPr>
              <w:t xml:space="preserve">QLD-01 – </w:t>
            </w:r>
            <w:r w:rsidRPr="001F1FDB">
              <w:rPr>
                <w:bCs/>
                <w:sz w:val="20"/>
                <w:szCs w:val="20"/>
              </w:rPr>
              <w:t xml:space="preserve">Improving </w:t>
            </w:r>
            <w:r w:rsidR="004821AD" w:rsidRPr="001F1FDB">
              <w:rPr>
                <w:bCs/>
                <w:sz w:val="20"/>
                <w:szCs w:val="20"/>
              </w:rPr>
              <w:t xml:space="preserve">Fish Habitats for </w:t>
            </w:r>
            <w:r w:rsidRPr="001F1FDB">
              <w:rPr>
                <w:bCs/>
                <w:sz w:val="20"/>
                <w:szCs w:val="20"/>
              </w:rPr>
              <w:t>Saltwater Creek, Cairns</w:t>
            </w:r>
          </w:p>
          <w:p w14:paraId="377E022D" w14:textId="6F790842" w:rsidR="008273E2" w:rsidRPr="001F1FDB" w:rsidRDefault="008273E2" w:rsidP="00E7491A">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78264BD1" w14:textId="77777777" w:rsidR="008273E2" w:rsidRPr="00394984" w:rsidRDefault="008273E2" w:rsidP="00E7491A">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1</w:t>
            </w:r>
            <w:r w:rsidRPr="00394984">
              <w:rPr>
                <w:rFonts w:ascii="Corbel" w:eastAsia="Times New Roman" w:hAnsi="Corbel" w:cs="Arial"/>
                <w:iCs/>
                <w:sz w:val="20"/>
                <w:szCs w:val="20"/>
                <w:lang w:eastAsia="en-AU"/>
              </w:rPr>
              <w:t xml:space="preserve"> – </w:t>
            </w:r>
            <w:r w:rsidRPr="00394984">
              <w:rPr>
                <w:rFonts w:ascii="Corbel" w:eastAsia="Times New Roman" w:hAnsi="Corbel" w:cs="Arial"/>
                <w:iCs/>
                <w:sz w:val="20"/>
                <w:szCs w:val="20"/>
                <w:u w:val="single"/>
                <w:lang w:eastAsia="en-AU"/>
              </w:rPr>
              <w:t>Project Commencement</w:t>
            </w:r>
          </w:p>
          <w:p w14:paraId="70377819" w14:textId="3663A7CB" w:rsidR="008273E2" w:rsidRPr="00CE3F18"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183ECB">
              <w:rPr>
                <w:rFonts w:ascii="Corbel" w:eastAsia="Times New Roman" w:hAnsi="Corbel" w:cs="Arial"/>
                <w:iCs/>
                <w:sz w:val="20"/>
                <w:szCs w:val="20"/>
                <w:lang w:eastAsia="en-AU"/>
              </w:rPr>
              <w:t xml:space="preserve">Acceptance by the Commonwealth of evidence that demonstrates appropriate Agreements between </w:t>
            </w:r>
            <w:r>
              <w:rPr>
                <w:rFonts w:ascii="Corbel" w:eastAsia="Times New Roman" w:hAnsi="Corbel" w:cs="Arial"/>
                <w:iCs/>
                <w:sz w:val="20"/>
                <w:szCs w:val="20"/>
                <w:lang w:eastAsia="en-AU"/>
              </w:rPr>
              <w:t>Queensland</w:t>
            </w:r>
            <w:r w:rsidRPr="00183ECB">
              <w:rPr>
                <w:rFonts w:ascii="Corbel" w:eastAsia="Times New Roman" w:hAnsi="Corbel" w:cs="Arial"/>
                <w:iCs/>
                <w:sz w:val="20"/>
                <w:szCs w:val="20"/>
                <w:lang w:eastAsia="en-AU"/>
              </w:rPr>
              <w:t xml:space="preserve"> and </w:t>
            </w:r>
            <w:proofErr w:type="spellStart"/>
            <w:r>
              <w:rPr>
                <w:rFonts w:ascii="Corbel" w:eastAsia="Times New Roman" w:hAnsi="Corbel" w:cs="Arial"/>
                <w:iCs/>
                <w:sz w:val="20"/>
                <w:szCs w:val="20"/>
                <w:lang w:eastAsia="en-AU"/>
              </w:rPr>
              <w:t>OzFish</w:t>
            </w:r>
            <w:proofErr w:type="spellEnd"/>
            <w:r w:rsidRPr="00183ECB">
              <w:rPr>
                <w:rFonts w:ascii="Corbel" w:eastAsia="Times New Roman" w:hAnsi="Corbel" w:cs="Arial"/>
                <w:iCs/>
                <w:sz w:val="20"/>
                <w:szCs w:val="20"/>
                <w:lang w:eastAsia="en-AU"/>
              </w:rPr>
              <w:t xml:space="preserve">, Establishment of Project Governance </w:t>
            </w:r>
            <w:r w:rsidRPr="00CE3F18">
              <w:rPr>
                <w:rFonts w:ascii="Corbel" w:eastAsia="Times New Roman" w:hAnsi="Corbel" w:cs="Arial"/>
                <w:iCs/>
                <w:sz w:val="20"/>
                <w:szCs w:val="20"/>
                <w:lang w:eastAsia="en-AU"/>
              </w:rPr>
              <w:t>Arrangements, and high level project costings breakdown.</w:t>
            </w:r>
          </w:p>
          <w:p w14:paraId="50C7CEB3" w14:textId="346A6A4C" w:rsidR="008273E2" w:rsidRPr="00CE3F18"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CE3F18">
              <w:rPr>
                <w:rFonts w:ascii="Corbel" w:eastAsia="Times New Roman" w:hAnsi="Corbel" w:cs="Arial"/>
                <w:iCs/>
                <w:sz w:val="20"/>
                <w:szCs w:val="20"/>
                <w:lang w:eastAsia="en-AU"/>
              </w:rPr>
              <w:t xml:space="preserve">Acceptance by the Commonwealth of a Project Work </w:t>
            </w:r>
            <w:r w:rsidRPr="00627289">
              <w:rPr>
                <w:rFonts w:ascii="Corbel" w:eastAsia="Times New Roman" w:hAnsi="Corbel" w:cs="Arial"/>
                <w:iCs/>
                <w:sz w:val="20"/>
                <w:szCs w:val="20"/>
                <w:lang w:eastAsia="en-AU"/>
              </w:rPr>
              <w:t>Plan</w:t>
            </w:r>
            <w:r w:rsidRPr="00CE3F18">
              <w:rPr>
                <w:rFonts w:ascii="Corbel" w:eastAsia="Times New Roman" w:hAnsi="Corbel" w:cs="Arial"/>
                <w:iCs/>
                <w:sz w:val="20"/>
                <w:szCs w:val="20"/>
                <w:lang w:eastAsia="en-AU"/>
              </w:rPr>
              <w:t xml:space="preserve"> (as per </w:t>
            </w:r>
            <w:r w:rsidRPr="00CE3F18">
              <w:rPr>
                <w:rFonts w:ascii="Corbel" w:eastAsia="Times New Roman" w:hAnsi="Corbel" w:cs="Arial"/>
                <w:b/>
                <w:bCs/>
                <w:iCs/>
                <w:sz w:val="20"/>
                <w:szCs w:val="20"/>
                <w:lang w:eastAsia="en-AU"/>
              </w:rPr>
              <w:t>Attachment 1</w:t>
            </w:r>
            <w:r w:rsidRPr="00CE3F18">
              <w:rPr>
                <w:rFonts w:ascii="Corbel" w:eastAsia="Times New Roman" w:hAnsi="Corbel" w:cs="Arial"/>
                <w:iCs/>
                <w:sz w:val="20"/>
                <w:szCs w:val="20"/>
                <w:lang w:eastAsia="en-AU"/>
              </w:rPr>
              <w:t>)</w:t>
            </w:r>
            <w:r w:rsidR="00EB7A53" w:rsidRPr="00CE3F18">
              <w:rPr>
                <w:rFonts w:ascii="Corbel" w:eastAsia="Times New Roman" w:hAnsi="Corbel" w:cs="Arial"/>
                <w:iCs/>
                <w:sz w:val="20"/>
                <w:szCs w:val="20"/>
                <w:lang w:eastAsia="en-AU"/>
              </w:rPr>
              <w:t xml:space="preserve"> up to at least </w:t>
            </w:r>
            <w:r w:rsidR="00CE3F18" w:rsidRPr="00CE3F18">
              <w:rPr>
                <w:rFonts w:ascii="Corbel" w:eastAsia="Times New Roman" w:hAnsi="Corbel" w:cs="Arial"/>
                <w:iCs/>
                <w:sz w:val="20"/>
                <w:szCs w:val="20"/>
                <w:lang w:eastAsia="en-AU"/>
              </w:rPr>
              <w:t>31 December 2024</w:t>
            </w:r>
            <w:r w:rsidRPr="00CE3F18">
              <w:rPr>
                <w:rFonts w:ascii="Corbel" w:eastAsia="Times New Roman" w:hAnsi="Corbel" w:cs="Arial"/>
                <w:iCs/>
                <w:sz w:val="20"/>
                <w:szCs w:val="20"/>
                <w:lang w:eastAsia="en-AU"/>
              </w:rPr>
              <w:t>.</w:t>
            </w:r>
          </w:p>
          <w:p w14:paraId="1B075BEF" w14:textId="77777777" w:rsidR="008273E2" w:rsidRPr="005B3835" w:rsidRDefault="008273E2" w:rsidP="005B3835">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45E9541" w14:textId="772C3B2E" w:rsidR="008273E2" w:rsidRPr="00B43053" w:rsidRDefault="005C6828" w:rsidP="00E7491A">
            <w:pPr>
              <w:widowControl/>
              <w:spacing w:before="60" w:after="60"/>
              <w:outlineLvl w:val="1"/>
              <w:rPr>
                <w:rFonts w:ascii="Corbel" w:eastAsia="Times New Roman" w:hAnsi="Corbel" w:cs="Arial"/>
                <w:iCs/>
                <w:sz w:val="20"/>
                <w:szCs w:val="20"/>
                <w:lang w:eastAsia="en-AU"/>
              </w:rPr>
            </w:pPr>
            <w:r w:rsidRPr="00B43053">
              <w:rPr>
                <w:rFonts w:ascii="Corbel" w:eastAsia="Times New Roman" w:hAnsi="Corbel" w:cs="Arial"/>
                <w:iCs/>
                <w:sz w:val="20"/>
                <w:szCs w:val="20"/>
                <w:lang w:eastAsia="en-AU"/>
              </w:rPr>
              <w:t>29</w:t>
            </w:r>
            <w:r w:rsidR="008273E2" w:rsidRPr="00B43053">
              <w:rPr>
                <w:rFonts w:ascii="Corbel" w:eastAsia="Times New Roman" w:hAnsi="Corbel" w:cs="Arial"/>
                <w:iCs/>
                <w:sz w:val="20"/>
                <w:szCs w:val="20"/>
                <w:lang w:eastAsia="en-AU"/>
              </w:rPr>
              <w:t xml:space="preserve"> September 2023</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3B907F48" w14:textId="06044D60" w:rsidR="008273E2" w:rsidRPr="00B43053"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821AD" w:rsidRPr="00B43053">
              <w:rPr>
                <w:rFonts w:ascii="Corbel" w:eastAsia="Times New Roman" w:hAnsi="Corbel" w:cs="Arial"/>
                <w:iCs/>
                <w:sz w:val="20"/>
                <w:szCs w:val="20"/>
                <w:lang w:eastAsia="en-AU"/>
              </w:rPr>
              <w:t>1</w:t>
            </w:r>
            <w:r w:rsidR="008273E2" w:rsidRPr="00B43053">
              <w:rPr>
                <w:rFonts w:ascii="Corbel" w:eastAsia="Times New Roman" w:hAnsi="Corbel" w:cs="Arial"/>
                <w:iCs/>
                <w:sz w:val="20"/>
                <w:szCs w:val="20"/>
                <w:lang w:eastAsia="en-AU"/>
              </w:rPr>
              <w:t>50,000</w:t>
            </w:r>
          </w:p>
        </w:tc>
      </w:tr>
      <w:tr w:rsidR="008273E2" w:rsidRPr="00536D51" w14:paraId="7C02B697" w14:textId="77777777" w:rsidTr="005C2E1E">
        <w:tc>
          <w:tcPr>
            <w:tcW w:w="2117" w:type="dxa"/>
            <w:vMerge/>
            <w:tcBorders>
              <w:left w:val="single" w:sz="8" w:space="0" w:color="4F81BD"/>
              <w:right w:val="single" w:sz="8" w:space="0" w:color="4F81BD"/>
            </w:tcBorders>
            <w:shd w:val="clear" w:color="auto" w:fill="auto"/>
          </w:tcPr>
          <w:p w14:paraId="29516961" w14:textId="77777777" w:rsidR="008273E2" w:rsidRPr="00246FB8" w:rsidRDefault="008273E2" w:rsidP="00E7491A">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33446B28" w14:textId="77777777" w:rsidR="008273E2" w:rsidRPr="000168A2" w:rsidRDefault="008273E2" w:rsidP="00E7491A">
            <w:pPr>
              <w:widowControl/>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 xml:space="preserve">Milestone 2 – </w:t>
            </w:r>
            <w:r w:rsidRPr="000168A2">
              <w:rPr>
                <w:rFonts w:ascii="Corbel" w:eastAsia="Times New Roman" w:hAnsi="Corbel" w:cs="Arial"/>
                <w:iCs/>
                <w:sz w:val="20"/>
                <w:szCs w:val="20"/>
                <w:u w:val="single"/>
                <w:lang w:eastAsia="en-AU"/>
              </w:rPr>
              <w:t>Project Status Report 1</w:t>
            </w:r>
            <w:r w:rsidRPr="000168A2">
              <w:rPr>
                <w:rFonts w:ascii="Corbel" w:eastAsia="Times New Roman" w:hAnsi="Corbel" w:cs="Arial"/>
                <w:iCs/>
                <w:sz w:val="20"/>
                <w:szCs w:val="20"/>
                <w:lang w:eastAsia="en-AU"/>
              </w:rPr>
              <w:t xml:space="preserve"> </w:t>
            </w:r>
          </w:p>
          <w:p w14:paraId="4CEA791F" w14:textId="77777777" w:rsidR="008273E2" w:rsidRPr="000168A2"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p>
          <w:p w14:paraId="62CFAADB" w14:textId="41316C5E" w:rsidR="008273E2" w:rsidRPr="000168A2" w:rsidRDefault="008273E2" w:rsidP="005B3835">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3DA7EC8" w14:textId="321ED04D" w:rsidR="008273E2" w:rsidRPr="00B43053" w:rsidRDefault="008273E2" w:rsidP="00E7491A">
            <w:pPr>
              <w:widowControl/>
              <w:spacing w:before="60" w:after="60"/>
              <w:outlineLvl w:val="1"/>
              <w:rPr>
                <w:rFonts w:ascii="Corbel" w:eastAsia="Times New Roman" w:hAnsi="Corbel" w:cs="Arial"/>
                <w:iCs/>
                <w:sz w:val="20"/>
                <w:szCs w:val="20"/>
                <w:lang w:eastAsia="en-AU"/>
              </w:rPr>
            </w:pPr>
            <w:r w:rsidRPr="00B43053">
              <w:rPr>
                <w:rFonts w:ascii="Corbel" w:eastAsia="Times New Roman" w:hAnsi="Corbel" w:cs="Arial"/>
                <w:iCs/>
                <w:sz w:val="20"/>
                <w:szCs w:val="20"/>
                <w:lang w:eastAsia="en-AU"/>
              </w:rPr>
              <w:t>14 March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003E95BA" w14:textId="3EA930B6" w:rsidR="008273E2" w:rsidRPr="00B43053"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821AD" w:rsidRPr="00B43053">
              <w:rPr>
                <w:rFonts w:ascii="Corbel" w:eastAsia="Times New Roman" w:hAnsi="Corbel" w:cs="Arial"/>
                <w:iCs/>
                <w:sz w:val="20"/>
                <w:szCs w:val="20"/>
                <w:lang w:eastAsia="en-AU"/>
              </w:rPr>
              <w:t>2</w:t>
            </w:r>
            <w:r w:rsidR="005C6828" w:rsidRPr="00B43053">
              <w:rPr>
                <w:rFonts w:ascii="Corbel" w:eastAsia="Times New Roman" w:hAnsi="Corbel" w:cs="Arial"/>
                <w:iCs/>
                <w:sz w:val="20"/>
                <w:szCs w:val="20"/>
                <w:lang w:eastAsia="en-AU"/>
              </w:rPr>
              <w:t>0</w:t>
            </w:r>
            <w:r w:rsidR="008273E2" w:rsidRPr="00B43053">
              <w:rPr>
                <w:rFonts w:ascii="Corbel" w:eastAsia="Times New Roman" w:hAnsi="Corbel" w:cs="Arial"/>
                <w:iCs/>
                <w:sz w:val="20"/>
                <w:szCs w:val="20"/>
                <w:lang w:eastAsia="en-AU"/>
              </w:rPr>
              <w:t>0,000</w:t>
            </w:r>
          </w:p>
        </w:tc>
      </w:tr>
      <w:tr w:rsidR="008273E2" w:rsidRPr="00536D51" w14:paraId="127FCBD1" w14:textId="77777777" w:rsidTr="005C2E1E">
        <w:tc>
          <w:tcPr>
            <w:tcW w:w="2117" w:type="dxa"/>
            <w:vMerge/>
            <w:tcBorders>
              <w:left w:val="single" w:sz="8" w:space="0" w:color="4F81BD"/>
              <w:right w:val="single" w:sz="8" w:space="0" w:color="4F81BD"/>
            </w:tcBorders>
            <w:shd w:val="clear" w:color="auto" w:fill="auto"/>
          </w:tcPr>
          <w:p w14:paraId="0F23BDA4" w14:textId="77777777" w:rsidR="008273E2" w:rsidRPr="00394984" w:rsidRDefault="008273E2" w:rsidP="00E7491A">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692EE4F6" w14:textId="77777777" w:rsidR="008273E2" w:rsidRPr="000168A2" w:rsidRDefault="008273E2" w:rsidP="00E7491A">
            <w:pPr>
              <w:widowControl/>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 xml:space="preserve">Milestone 3 – </w:t>
            </w:r>
            <w:r w:rsidRPr="000168A2">
              <w:rPr>
                <w:rFonts w:ascii="Corbel" w:eastAsia="Times New Roman" w:hAnsi="Corbel" w:cs="Arial"/>
                <w:iCs/>
                <w:sz w:val="20"/>
                <w:szCs w:val="20"/>
                <w:u w:val="single"/>
                <w:lang w:eastAsia="en-AU"/>
              </w:rPr>
              <w:t>Project Status Report 2</w:t>
            </w:r>
            <w:r w:rsidRPr="000168A2">
              <w:rPr>
                <w:rFonts w:ascii="Corbel" w:eastAsia="Times New Roman" w:hAnsi="Corbel" w:cs="Arial"/>
                <w:iCs/>
                <w:sz w:val="20"/>
                <w:szCs w:val="20"/>
                <w:lang w:eastAsia="en-AU"/>
              </w:rPr>
              <w:t xml:space="preserve"> </w:t>
            </w:r>
          </w:p>
          <w:p w14:paraId="4712ADE6" w14:textId="56CA07E4" w:rsidR="008273E2" w:rsidRPr="000168A2"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602870B4" w14:textId="77777777" w:rsidR="008273E2" w:rsidRPr="000168A2"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 xml:space="preserve">Acceptance by the Commonwealth of the Project Work </w:t>
            </w:r>
            <w:r w:rsidRPr="00627289">
              <w:rPr>
                <w:rFonts w:ascii="Corbel" w:eastAsia="Times New Roman" w:hAnsi="Corbel" w:cs="Arial"/>
                <w:iCs/>
                <w:sz w:val="20"/>
                <w:szCs w:val="20"/>
                <w:lang w:eastAsia="en-AU"/>
              </w:rPr>
              <w:t>Plan</w:t>
            </w:r>
            <w:r w:rsidRPr="000168A2">
              <w:rPr>
                <w:rFonts w:ascii="Corbel" w:eastAsia="Times New Roman" w:hAnsi="Corbel" w:cs="Arial"/>
                <w:iCs/>
                <w:sz w:val="20"/>
                <w:szCs w:val="20"/>
                <w:lang w:eastAsia="en-AU"/>
              </w:rPr>
              <w:t>, updated as necessary, for works to be undertaken between 1 January 2025 to 31 December 2025.</w:t>
            </w:r>
          </w:p>
          <w:p w14:paraId="32A6260D" w14:textId="63228A5A" w:rsidR="008273E2" w:rsidRPr="000168A2" w:rsidRDefault="008273E2" w:rsidP="005B3835">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B0E7DDE" w14:textId="5C80A0A9" w:rsidR="008273E2" w:rsidRPr="00B43053" w:rsidRDefault="008273E2" w:rsidP="00E7491A">
            <w:pPr>
              <w:widowControl/>
              <w:spacing w:before="60" w:after="60"/>
              <w:outlineLvl w:val="1"/>
              <w:rPr>
                <w:rFonts w:ascii="Corbel" w:eastAsia="Times New Roman" w:hAnsi="Corbel" w:cs="Arial"/>
                <w:iCs/>
                <w:sz w:val="20"/>
                <w:szCs w:val="20"/>
                <w:lang w:eastAsia="en-AU"/>
              </w:rPr>
            </w:pPr>
            <w:r w:rsidRPr="00B43053">
              <w:rPr>
                <w:rFonts w:ascii="Corbel" w:eastAsia="Times New Roman" w:hAnsi="Corbel" w:cs="Arial"/>
                <w:iCs/>
                <w:sz w:val="20"/>
                <w:szCs w:val="20"/>
                <w:lang w:eastAsia="en-AU"/>
              </w:rPr>
              <w:t>14 September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65FF6984" w14:textId="4F23D105" w:rsidR="008273E2" w:rsidRPr="00B43053"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8273E2" w:rsidRPr="00B43053">
              <w:rPr>
                <w:rFonts w:ascii="Corbel" w:eastAsia="Times New Roman" w:hAnsi="Corbel" w:cs="Arial"/>
                <w:iCs/>
                <w:sz w:val="20"/>
                <w:szCs w:val="20"/>
                <w:lang w:eastAsia="en-AU"/>
              </w:rPr>
              <w:t>2</w:t>
            </w:r>
            <w:r w:rsidR="005C6828" w:rsidRPr="00B43053">
              <w:rPr>
                <w:rFonts w:ascii="Corbel" w:eastAsia="Times New Roman" w:hAnsi="Corbel" w:cs="Arial"/>
                <w:iCs/>
                <w:sz w:val="20"/>
                <w:szCs w:val="20"/>
                <w:lang w:eastAsia="en-AU"/>
              </w:rPr>
              <w:t>5</w:t>
            </w:r>
            <w:r w:rsidR="008273E2" w:rsidRPr="00B43053">
              <w:rPr>
                <w:rFonts w:ascii="Corbel" w:eastAsia="Times New Roman" w:hAnsi="Corbel" w:cs="Arial"/>
                <w:iCs/>
                <w:sz w:val="20"/>
                <w:szCs w:val="20"/>
                <w:lang w:eastAsia="en-AU"/>
              </w:rPr>
              <w:t>0,000</w:t>
            </w:r>
          </w:p>
        </w:tc>
      </w:tr>
      <w:tr w:rsidR="008273E2" w:rsidRPr="00536D51" w14:paraId="0DB7AC6C" w14:textId="77777777" w:rsidTr="005C2E1E">
        <w:tc>
          <w:tcPr>
            <w:tcW w:w="2117" w:type="dxa"/>
            <w:vMerge/>
            <w:tcBorders>
              <w:left w:val="single" w:sz="8" w:space="0" w:color="4F81BD"/>
              <w:right w:val="single" w:sz="8" w:space="0" w:color="4F81BD"/>
            </w:tcBorders>
            <w:shd w:val="clear" w:color="auto" w:fill="auto"/>
          </w:tcPr>
          <w:p w14:paraId="4BBAC2C1" w14:textId="77777777" w:rsidR="008273E2" w:rsidRPr="00394984" w:rsidRDefault="008273E2" w:rsidP="00E7491A">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56CE37EF" w14:textId="77777777" w:rsidR="008273E2" w:rsidRPr="000168A2" w:rsidRDefault="008273E2" w:rsidP="00E7491A">
            <w:pPr>
              <w:widowControl/>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 xml:space="preserve">Milestone 4 – </w:t>
            </w:r>
            <w:r w:rsidRPr="000168A2">
              <w:rPr>
                <w:rFonts w:ascii="Corbel" w:eastAsia="Times New Roman" w:hAnsi="Corbel" w:cs="Arial"/>
                <w:iCs/>
                <w:sz w:val="20"/>
                <w:szCs w:val="20"/>
                <w:u w:val="single"/>
                <w:lang w:eastAsia="en-AU"/>
              </w:rPr>
              <w:t>Project Status Report 3</w:t>
            </w:r>
            <w:r w:rsidRPr="000168A2">
              <w:rPr>
                <w:rFonts w:ascii="Corbel" w:eastAsia="Times New Roman" w:hAnsi="Corbel" w:cs="Arial"/>
                <w:iCs/>
                <w:sz w:val="20"/>
                <w:szCs w:val="20"/>
                <w:lang w:eastAsia="en-AU"/>
              </w:rPr>
              <w:t xml:space="preserve"> </w:t>
            </w:r>
          </w:p>
          <w:p w14:paraId="12F51E2F" w14:textId="77777777" w:rsidR="008273E2" w:rsidRPr="000168A2" w:rsidRDefault="008273E2" w:rsidP="00E7491A">
            <w:pPr>
              <w:pStyle w:val="ListParagraph"/>
              <w:widowControl/>
              <w:numPr>
                <w:ilvl w:val="0"/>
                <w:numId w:val="14"/>
              </w:numPr>
              <w:spacing w:before="60" w:after="60"/>
              <w:outlineLvl w:val="1"/>
              <w:rPr>
                <w:rFonts w:ascii="Corbel" w:eastAsia="Times New Roman" w:hAnsi="Corbel" w:cs="Arial"/>
                <w:iCs/>
                <w:sz w:val="20"/>
                <w:szCs w:val="20"/>
                <w:lang w:eastAsia="en-AU"/>
              </w:rPr>
            </w:pPr>
            <w:r w:rsidRPr="000168A2">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 2025.</w:t>
            </w:r>
          </w:p>
          <w:p w14:paraId="225EB77B" w14:textId="77777777" w:rsidR="00245F34" w:rsidRPr="000168A2" w:rsidRDefault="00245F34" w:rsidP="005B3835">
            <w:pPr>
              <w:widowControl/>
              <w:spacing w:before="60" w:after="60"/>
              <w:outlineLvl w:val="1"/>
              <w:rPr>
                <w:rFonts w:ascii="Corbel" w:eastAsia="Times New Roman" w:hAnsi="Corbel" w:cs="Arial"/>
                <w:iCs/>
                <w:sz w:val="20"/>
                <w:szCs w:val="20"/>
                <w:lang w:eastAsia="en-AU"/>
              </w:rPr>
            </w:pPr>
          </w:p>
          <w:p w14:paraId="4044B327" w14:textId="14CCF45D" w:rsidR="00A93DC2" w:rsidRPr="000168A2" w:rsidRDefault="00A93DC2" w:rsidP="005B3835">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699A527" w14:textId="4C6F255C" w:rsidR="008273E2" w:rsidRPr="00B43053" w:rsidRDefault="008273E2" w:rsidP="00E7491A">
            <w:pPr>
              <w:widowControl/>
              <w:spacing w:before="60" w:after="60"/>
              <w:outlineLvl w:val="1"/>
              <w:rPr>
                <w:rFonts w:ascii="Corbel" w:eastAsia="Times New Roman" w:hAnsi="Corbel" w:cs="Arial"/>
                <w:iCs/>
                <w:sz w:val="20"/>
                <w:szCs w:val="20"/>
                <w:lang w:eastAsia="en-AU"/>
              </w:rPr>
            </w:pPr>
            <w:r w:rsidRPr="00B43053">
              <w:rPr>
                <w:rFonts w:ascii="Corbel" w:eastAsia="Times New Roman" w:hAnsi="Corbel" w:cs="Arial"/>
                <w:iCs/>
                <w:sz w:val="20"/>
                <w:szCs w:val="20"/>
                <w:lang w:eastAsia="en-AU"/>
              </w:rPr>
              <w:t>14 March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6F6195AB" w14:textId="17D8FFAE" w:rsidR="008273E2" w:rsidRPr="00B43053"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8273E2" w:rsidRPr="00B43053">
              <w:rPr>
                <w:rFonts w:ascii="Corbel" w:eastAsia="Times New Roman" w:hAnsi="Corbel" w:cs="Arial"/>
                <w:iCs/>
                <w:sz w:val="20"/>
                <w:szCs w:val="20"/>
                <w:lang w:eastAsia="en-AU"/>
              </w:rPr>
              <w:t>300,000</w:t>
            </w:r>
          </w:p>
        </w:tc>
      </w:tr>
      <w:tr w:rsidR="00A93DC2" w:rsidRPr="00536D51" w14:paraId="2EA05826" w14:textId="77777777" w:rsidTr="005C2E1E">
        <w:tc>
          <w:tcPr>
            <w:tcW w:w="2117" w:type="dxa"/>
            <w:vMerge w:val="restart"/>
            <w:tcBorders>
              <w:left w:val="single" w:sz="8" w:space="0" w:color="4F81BD"/>
              <w:right w:val="single" w:sz="8" w:space="0" w:color="4F81BD"/>
            </w:tcBorders>
            <w:shd w:val="clear" w:color="auto" w:fill="auto"/>
          </w:tcPr>
          <w:p w14:paraId="5A5E62E8" w14:textId="2FAEB852" w:rsidR="00A93DC2" w:rsidRPr="00394984" w:rsidRDefault="00A93DC2" w:rsidP="00E7491A">
            <w:pPr>
              <w:widowControl/>
              <w:spacing w:before="60" w:after="60"/>
              <w:outlineLvl w:val="1"/>
              <w:rPr>
                <w:rFonts w:ascii="Corbel" w:eastAsia="Times New Roman" w:hAnsi="Corbel" w:cs="Arial"/>
                <w:iCs/>
                <w:sz w:val="20"/>
                <w:szCs w:val="20"/>
                <w:lang w:eastAsia="en-AU"/>
              </w:rPr>
            </w:pPr>
            <w:r>
              <w:rPr>
                <w:rFonts w:ascii="Corbel" w:hAnsi="Corbel"/>
                <w:sz w:val="20"/>
                <w:szCs w:val="20"/>
              </w:rPr>
              <w:lastRenderedPageBreak/>
              <w:t>QLD-01 (</w:t>
            </w:r>
            <w:proofErr w:type="spellStart"/>
            <w:r>
              <w:rPr>
                <w:rFonts w:ascii="Corbel" w:hAnsi="Corbel"/>
                <w:sz w:val="20"/>
                <w:szCs w:val="20"/>
              </w:rPr>
              <w:t>cont</w:t>
            </w:r>
            <w:proofErr w:type="spellEnd"/>
            <w:r>
              <w:rPr>
                <w:rFonts w:ascii="Corbel" w:hAnsi="Corbel"/>
                <w:sz w:val="20"/>
                <w:szCs w:val="20"/>
              </w:rPr>
              <w:t>)</w:t>
            </w: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472A1880" w14:textId="4A6D17D1" w:rsidR="00A93DC2" w:rsidRPr="0096615D" w:rsidRDefault="00A93DC2" w:rsidP="005A26DD">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5 – </w:t>
            </w:r>
            <w:r w:rsidRPr="0096615D">
              <w:rPr>
                <w:rFonts w:ascii="Corbel" w:eastAsia="Times New Roman" w:hAnsi="Corbel" w:cs="Arial"/>
                <w:iCs/>
                <w:sz w:val="20"/>
                <w:szCs w:val="20"/>
                <w:u w:val="single"/>
                <w:lang w:eastAsia="en-AU"/>
              </w:rPr>
              <w:t>Project Status Report 4</w:t>
            </w:r>
            <w:r w:rsidRPr="0096615D">
              <w:rPr>
                <w:rFonts w:ascii="Corbel" w:eastAsia="Times New Roman" w:hAnsi="Corbel" w:cs="Arial"/>
                <w:iCs/>
                <w:sz w:val="20"/>
                <w:szCs w:val="20"/>
                <w:lang w:eastAsia="en-AU"/>
              </w:rPr>
              <w:t xml:space="preserve"> </w:t>
            </w:r>
          </w:p>
          <w:p w14:paraId="34FAC822" w14:textId="525B0D4F" w:rsidR="00A93DC2" w:rsidRPr="000168A2" w:rsidRDefault="00A93DC2" w:rsidP="005A26DD">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w:t>
            </w:r>
            <w:r w:rsidRPr="000168A2">
              <w:rPr>
                <w:rFonts w:ascii="Corbel" w:eastAsia="Times New Roman" w:hAnsi="Corbel" w:cs="Arial"/>
                <w:iCs/>
                <w:sz w:val="20"/>
                <w:szCs w:val="20"/>
                <w:lang w:eastAsia="en-AU"/>
              </w:rPr>
              <w:t>Project Status Report</w:t>
            </w:r>
            <w:r w:rsidRPr="0096615D">
              <w:rPr>
                <w:rFonts w:ascii="Corbel" w:eastAsia="Times New Roman" w:hAnsi="Corbel" w:cs="Arial"/>
                <w:iCs/>
                <w:sz w:val="20"/>
                <w:szCs w:val="20"/>
                <w:lang w:eastAsia="en-AU"/>
              </w:rPr>
              <w:t xml:space="preserve"> (or appropriate documentation as evidence) to demonstrate satisfactory progress against the Project Work Plan for the </w:t>
            </w:r>
            <w:r w:rsidRPr="000168A2">
              <w:rPr>
                <w:rFonts w:ascii="Corbel" w:eastAsia="Times New Roman" w:hAnsi="Corbel" w:cs="Arial"/>
                <w:iCs/>
                <w:sz w:val="20"/>
                <w:szCs w:val="20"/>
                <w:lang w:eastAsia="en-AU"/>
              </w:rPr>
              <w:t>period 1 March 2025 to 31 August 2025.</w:t>
            </w:r>
          </w:p>
          <w:p w14:paraId="4D0A71A6" w14:textId="699C0207" w:rsidR="00A93DC2" w:rsidRPr="0096615D" w:rsidRDefault="00A93DC2" w:rsidP="005A26DD">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the Project Work </w:t>
            </w:r>
            <w:r w:rsidRPr="00CC2666">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updated as necessary, for works to be </w:t>
            </w:r>
            <w:r w:rsidRPr="000168A2">
              <w:rPr>
                <w:rFonts w:ascii="Corbel" w:eastAsia="Times New Roman" w:hAnsi="Corbel" w:cs="Arial"/>
                <w:iCs/>
                <w:sz w:val="20"/>
                <w:szCs w:val="20"/>
                <w:lang w:eastAsia="en-AU"/>
              </w:rPr>
              <w:t xml:space="preserve">undertaken between 1 January 2026 to </w:t>
            </w:r>
            <w:r w:rsidR="002D4855" w:rsidRPr="000168A2">
              <w:rPr>
                <w:rFonts w:ascii="Corbel" w:eastAsia="Times New Roman" w:hAnsi="Corbel" w:cs="Arial"/>
                <w:iCs/>
                <w:sz w:val="20"/>
                <w:szCs w:val="20"/>
                <w:lang w:eastAsia="en-AU"/>
              </w:rPr>
              <w:t xml:space="preserve">the end of the </w:t>
            </w:r>
            <w:r w:rsidRPr="000168A2">
              <w:rPr>
                <w:rFonts w:ascii="Corbel" w:eastAsia="Times New Roman" w:hAnsi="Corbel" w:cs="Arial"/>
                <w:iCs/>
                <w:sz w:val="20"/>
                <w:szCs w:val="20"/>
                <w:lang w:eastAsia="en-AU"/>
              </w:rPr>
              <w:t>project.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4B6D096" w14:textId="0C17B271" w:rsidR="00A93DC2" w:rsidRPr="0048439C" w:rsidRDefault="00A93DC2" w:rsidP="00E7491A">
            <w:pPr>
              <w:widowControl/>
              <w:spacing w:before="60" w:after="60"/>
              <w:outlineLvl w:val="1"/>
              <w:rPr>
                <w:rFonts w:ascii="Corbel" w:eastAsia="Times New Roman" w:hAnsi="Corbel" w:cs="Arial"/>
                <w:iCs/>
                <w:sz w:val="20"/>
                <w:szCs w:val="20"/>
                <w:lang w:eastAsia="en-AU"/>
              </w:rPr>
            </w:pPr>
            <w:r w:rsidRPr="0048439C">
              <w:rPr>
                <w:rFonts w:ascii="Corbel" w:eastAsia="Times New Roman" w:hAnsi="Corbel" w:cs="Arial"/>
                <w:iCs/>
                <w:sz w:val="20"/>
                <w:szCs w:val="20"/>
                <w:lang w:eastAsia="en-AU"/>
              </w:rPr>
              <w:t>14 September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146CD7D2" w14:textId="660BAACC" w:rsidR="00A93DC2" w:rsidRPr="0048439C"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A93DC2" w:rsidRPr="0048439C">
              <w:rPr>
                <w:rFonts w:ascii="Corbel" w:eastAsia="Times New Roman" w:hAnsi="Corbel" w:cs="Arial"/>
                <w:iCs/>
                <w:sz w:val="20"/>
                <w:szCs w:val="20"/>
                <w:lang w:eastAsia="en-AU"/>
              </w:rPr>
              <w:t>400,000</w:t>
            </w:r>
          </w:p>
        </w:tc>
      </w:tr>
      <w:tr w:rsidR="00A93DC2" w:rsidRPr="00536D51" w14:paraId="10A4989A" w14:textId="77777777" w:rsidTr="005C2E1E">
        <w:tc>
          <w:tcPr>
            <w:tcW w:w="2117" w:type="dxa"/>
            <w:vMerge/>
            <w:tcBorders>
              <w:left w:val="single" w:sz="8" w:space="0" w:color="4F81BD"/>
              <w:right w:val="single" w:sz="8" w:space="0" w:color="4F81BD"/>
            </w:tcBorders>
            <w:shd w:val="clear" w:color="auto" w:fill="auto"/>
          </w:tcPr>
          <w:p w14:paraId="4468F0CA" w14:textId="77777777" w:rsidR="00A93DC2" w:rsidRPr="00394984" w:rsidRDefault="00A93DC2" w:rsidP="00E7491A">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686DFBD0" w14:textId="5D71F0C2" w:rsidR="00A93DC2" w:rsidRPr="0096615D" w:rsidRDefault="00A93DC2" w:rsidP="004821AD">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6</w:t>
            </w:r>
            <w:r w:rsidRPr="0096615D">
              <w:rPr>
                <w:rFonts w:ascii="Corbel" w:eastAsia="Times New Roman" w:hAnsi="Corbel" w:cs="Arial"/>
                <w:iCs/>
                <w:sz w:val="20"/>
                <w:szCs w:val="20"/>
                <w:lang w:eastAsia="en-AU"/>
              </w:rPr>
              <w:t xml:space="preserve"> – </w:t>
            </w:r>
            <w:r w:rsidRPr="0096615D">
              <w:rPr>
                <w:rFonts w:ascii="Corbel" w:eastAsia="Times New Roman" w:hAnsi="Corbel" w:cs="Arial"/>
                <w:iCs/>
                <w:sz w:val="20"/>
                <w:szCs w:val="20"/>
                <w:u w:val="single"/>
                <w:lang w:eastAsia="en-AU"/>
              </w:rPr>
              <w:t>Final Project Report</w:t>
            </w:r>
          </w:p>
          <w:p w14:paraId="6792BA29" w14:textId="77777777" w:rsidR="00A93DC2" w:rsidRDefault="00A93DC2" w:rsidP="00AF351D">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Final Project Report as a stand-alone document that demonstrates all Project outcomes up to the agreed completion date for this Project (for both on-ground and communication/education activities), benefits for the environment and community and which provides a synthesis of lessons learned.</w:t>
            </w:r>
            <w:r>
              <w:rPr>
                <w:rFonts w:ascii="Corbel" w:eastAsia="Times New Roman" w:hAnsi="Corbel" w:cs="Arial"/>
                <w:iCs/>
                <w:sz w:val="20"/>
                <w:szCs w:val="20"/>
                <w:lang w:eastAsia="en-AU"/>
              </w:rPr>
              <w:t xml:space="preserve"> </w:t>
            </w:r>
          </w:p>
          <w:p w14:paraId="08EA46AF" w14:textId="1B1475BE" w:rsidR="00A93DC2" w:rsidRPr="0096615D" w:rsidRDefault="00A93DC2" w:rsidP="002C24C4">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EA65E20" w14:textId="76A70D40" w:rsidR="00A93DC2" w:rsidRPr="0048439C" w:rsidRDefault="00A93DC2" w:rsidP="00E7491A">
            <w:pPr>
              <w:widowControl/>
              <w:spacing w:before="60" w:after="60"/>
              <w:outlineLvl w:val="1"/>
              <w:rPr>
                <w:rFonts w:ascii="Corbel" w:eastAsia="Times New Roman" w:hAnsi="Corbel" w:cs="Arial"/>
                <w:iCs/>
                <w:sz w:val="20"/>
                <w:szCs w:val="20"/>
                <w:lang w:eastAsia="en-AU"/>
              </w:rPr>
            </w:pPr>
            <w:r w:rsidRPr="0048439C">
              <w:rPr>
                <w:rFonts w:ascii="Corbel" w:eastAsia="Times New Roman" w:hAnsi="Corbel" w:cs="Arial"/>
                <w:iCs/>
                <w:sz w:val="20"/>
                <w:szCs w:val="20"/>
                <w:lang w:eastAsia="en-AU"/>
              </w:rPr>
              <w:t>30 Sept</w:t>
            </w:r>
            <w:r>
              <w:rPr>
                <w:rFonts w:ascii="Corbel" w:eastAsia="Times New Roman" w:hAnsi="Corbel" w:cs="Arial"/>
                <w:iCs/>
                <w:sz w:val="20"/>
                <w:szCs w:val="20"/>
                <w:lang w:eastAsia="en-AU"/>
              </w:rPr>
              <w:t>ember</w:t>
            </w:r>
            <w:r w:rsidRPr="0048439C">
              <w:rPr>
                <w:rFonts w:ascii="Corbel" w:eastAsia="Times New Roman" w:hAnsi="Corbel" w:cs="Arial"/>
                <w:iCs/>
                <w:sz w:val="20"/>
                <w:szCs w:val="20"/>
                <w:lang w:eastAsia="en-AU"/>
              </w:rPr>
              <w:t xml:space="preserve"> 2026</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6F75AE17" w14:textId="661AAC36" w:rsidR="00A93DC2" w:rsidRPr="0048439C" w:rsidRDefault="00972417" w:rsidP="00E7491A">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A93DC2" w:rsidRPr="0048439C">
              <w:rPr>
                <w:rFonts w:ascii="Corbel" w:eastAsia="Times New Roman" w:hAnsi="Corbel" w:cs="Arial"/>
                <w:iCs/>
                <w:sz w:val="20"/>
                <w:szCs w:val="20"/>
                <w:lang w:eastAsia="en-AU"/>
              </w:rPr>
              <w:t>200,000</w:t>
            </w:r>
          </w:p>
        </w:tc>
      </w:tr>
      <w:bookmarkEnd w:id="2"/>
      <w:tr w:rsidR="00F34986" w:rsidRPr="00536D51" w14:paraId="6C3AD42A" w14:textId="77777777" w:rsidTr="005C2E1E">
        <w:tc>
          <w:tcPr>
            <w:tcW w:w="2117" w:type="dxa"/>
            <w:vMerge w:val="restart"/>
            <w:tcBorders>
              <w:left w:val="single" w:sz="8" w:space="0" w:color="4F81BD"/>
              <w:right w:val="single" w:sz="8" w:space="0" w:color="4F81BD"/>
            </w:tcBorders>
            <w:shd w:val="clear" w:color="auto" w:fill="auto"/>
          </w:tcPr>
          <w:p w14:paraId="53012E03" w14:textId="4D8DE2BE" w:rsidR="00F34986" w:rsidRPr="00394984" w:rsidRDefault="00F34986" w:rsidP="00192386">
            <w:pPr>
              <w:widowControl/>
              <w:spacing w:before="60" w:after="60"/>
              <w:outlineLvl w:val="1"/>
              <w:rPr>
                <w:rFonts w:ascii="Corbel" w:eastAsia="Times New Roman" w:hAnsi="Corbel" w:cs="Arial"/>
                <w:iCs/>
                <w:sz w:val="20"/>
                <w:szCs w:val="20"/>
                <w:lang w:eastAsia="en-AU"/>
              </w:rPr>
            </w:pPr>
            <w:r w:rsidRPr="001F1FDB">
              <w:rPr>
                <w:rFonts w:ascii="Corbel" w:eastAsia="Times New Roman" w:hAnsi="Corbel" w:cs="Arial"/>
                <w:iCs/>
                <w:sz w:val="20"/>
                <w:szCs w:val="20"/>
                <w:lang w:eastAsia="en-AU"/>
              </w:rPr>
              <w:t xml:space="preserve">QLD-02 </w:t>
            </w:r>
            <w:r w:rsidR="003A1C7F" w:rsidRPr="001F1FDB">
              <w:rPr>
                <w:rFonts w:ascii="Corbel" w:eastAsia="Times New Roman" w:hAnsi="Corbel" w:cs="Arial"/>
                <w:iCs/>
                <w:sz w:val="20"/>
                <w:szCs w:val="20"/>
                <w:lang w:eastAsia="en-AU"/>
              </w:rPr>
              <w:t>–</w:t>
            </w:r>
            <w:r w:rsidRPr="001F1FDB">
              <w:rPr>
                <w:rFonts w:ascii="Corbel" w:eastAsia="Times New Roman" w:hAnsi="Corbel" w:cs="Arial"/>
                <w:iCs/>
                <w:sz w:val="20"/>
                <w:szCs w:val="20"/>
                <w:lang w:eastAsia="en-AU"/>
              </w:rPr>
              <w:t xml:space="preserve"> </w:t>
            </w:r>
            <w:r w:rsidR="003A1C7F" w:rsidRPr="001F1FDB">
              <w:rPr>
                <w:rFonts w:ascii="Corbel" w:eastAsia="Times New Roman" w:hAnsi="Corbel" w:cs="Arial"/>
                <w:iCs/>
                <w:sz w:val="20"/>
                <w:szCs w:val="20"/>
                <w:lang w:eastAsia="en-AU"/>
              </w:rPr>
              <w:t xml:space="preserve">Bulimba and Bayside Creek </w:t>
            </w:r>
            <w:r w:rsidRPr="001F1FDB">
              <w:rPr>
                <w:bCs/>
                <w:sz w:val="20"/>
                <w:szCs w:val="20"/>
              </w:rPr>
              <w:t>Catchments Recovery Program</w:t>
            </w: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091FFEA7" w14:textId="77777777" w:rsidR="00F34986" w:rsidRPr="0096615D" w:rsidRDefault="00F34986"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1 – </w:t>
            </w:r>
            <w:r w:rsidRPr="0096615D">
              <w:rPr>
                <w:rFonts w:ascii="Corbel" w:eastAsia="Times New Roman" w:hAnsi="Corbel" w:cs="Arial"/>
                <w:iCs/>
                <w:sz w:val="20"/>
                <w:szCs w:val="20"/>
                <w:u w:val="single"/>
                <w:lang w:eastAsia="en-AU"/>
              </w:rPr>
              <w:t>Project Commencement</w:t>
            </w:r>
          </w:p>
          <w:p w14:paraId="7BBDEEAA" w14:textId="77777777" w:rsidR="00F34986" w:rsidRPr="0096615D" w:rsidRDefault="00F3498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evidence that demonstrates Agreement between Queensland and the Delivery Agent, Establishment of Project Governance Arrangements, and high level project costings breakdown.</w:t>
            </w:r>
          </w:p>
          <w:p w14:paraId="67BCF6D0" w14:textId="114AA329" w:rsidR="00F34986" w:rsidRDefault="00F34986"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Project Work </w:t>
            </w:r>
            <w:r w:rsidRPr="00CC2666">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(as per </w:t>
            </w:r>
            <w:r w:rsidRPr="0096615D">
              <w:rPr>
                <w:rFonts w:ascii="Corbel" w:eastAsia="Times New Roman" w:hAnsi="Corbel" w:cs="Arial"/>
                <w:b/>
                <w:bCs/>
                <w:iCs/>
                <w:sz w:val="20"/>
                <w:szCs w:val="20"/>
                <w:lang w:eastAsia="en-AU"/>
              </w:rPr>
              <w:t>Attachment 1</w:t>
            </w:r>
            <w:r w:rsidRPr="0096615D">
              <w:rPr>
                <w:rFonts w:ascii="Corbel" w:eastAsia="Times New Roman" w:hAnsi="Corbel" w:cs="Arial"/>
                <w:iCs/>
                <w:sz w:val="20"/>
                <w:szCs w:val="20"/>
                <w:lang w:eastAsia="en-AU"/>
              </w:rPr>
              <w:t>)</w:t>
            </w:r>
            <w:r w:rsidR="00603DFF">
              <w:rPr>
                <w:rFonts w:ascii="Corbel" w:eastAsia="Times New Roman" w:hAnsi="Corbel" w:cs="Arial"/>
                <w:iCs/>
                <w:sz w:val="20"/>
                <w:szCs w:val="20"/>
                <w:lang w:eastAsia="en-AU"/>
              </w:rPr>
              <w:t xml:space="preserve"> </w:t>
            </w:r>
            <w:r w:rsidR="008014FA">
              <w:rPr>
                <w:rFonts w:ascii="Corbel" w:eastAsia="Times New Roman" w:hAnsi="Corbel" w:cs="Arial"/>
                <w:iCs/>
                <w:sz w:val="20"/>
                <w:szCs w:val="20"/>
                <w:lang w:eastAsia="en-AU"/>
              </w:rPr>
              <w:t xml:space="preserve">up </w:t>
            </w:r>
            <w:r w:rsidR="003C2B63">
              <w:rPr>
                <w:rFonts w:ascii="Corbel" w:eastAsia="Times New Roman" w:hAnsi="Corbel" w:cs="Arial"/>
                <w:iCs/>
                <w:sz w:val="20"/>
                <w:szCs w:val="20"/>
                <w:lang w:eastAsia="en-AU"/>
              </w:rPr>
              <w:t xml:space="preserve">to </w:t>
            </w:r>
            <w:r w:rsidR="008014FA" w:rsidRPr="00CE3F18">
              <w:rPr>
                <w:rFonts w:ascii="Corbel" w:eastAsia="Times New Roman" w:hAnsi="Corbel" w:cs="Arial"/>
                <w:iCs/>
                <w:sz w:val="20"/>
                <w:szCs w:val="20"/>
                <w:lang w:eastAsia="en-AU"/>
              </w:rPr>
              <w:t xml:space="preserve">at least </w:t>
            </w:r>
            <w:r w:rsidR="00953DED">
              <w:rPr>
                <w:rFonts w:ascii="Corbel" w:eastAsia="Times New Roman" w:hAnsi="Corbel" w:cs="Arial"/>
                <w:iCs/>
                <w:sz w:val="20"/>
                <w:szCs w:val="20"/>
                <w:lang w:eastAsia="en-AU"/>
              </w:rPr>
              <w:t>31 March 2026</w:t>
            </w:r>
            <w:r w:rsidRPr="0096615D">
              <w:rPr>
                <w:rFonts w:ascii="Corbel" w:eastAsia="Times New Roman" w:hAnsi="Corbel" w:cs="Arial"/>
                <w:iCs/>
                <w:sz w:val="20"/>
                <w:szCs w:val="20"/>
                <w:lang w:eastAsia="en-AU"/>
              </w:rPr>
              <w:t>.</w:t>
            </w:r>
          </w:p>
          <w:p w14:paraId="6F4F00AE" w14:textId="57B3EBA5" w:rsidR="00546C4C" w:rsidRPr="0096615D" w:rsidRDefault="00546C4C" w:rsidP="00B12DCE">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4D9FA03" w14:textId="7DA6858C" w:rsidR="00F34986" w:rsidRPr="003C2B63" w:rsidRDefault="003A642B"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29</w:t>
            </w:r>
            <w:r w:rsidR="00F34986" w:rsidRPr="003C2B63">
              <w:rPr>
                <w:rFonts w:ascii="Corbel" w:eastAsia="Times New Roman" w:hAnsi="Corbel" w:cs="Arial"/>
                <w:iCs/>
                <w:sz w:val="20"/>
                <w:szCs w:val="20"/>
                <w:lang w:eastAsia="en-AU"/>
              </w:rPr>
              <w:t xml:space="preserve"> September 2023</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9592705" w14:textId="442E6827" w:rsidR="00F34986" w:rsidRPr="003C2B63" w:rsidRDefault="00972417"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F34986" w:rsidRPr="003C2B63">
              <w:rPr>
                <w:rFonts w:ascii="Corbel" w:eastAsia="Times New Roman" w:hAnsi="Corbel" w:cs="Arial"/>
                <w:iCs/>
                <w:sz w:val="20"/>
                <w:szCs w:val="20"/>
                <w:lang w:eastAsia="en-AU"/>
              </w:rPr>
              <w:t>1</w:t>
            </w:r>
            <w:r w:rsidR="00D74ABA" w:rsidRPr="003C2B63">
              <w:rPr>
                <w:rFonts w:ascii="Corbel" w:eastAsia="Times New Roman" w:hAnsi="Corbel" w:cs="Arial"/>
                <w:iCs/>
                <w:sz w:val="20"/>
                <w:szCs w:val="20"/>
                <w:lang w:eastAsia="en-AU"/>
              </w:rPr>
              <w:t>5</w:t>
            </w:r>
            <w:r w:rsidR="00F34986" w:rsidRPr="003C2B63">
              <w:rPr>
                <w:rFonts w:ascii="Corbel" w:eastAsia="Times New Roman" w:hAnsi="Corbel" w:cs="Arial"/>
                <w:iCs/>
                <w:sz w:val="20"/>
                <w:szCs w:val="20"/>
                <w:lang w:eastAsia="en-AU"/>
              </w:rPr>
              <w:t>,000</w:t>
            </w:r>
          </w:p>
        </w:tc>
      </w:tr>
      <w:tr w:rsidR="00F34986" w:rsidRPr="00536D51" w14:paraId="18402763" w14:textId="77777777" w:rsidTr="005C2E1E">
        <w:tc>
          <w:tcPr>
            <w:tcW w:w="2117" w:type="dxa"/>
            <w:vMerge/>
            <w:tcBorders>
              <w:left w:val="single" w:sz="8" w:space="0" w:color="4F81BD"/>
              <w:right w:val="single" w:sz="8" w:space="0" w:color="4F81BD"/>
            </w:tcBorders>
            <w:shd w:val="clear" w:color="auto" w:fill="auto"/>
          </w:tcPr>
          <w:p w14:paraId="5FD94BBA" w14:textId="77777777" w:rsidR="00F34986" w:rsidRPr="00394984" w:rsidRDefault="00F34986"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48DA9533" w14:textId="77777777" w:rsidR="00F34986" w:rsidRPr="0096615D" w:rsidRDefault="00F34986"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2 – </w:t>
            </w:r>
            <w:r w:rsidRPr="0096615D">
              <w:rPr>
                <w:rFonts w:ascii="Corbel" w:eastAsia="Times New Roman" w:hAnsi="Corbel" w:cs="Arial"/>
                <w:iCs/>
                <w:sz w:val="20"/>
                <w:szCs w:val="20"/>
                <w:u w:val="single"/>
                <w:lang w:eastAsia="en-AU"/>
              </w:rPr>
              <w:t>Project Status Report 1</w:t>
            </w:r>
            <w:r w:rsidRPr="0096615D">
              <w:rPr>
                <w:rFonts w:ascii="Corbel" w:eastAsia="Times New Roman" w:hAnsi="Corbel" w:cs="Arial"/>
                <w:iCs/>
                <w:sz w:val="20"/>
                <w:szCs w:val="20"/>
                <w:lang w:eastAsia="en-AU"/>
              </w:rPr>
              <w:t xml:space="preserve"> </w:t>
            </w:r>
          </w:p>
          <w:p w14:paraId="5FE119CE" w14:textId="77777777" w:rsidR="00F34986" w:rsidRPr="0096615D"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2023.</w:t>
            </w:r>
          </w:p>
          <w:p w14:paraId="68A14D17" w14:textId="77777777" w:rsidR="00546C4C" w:rsidRDefault="00546C4C" w:rsidP="00F34986">
            <w:pPr>
              <w:pStyle w:val="ListParagraph"/>
              <w:widowControl/>
              <w:spacing w:before="60" w:after="60"/>
              <w:ind w:left="360"/>
              <w:outlineLvl w:val="1"/>
              <w:rPr>
                <w:rFonts w:ascii="Corbel" w:eastAsia="Times New Roman" w:hAnsi="Corbel" w:cs="Arial"/>
                <w:iCs/>
                <w:sz w:val="20"/>
                <w:szCs w:val="20"/>
                <w:lang w:eastAsia="en-AU"/>
              </w:rPr>
            </w:pPr>
          </w:p>
          <w:p w14:paraId="491BBC8E" w14:textId="77777777" w:rsidR="00546C4C" w:rsidRDefault="00546C4C" w:rsidP="00F34986">
            <w:pPr>
              <w:pStyle w:val="ListParagraph"/>
              <w:widowControl/>
              <w:spacing w:before="60" w:after="60"/>
              <w:ind w:left="360"/>
              <w:outlineLvl w:val="1"/>
              <w:rPr>
                <w:rFonts w:ascii="Corbel" w:eastAsia="Times New Roman" w:hAnsi="Corbel" w:cs="Arial"/>
                <w:iCs/>
                <w:sz w:val="20"/>
                <w:szCs w:val="20"/>
                <w:lang w:eastAsia="en-AU"/>
              </w:rPr>
            </w:pPr>
          </w:p>
          <w:p w14:paraId="2E3AFC02" w14:textId="049AA31E" w:rsidR="002C6A18" w:rsidRPr="002C24C4" w:rsidRDefault="002C6A18" w:rsidP="002C24C4">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7E29F9C" w14:textId="15139A94" w:rsidR="00F34986" w:rsidRPr="003C2B63" w:rsidRDefault="003A1C7F"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30</w:t>
            </w:r>
            <w:r w:rsidR="00F34986" w:rsidRPr="003C2B63">
              <w:rPr>
                <w:rFonts w:ascii="Corbel" w:eastAsia="Times New Roman" w:hAnsi="Corbel" w:cs="Arial"/>
                <w:iCs/>
                <w:sz w:val="20"/>
                <w:szCs w:val="20"/>
                <w:lang w:eastAsia="en-AU"/>
              </w:rPr>
              <w:t xml:space="preserve"> January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3C11F711" w14:textId="2ECD43C7" w:rsidR="00F34986" w:rsidRPr="003C2B63" w:rsidRDefault="0021526C"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F34986" w:rsidRPr="003C2B63">
              <w:rPr>
                <w:rFonts w:ascii="Corbel" w:eastAsia="Times New Roman" w:hAnsi="Corbel" w:cs="Arial"/>
                <w:iCs/>
                <w:sz w:val="20"/>
                <w:szCs w:val="20"/>
                <w:lang w:eastAsia="en-AU"/>
              </w:rPr>
              <w:t>20,000</w:t>
            </w:r>
          </w:p>
        </w:tc>
      </w:tr>
      <w:tr w:rsidR="00F34986" w:rsidRPr="00536D51" w14:paraId="5FCA3871" w14:textId="77777777" w:rsidTr="005C2E1E">
        <w:tc>
          <w:tcPr>
            <w:tcW w:w="2117" w:type="dxa"/>
            <w:vMerge w:val="restart"/>
            <w:tcBorders>
              <w:left w:val="single" w:sz="8" w:space="0" w:color="4F81BD"/>
              <w:right w:val="single" w:sz="8" w:space="0" w:color="4F81BD"/>
            </w:tcBorders>
            <w:shd w:val="clear" w:color="auto" w:fill="auto"/>
          </w:tcPr>
          <w:p w14:paraId="34A7CFAE" w14:textId="66E62972" w:rsidR="00F34986" w:rsidRPr="00394984" w:rsidRDefault="00F34986" w:rsidP="00192386">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lastRenderedPageBreak/>
              <w:t>QLD-02 (</w:t>
            </w:r>
            <w:proofErr w:type="spellStart"/>
            <w:r>
              <w:rPr>
                <w:rFonts w:ascii="Corbel" w:eastAsia="Times New Roman" w:hAnsi="Corbel" w:cs="Arial"/>
                <w:iCs/>
                <w:sz w:val="20"/>
                <w:szCs w:val="20"/>
                <w:lang w:eastAsia="en-AU"/>
              </w:rPr>
              <w:t>cont</w:t>
            </w:r>
            <w:proofErr w:type="spellEnd"/>
            <w:r>
              <w:rPr>
                <w:rFonts w:ascii="Corbel" w:eastAsia="Times New Roman" w:hAnsi="Corbel" w:cs="Arial"/>
                <w:iCs/>
                <w:sz w:val="20"/>
                <w:szCs w:val="20"/>
                <w:lang w:eastAsia="en-AU"/>
              </w:rPr>
              <w:t>)</w:t>
            </w: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1157294" w14:textId="77777777" w:rsidR="00F34986" w:rsidRPr="0096615D" w:rsidRDefault="00F34986"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3 – </w:t>
            </w:r>
            <w:r w:rsidRPr="0096615D">
              <w:rPr>
                <w:rFonts w:ascii="Corbel" w:eastAsia="Times New Roman" w:hAnsi="Corbel" w:cs="Arial"/>
                <w:iCs/>
                <w:sz w:val="20"/>
                <w:szCs w:val="20"/>
                <w:u w:val="single"/>
                <w:lang w:eastAsia="en-AU"/>
              </w:rPr>
              <w:t>Project Status Report 2</w:t>
            </w:r>
            <w:r w:rsidRPr="0096615D">
              <w:rPr>
                <w:rFonts w:ascii="Corbel" w:eastAsia="Times New Roman" w:hAnsi="Corbel" w:cs="Arial"/>
                <w:iCs/>
                <w:sz w:val="20"/>
                <w:szCs w:val="20"/>
                <w:lang w:eastAsia="en-AU"/>
              </w:rPr>
              <w:t xml:space="preserve"> </w:t>
            </w:r>
          </w:p>
          <w:p w14:paraId="6249BEA4" w14:textId="77777777" w:rsidR="00F34986"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2024.</w:t>
            </w:r>
          </w:p>
          <w:p w14:paraId="24D70A19" w14:textId="17A9CD46" w:rsidR="00953DED" w:rsidRPr="003C0E2E" w:rsidRDefault="00483C43" w:rsidP="00953DED">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the Project Work </w:t>
            </w:r>
            <w:r w:rsidRPr="00CC2666">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updated as necessary, for works to be </w:t>
            </w:r>
            <w:r w:rsidRPr="000168A2">
              <w:rPr>
                <w:rFonts w:ascii="Corbel" w:eastAsia="Times New Roman" w:hAnsi="Corbel" w:cs="Arial"/>
                <w:iCs/>
                <w:sz w:val="20"/>
                <w:szCs w:val="20"/>
                <w:lang w:eastAsia="en-AU"/>
              </w:rPr>
              <w:t xml:space="preserve">undertaken between </w:t>
            </w:r>
            <w:r w:rsidR="008014FA">
              <w:rPr>
                <w:rFonts w:ascii="Corbel" w:eastAsia="Times New Roman" w:hAnsi="Corbel" w:cs="Arial"/>
                <w:iCs/>
                <w:sz w:val="20"/>
                <w:szCs w:val="20"/>
                <w:lang w:eastAsia="en-AU"/>
              </w:rPr>
              <w:t xml:space="preserve">1 </w:t>
            </w:r>
            <w:r w:rsidR="00953DED">
              <w:rPr>
                <w:rFonts w:ascii="Corbel" w:eastAsia="Times New Roman" w:hAnsi="Corbel" w:cs="Arial"/>
                <w:iCs/>
                <w:sz w:val="20"/>
                <w:szCs w:val="20"/>
                <w:lang w:eastAsia="en-AU"/>
              </w:rPr>
              <w:t>April</w:t>
            </w:r>
            <w:r w:rsidR="008014FA">
              <w:rPr>
                <w:rFonts w:ascii="Corbel" w:eastAsia="Times New Roman" w:hAnsi="Corbel" w:cs="Arial"/>
                <w:iCs/>
                <w:sz w:val="20"/>
                <w:szCs w:val="20"/>
                <w:lang w:eastAsia="en-AU"/>
              </w:rPr>
              <w:t xml:space="preserve"> </w:t>
            </w:r>
            <w:r w:rsidRPr="000168A2">
              <w:rPr>
                <w:rFonts w:ascii="Corbel" w:eastAsia="Times New Roman" w:hAnsi="Corbel" w:cs="Arial"/>
                <w:iCs/>
                <w:sz w:val="20"/>
                <w:szCs w:val="20"/>
                <w:lang w:eastAsia="en-AU"/>
              </w:rPr>
              <w:t>2026 to the end of the project.</w:t>
            </w:r>
            <w:r w:rsidR="00953DED">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8AB2A49" w14:textId="098914E2" w:rsidR="00F34986" w:rsidRPr="003C2B63" w:rsidRDefault="003A1C7F"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30</w:t>
            </w:r>
            <w:r w:rsidR="00F34986" w:rsidRPr="003C2B63">
              <w:rPr>
                <w:rFonts w:ascii="Corbel" w:eastAsia="Times New Roman" w:hAnsi="Corbel" w:cs="Arial"/>
                <w:iCs/>
                <w:sz w:val="20"/>
                <w:szCs w:val="20"/>
                <w:lang w:eastAsia="en-AU"/>
              </w:rPr>
              <w:t xml:space="preserve"> January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09821E1F" w14:textId="7AB2A7AA" w:rsidR="00F34986" w:rsidRPr="003C2B63" w:rsidRDefault="0021526C"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D74ABA" w:rsidRPr="003C2B63">
              <w:rPr>
                <w:rFonts w:ascii="Corbel" w:eastAsia="Times New Roman" w:hAnsi="Corbel" w:cs="Arial"/>
                <w:iCs/>
                <w:sz w:val="20"/>
                <w:szCs w:val="20"/>
                <w:lang w:eastAsia="en-AU"/>
              </w:rPr>
              <w:t>55</w:t>
            </w:r>
            <w:r w:rsidR="00F34986" w:rsidRPr="003C2B63">
              <w:rPr>
                <w:rFonts w:ascii="Corbel" w:eastAsia="Times New Roman" w:hAnsi="Corbel" w:cs="Arial"/>
                <w:iCs/>
                <w:sz w:val="20"/>
                <w:szCs w:val="20"/>
                <w:lang w:eastAsia="en-AU"/>
              </w:rPr>
              <w:t>,000</w:t>
            </w:r>
          </w:p>
        </w:tc>
      </w:tr>
      <w:tr w:rsidR="00F34986" w:rsidRPr="00536D51" w14:paraId="1D6D5C94" w14:textId="77777777" w:rsidTr="005C2E1E">
        <w:tc>
          <w:tcPr>
            <w:tcW w:w="2117" w:type="dxa"/>
            <w:vMerge/>
            <w:tcBorders>
              <w:left w:val="single" w:sz="8" w:space="0" w:color="4F81BD"/>
              <w:right w:val="single" w:sz="8" w:space="0" w:color="4F81BD"/>
            </w:tcBorders>
            <w:shd w:val="clear" w:color="auto" w:fill="auto"/>
          </w:tcPr>
          <w:p w14:paraId="1BFDFBB4" w14:textId="77777777" w:rsidR="00F34986" w:rsidRPr="00394984" w:rsidRDefault="00F34986"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57DD0846" w14:textId="77777777" w:rsidR="00F34986" w:rsidRPr="0096615D" w:rsidRDefault="00F34986"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4 – </w:t>
            </w:r>
            <w:r w:rsidRPr="0096615D">
              <w:rPr>
                <w:rFonts w:ascii="Corbel" w:eastAsia="Times New Roman" w:hAnsi="Corbel" w:cs="Arial"/>
                <w:iCs/>
                <w:sz w:val="20"/>
                <w:szCs w:val="20"/>
                <w:u w:val="single"/>
                <w:lang w:eastAsia="en-AU"/>
              </w:rPr>
              <w:t>Project Status Report 3</w:t>
            </w:r>
            <w:r w:rsidRPr="0096615D">
              <w:rPr>
                <w:rFonts w:ascii="Corbel" w:eastAsia="Times New Roman" w:hAnsi="Corbel" w:cs="Arial"/>
                <w:iCs/>
                <w:sz w:val="20"/>
                <w:szCs w:val="20"/>
                <w:lang w:eastAsia="en-AU"/>
              </w:rPr>
              <w:t xml:space="preserve"> </w:t>
            </w:r>
          </w:p>
          <w:p w14:paraId="79ADFB8F" w14:textId="108CB97C" w:rsidR="00F34986" w:rsidRPr="0096615D" w:rsidRDefault="00F34986" w:rsidP="005C712F">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2025.</w:t>
            </w:r>
            <w:r w:rsidR="00953DED">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2988E9E" w14:textId="12ECC3BC" w:rsidR="00F34986" w:rsidRPr="003C2B63" w:rsidRDefault="003A1C7F"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30</w:t>
            </w:r>
            <w:r w:rsidR="00F34986" w:rsidRPr="003C2B63">
              <w:rPr>
                <w:rFonts w:ascii="Corbel" w:eastAsia="Times New Roman" w:hAnsi="Corbel" w:cs="Arial"/>
                <w:iCs/>
                <w:sz w:val="20"/>
                <w:szCs w:val="20"/>
                <w:lang w:eastAsia="en-AU"/>
              </w:rPr>
              <w:t xml:space="preserve"> January 2026</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51A40C01" w14:textId="4F6BF891" w:rsidR="00F34986" w:rsidRPr="003C2B63" w:rsidRDefault="0021526C"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F34986" w:rsidRPr="003C2B63">
              <w:rPr>
                <w:rFonts w:ascii="Corbel" w:eastAsia="Times New Roman" w:hAnsi="Corbel" w:cs="Arial"/>
                <w:iCs/>
                <w:sz w:val="20"/>
                <w:szCs w:val="20"/>
                <w:lang w:eastAsia="en-AU"/>
              </w:rPr>
              <w:t>40,000</w:t>
            </w:r>
          </w:p>
        </w:tc>
      </w:tr>
      <w:tr w:rsidR="00F34986" w:rsidRPr="00536D51" w14:paraId="65387D0A" w14:textId="77777777" w:rsidTr="005C2E1E">
        <w:tc>
          <w:tcPr>
            <w:tcW w:w="2117" w:type="dxa"/>
            <w:vMerge/>
            <w:tcBorders>
              <w:left w:val="single" w:sz="8" w:space="0" w:color="4F81BD"/>
              <w:right w:val="single" w:sz="8" w:space="0" w:color="4F81BD"/>
            </w:tcBorders>
            <w:shd w:val="clear" w:color="auto" w:fill="auto"/>
          </w:tcPr>
          <w:p w14:paraId="636C88B0" w14:textId="77777777" w:rsidR="00F34986" w:rsidRPr="00394984" w:rsidRDefault="00F34986"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179780A6" w14:textId="2F321C30" w:rsidR="00F34986" w:rsidRPr="0096615D" w:rsidRDefault="00F34986" w:rsidP="00A277A9">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5 – </w:t>
            </w:r>
            <w:r w:rsidRPr="0096615D">
              <w:rPr>
                <w:rFonts w:ascii="Corbel" w:eastAsia="Times New Roman" w:hAnsi="Corbel" w:cs="Arial"/>
                <w:iCs/>
                <w:sz w:val="20"/>
                <w:szCs w:val="20"/>
                <w:u w:val="single"/>
                <w:lang w:eastAsia="en-AU"/>
              </w:rPr>
              <w:t>Project Status Report 4</w:t>
            </w:r>
            <w:r w:rsidRPr="0096615D">
              <w:rPr>
                <w:rFonts w:ascii="Corbel" w:eastAsia="Times New Roman" w:hAnsi="Corbel" w:cs="Arial"/>
                <w:iCs/>
                <w:sz w:val="20"/>
                <w:szCs w:val="20"/>
                <w:lang w:eastAsia="en-AU"/>
              </w:rPr>
              <w:t xml:space="preserve"> </w:t>
            </w:r>
          </w:p>
          <w:p w14:paraId="55C4B99A" w14:textId="4D4565CF" w:rsidR="00F34986" w:rsidRPr="0096615D" w:rsidRDefault="00F34986" w:rsidP="00A277A9">
            <w:pPr>
              <w:pStyle w:val="ListParagraph"/>
              <w:widowControl/>
              <w:numPr>
                <w:ilvl w:val="0"/>
                <w:numId w:val="14"/>
              </w:numPr>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December 2026.</w:t>
            </w:r>
            <w:r w:rsidR="00953DED">
              <w:rPr>
                <w:rFonts w:ascii="Corbel" w:eastAsia="Times New Roman" w:hAnsi="Corbel" w:cs="Arial"/>
                <w:iCs/>
                <w:sz w:val="20"/>
                <w:szCs w:val="20"/>
                <w:lang w:eastAsia="en-AU"/>
              </w:rPr>
              <w:br/>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71137D6" w14:textId="656DD084" w:rsidR="00F34986" w:rsidRPr="003C2B63" w:rsidRDefault="003A1C7F"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30</w:t>
            </w:r>
            <w:r w:rsidR="00F34986" w:rsidRPr="003C2B63">
              <w:rPr>
                <w:rFonts w:ascii="Corbel" w:eastAsia="Times New Roman" w:hAnsi="Corbel" w:cs="Arial"/>
                <w:iCs/>
                <w:sz w:val="20"/>
                <w:szCs w:val="20"/>
                <w:lang w:eastAsia="en-AU"/>
              </w:rPr>
              <w:t xml:space="preserve"> January 2027</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6A980659" w14:textId="78C94D66" w:rsidR="00F34986" w:rsidRPr="003C2B63" w:rsidRDefault="0021526C"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D74ABA" w:rsidRPr="003C2B63">
              <w:rPr>
                <w:rFonts w:ascii="Corbel" w:eastAsia="Times New Roman" w:hAnsi="Corbel" w:cs="Arial"/>
                <w:iCs/>
                <w:sz w:val="20"/>
                <w:szCs w:val="20"/>
                <w:lang w:eastAsia="en-AU"/>
              </w:rPr>
              <w:t>2</w:t>
            </w:r>
            <w:r w:rsidR="00F34986" w:rsidRPr="003C2B63">
              <w:rPr>
                <w:rFonts w:ascii="Corbel" w:eastAsia="Times New Roman" w:hAnsi="Corbel" w:cs="Arial"/>
                <w:iCs/>
                <w:sz w:val="20"/>
                <w:szCs w:val="20"/>
                <w:lang w:eastAsia="en-AU"/>
              </w:rPr>
              <w:t>0,000</w:t>
            </w:r>
          </w:p>
        </w:tc>
      </w:tr>
      <w:tr w:rsidR="00F34986" w:rsidRPr="00536D51" w14:paraId="760D1DE7" w14:textId="77777777" w:rsidTr="005C2E1E">
        <w:tc>
          <w:tcPr>
            <w:tcW w:w="2117" w:type="dxa"/>
            <w:vMerge/>
            <w:tcBorders>
              <w:left w:val="single" w:sz="8" w:space="0" w:color="4F81BD"/>
              <w:right w:val="single" w:sz="8" w:space="0" w:color="4F81BD"/>
            </w:tcBorders>
            <w:shd w:val="clear" w:color="auto" w:fill="auto"/>
          </w:tcPr>
          <w:p w14:paraId="3E243577" w14:textId="77777777" w:rsidR="00F34986" w:rsidRPr="00394984" w:rsidRDefault="00F34986"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5C3C9706" w14:textId="412F841B" w:rsidR="00F34986" w:rsidRPr="0096615D" w:rsidRDefault="00F34986"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6 – </w:t>
            </w:r>
            <w:r w:rsidRPr="0096615D">
              <w:rPr>
                <w:rFonts w:ascii="Corbel" w:eastAsia="Times New Roman" w:hAnsi="Corbel" w:cs="Arial"/>
                <w:iCs/>
                <w:sz w:val="20"/>
                <w:szCs w:val="20"/>
                <w:u w:val="single"/>
                <w:lang w:eastAsia="en-AU"/>
              </w:rPr>
              <w:t>Final Project Report</w:t>
            </w:r>
          </w:p>
          <w:p w14:paraId="08260393" w14:textId="77777777" w:rsidR="00F34986" w:rsidRPr="007912A0" w:rsidRDefault="00F34986" w:rsidP="007912A0">
            <w:pPr>
              <w:pStyle w:val="ListParagraph"/>
              <w:widowControl/>
              <w:numPr>
                <w:ilvl w:val="0"/>
                <w:numId w:val="14"/>
              </w:numPr>
              <w:spacing w:before="60" w:after="60"/>
              <w:outlineLvl w:val="1"/>
              <w:rPr>
                <w:rFonts w:ascii="Corbel" w:eastAsia="Times New Roman" w:hAnsi="Corbel" w:cs="Arial"/>
                <w:iCs/>
                <w:sz w:val="20"/>
                <w:szCs w:val="20"/>
                <w:lang w:eastAsia="en-AU"/>
              </w:rPr>
            </w:pPr>
            <w:r w:rsidRPr="007912A0">
              <w:rPr>
                <w:rFonts w:ascii="Corbel" w:eastAsia="Times New Roman" w:hAnsi="Corbel" w:cs="Arial"/>
                <w:iCs/>
                <w:sz w:val="20"/>
                <w:szCs w:val="20"/>
                <w:lang w:eastAsia="en-AU"/>
              </w:rPr>
              <w:t>Acceptance by the Commonwealth of a Final Project Report as a stand-alone document that demonstrates all Project outcomes (for both on-ground and communication/education activities), benefits for the environment and community and provides a synthesis of lessons learned.</w:t>
            </w:r>
          </w:p>
          <w:p w14:paraId="5B610C45" w14:textId="77777777" w:rsidR="00686C61" w:rsidRDefault="00686C61" w:rsidP="00F74538">
            <w:pPr>
              <w:pStyle w:val="ListParagraph"/>
              <w:widowControl/>
              <w:spacing w:before="60" w:after="60"/>
              <w:ind w:left="360"/>
              <w:outlineLvl w:val="1"/>
              <w:rPr>
                <w:rFonts w:ascii="Corbel" w:eastAsia="Times New Roman" w:hAnsi="Corbel" w:cs="Arial"/>
                <w:iCs/>
                <w:sz w:val="20"/>
                <w:szCs w:val="20"/>
                <w:lang w:eastAsia="en-AU"/>
              </w:rPr>
            </w:pPr>
          </w:p>
          <w:p w14:paraId="3F11F7B3" w14:textId="77777777" w:rsidR="00686C61" w:rsidRDefault="00686C61" w:rsidP="00F74538">
            <w:pPr>
              <w:pStyle w:val="ListParagraph"/>
              <w:widowControl/>
              <w:spacing w:before="60" w:after="60"/>
              <w:ind w:left="360"/>
              <w:outlineLvl w:val="1"/>
              <w:rPr>
                <w:rFonts w:ascii="Corbel" w:eastAsia="Times New Roman" w:hAnsi="Corbel" w:cs="Arial"/>
                <w:iCs/>
                <w:sz w:val="20"/>
                <w:szCs w:val="20"/>
                <w:lang w:eastAsia="en-AU"/>
              </w:rPr>
            </w:pPr>
          </w:p>
          <w:p w14:paraId="70447F5D" w14:textId="77777777" w:rsidR="00B02D99" w:rsidRDefault="00B02D99" w:rsidP="00F74538">
            <w:pPr>
              <w:pStyle w:val="ListParagraph"/>
              <w:widowControl/>
              <w:spacing w:before="60" w:after="60"/>
              <w:ind w:left="360"/>
              <w:outlineLvl w:val="1"/>
              <w:rPr>
                <w:rFonts w:ascii="Corbel" w:eastAsia="Times New Roman" w:hAnsi="Corbel" w:cs="Arial"/>
                <w:iCs/>
                <w:sz w:val="20"/>
                <w:szCs w:val="20"/>
                <w:lang w:eastAsia="en-AU"/>
              </w:rPr>
            </w:pPr>
          </w:p>
          <w:p w14:paraId="3151A86D" w14:textId="77777777" w:rsidR="00B02D99" w:rsidRDefault="00B02D99" w:rsidP="00F74538">
            <w:pPr>
              <w:pStyle w:val="ListParagraph"/>
              <w:widowControl/>
              <w:spacing w:before="60" w:after="60"/>
              <w:ind w:left="360"/>
              <w:outlineLvl w:val="1"/>
              <w:rPr>
                <w:rFonts w:ascii="Corbel" w:eastAsia="Times New Roman" w:hAnsi="Corbel" w:cs="Arial"/>
                <w:iCs/>
                <w:sz w:val="20"/>
                <w:szCs w:val="20"/>
                <w:lang w:eastAsia="en-AU"/>
              </w:rPr>
            </w:pPr>
          </w:p>
          <w:p w14:paraId="0E23D925" w14:textId="68B2E672" w:rsidR="00686C61" w:rsidRPr="00E861D2" w:rsidRDefault="00686C61" w:rsidP="00E861D2">
            <w:pPr>
              <w:widowControl/>
              <w:spacing w:before="60" w:after="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04E1BCA" w14:textId="11434653" w:rsidR="00F34986" w:rsidRPr="003C2B63" w:rsidRDefault="00F34986" w:rsidP="00192386">
            <w:pPr>
              <w:widowControl/>
              <w:spacing w:before="60" w:after="60"/>
              <w:outlineLvl w:val="1"/>
              <w:rPr>
                <w:rFonts w:ascii="Corbel" w:eastAsia="Times New Roman" w:hAnsi="Corbel" w:cs="Arial"/>
                <w:iCs/>
                <w:sz w:val="20"/>
                <w:szCs w:val="20"/>
                <w:lang w:eastAsia="en-AU"/>
              </w:rPr>
            </w:pPr>
            <w:r w:rsidRPr="003C2B63">
              <w:rPr>
                <w:rFonts w:ascii="Corbel" w:eastAsia="Times New Roman" w:hAnsi="Corbel" w:cs="Arial"/>
                <w:iCs/>
                <w:sz w:val="20"/>
                <w:szCs w:val="20"/>
                <w:lang w:eastAsia="en-AU"/>
              </w:rPr>
              <w:t>14 April 2027</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1F8CC277" w14:textId="6BA999EF" w:rsidR="00F34986" w:rsidRPr="003C2B63" w:rsidRDefault="0021526C"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F34986" w:rsidRPr="003C2B63">
              <w:rPr>
                <w:rFonts w:ascii="Corbel" w:eastAsia="Times New Roman" w:hAnsi="Corbel" w:cs="Arial"/>
                <w:iCs/>
                <w:sz w:val="20"/>
                <w:szCs w:val="20"/>
                <w:lang w:eastAsia="en-AU"/>
              </w:rPr>
              <w:t>15,000</w:t>
            </w:r>
          </w:p>
        </w:tc>
      </w:tr>
      <w:tr w:rsidR="00B45C1A" w:rsidRPr="00536D51" w14:paraId="22D53AC2" w14:textId="77777777" w:rsidTr="005C2E1E">
        <w:tc>
          <w:tcPr>
            <w:tcW w:w="2117" w:type="dxa"/>
            <w:vMerge w:val="restart"/>
            <w:tcBorders>
              <w:left w:val="single" w:sz="8" w:space="0" w:color="4F81BD"/>
              <w:right w:val="single" w:sz="8" w:space="0" w:color="4F81BD"/>
            </w:tcBorders>
            <w:shd w:val="clear" w:color="auto" w:fill="auto"/>
          </w:tcPr>
          <w:p w14:paraId="56F57E39" w14:textId="11D9CA45" w:rsidR="00B45C1A" w:rsidRPr="00087A1E" w:rsidRDefault="00B45C1A" w:rsidP="00192386">
            <w:pPr>
              <w:widowControl/>
              <w:spacing w:before="60" w:after="60"/>
              <w:outlineLvl w:val="1"/>
              <w:rPr>
                <w:bCs/>
                <w:sz w:val="20"/>
                <w:szCs w:val="20"/>
              </w:rPr>
            </w:pPr>
            <w:r>
              <w:rPr>
                <w:rFonts w:ascii="Corbel" w:eastAsia="Times New Roman" w:hAnsi="Corbel" w:cs="Arial"/>
                <w:iCs/>
                <w:sz w:val="20"/>
                <w:szCs w:val="20"/>
                <w:lang w:eastAsia="en-AU"/>
              </w:rPr>
              <w:lastRenderedPageBreak/>
              <w:t>QLD-05</w:t>
            </w:r>
            <w:r w:rsidRPr="00183ECB">
              <w:rPr>
                <w:rFonts w:ascii="Corbel" w:eastAsia="Times New Roman" w:hAnsi="Corbel" w:cs="Arial"/>
                <w:iCs/>
                <w:sz w:val="20"/>
                <w:szCs w:val="20"/>
                <w:lang w:eastAsia="en-AU"/>
              </w:rPr>
              <w:t xml:space="preserve"> – </w:t>
            </w:r>
            <w:r w:rsidRPr="009A234E">
              <w:rPr>
                <w:bCs/>
                <w:sz w:val="20"/>
                <w:szCs w:val="20"/>
              </w:rPr>
              <w:t>Improving water quality and fish habitat in Saltwater Creek, Gold Coast</w:t>
            </w:r>
          </w:p>
          <w:p w14:paraId="52D52A27" w14:textId="28EDA3BF" w:rsidR="00B45C1A" w:rsidRPr="00394984" w:rsidRDefault="00B45C1A" w:rsidP="00192386">
            <w:pPr>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2F845AC" w14:textId="77777777" w:rsidR="00B45C1A" w:rsidRPr="0096615D" w:rsidRDefault="00B45C1A"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1 – </w:t>
            </w:r>
            <w:r w:rsidRPr="0096615D">
              <w:rPr>
                <w:rFonts w:ascii="Corbel" w:eastAsia="Times New Roman" w:hAnsi="Corbel" w:cs="Arial"/>
                <w:iCs/>
                <w:sz w:val="20"/>
                <w:szCs w:val="20"/>
                <w:u w:val="single"/>
                <w:lang w:eastAsia="en-AU"/>
              </w:rPr>
              <w:t>Project Commencement</w:t>
            </w:r>
          </w:p>
          <w:p w14:paraId="29959FB8" w14:textId="77777777" w:rsidR="00B45C1A" w:rsidRPr="0096615D" w:rsidRDefault="00B45C1A"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evidence that demonstrates appropriate Agreements between Queensland and </w:t>
            </w:r>
            <w:proofErr w:type="spellStart"/>
            <w:r w:rsidRPr="0096615D">
              <w:rPr>
                <w:rFonts w:ascii="Corbel" w:eastAsia="Times New Roman" w:hAnsi="Corbel" w:cs="Arial"/>
                <w:iCs/>
                <w:sz w:val="20"/>
                <w:szCs w:val="20"/>
                <w:lang w:eastAsia="en-AU"/>
              </w:rPr>
              <w:t>OzFish</w:t>
            </w:r>
            <w:proofErr w:type="spellEnd"/>
            <w:r w:rsidRPr="0096615D">
              <w:rPr>
                <w:rFonts w:ascii="Corbel" w:eastAsia="Times New Roman" w:hAnsi="Corbel" w:cs="Arial"/>
                <w:iCs/>
                <w:sz w:val="20"/>
                <w:szCs w:val="20"/>
                <w:lang w:eastAsia="en-AU"/>
              </w:rPr>
              <w:t>, Establishment of Project Governance Arrangements, and high level project costings breakdown.</w:t>
            </w:r>
          </w:p>
          <w:p w14:paraId="56BEFDF9" w14:textId="5A559CB7" w:rsidR="00B45C1A" w:rsidRPr="0096615D" w:rsidRDefault="00B45C1A"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Project Work </w:t>
            </w:r>
            <w:r w:rsidRPr="009467AD">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(as per </w:t>
            </w:r>
            <w:r w:rsidRPr="0096615D">
              <w:rPr>
                <w:rFonts w:ascii="Corbel" w:eastAsia="Times New Roman" w:hAnsi="Corbel" w:cs="Arial"/>
                <w:b/>
                <w:bCs/>
                <w:iCs/>
                <w:sz w:val="20"/>
                <w:szCs w:val="20"/>
                <w:lang w:eastAsia="en-AU"/>
              </w:rPr>
              <w:t>Attachment 1</w:t>
            </w:r>
            <w:r w:rsidRPr="0096615D">
              <w:rPr>
                <w:rFonts w:ascii="Corbel" w:eastAsia="Times New Roman" w:hAnsi="Corbel" w:cs="Arial"/>
                <w:iCs/>
                <w:sz w:val="20"/>
                <w:szCs w:val="20"/>
                <w:lang w:eastAsia="en-AU"/>
              </w:rPr>
              <w:t>)</w:t>
            </w:r>
            <w:r>
              <w:rPr>
                <w:rFonts w:ascii="Corbel" w:eastAsia="Times New Roman" w:hAnsi="Corbel" w:cs="Arial"/>
                <w:iCs/>
                <w:sz w:val="20"/>
                <w:szCs w:val="20"/>
                <w:lang w:eastAsia="en-AU"/>
              </w:rPr>
              <w:t xml:space="preserve"> </w:t>
            </w:r>
            <w:r w:rsidRPr="00CE3F18">
              <w:rPr>
                <w:rFonts w:ascii="Corbel" w:eastAsia="Times New Roman" w:hAnsi="Corbel" w:cs="Arial"/>
                <w:iCs/>
                <w:sz w:val="20"/>
                <w:szCs w:val="20"/>
                <w:lang w:eastAsia="en-AU"/>
              </w:rPr>
              <w:t>up to at least 31 December 2024</w:t>
            </w:r>
            <w:r w:rsidRPr="0096615D">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8221132" w14:textId="17AEC7AD" w:rsidR="00B45C1A" w:rsidRDefault="00B45C1A" w:rsidP="00192386">
            <w:pPr>
              <w:widowControl/>
              <w:spacing w:before="60" w:after="60"/>
              <w:outlineLvl w:val="1"/>
              <w:rPr>
                <w:rFonts w:ascii="Corbel" w:eastAsia="Times New Roman" w:hAnsi="Corbel" w:cs="Arial"/>
                <w:iCs/>
                <w:sz w:val="20"/>
                <w:szCs w:val="20"/>
                <w:lang w:eastAsia="en-AU"/>
              </w:rPr>
            </w:pPr>
            <w:r w:rsidRPr="005C6828">
              <w:rPr>
                <w:rFonts w:ascii="Corbel" w:eastAsia="Times New Roman" w:hAnsi="Corbel" w:cs="Arial"/>
                <w:iCs/>
                <w:sz w:val="20"/>
                <w:szCs w:val="20"/>
                <w:lang w:eastAsia="en-AU"/>
              </w:rPr>
              <w:t>29 September 2023</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4DFA9FE7" w14:textId="474AEFF0" w:rsidR="00B45C1A" w:rsidRDefault="00B45C1A"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$ 85,000</w:t>
            </w:r>
          </w:p>
        </w:tc>
      </w:tr>
      <w:tr w:rsidR="00B45C1A" w:rsidRPr="00536D51" w14:paraId="14F5357B" w14:textId="77777777" w:rsidTr="005C2E1E">
        <w:tc>
          <w:tcPr>
            <w:tcW w:w="2117" w:type="dxa"/>
            <w:vMerge/>
            <w:tcBorders>
              <w:left w:val="single" w:sz="8" w:space="0" w:color="4F81BD"/>
              <w:right w:val="single" w:sz="8" w:space="0" w:color="4F81BD"/>
            </w:tcBorders>
            <w:shd w:val="clear" w:color="auto" w:fill="auto"/>
          </w:tcPr>
          <w:p w14:paraId="65C5D29B" w14:textId="2A6C8955" w:rsidR="00B45C1A" w:rsidRPr="00394984" w:rsidRDefault="00B45C1A" w:rsidP="00192386">
            <w:pPr>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1FB7479A" w14:textId="77777777" w:rsidR="00B45C1A" w:rsidRPr="0096615D" w:rsidRDefault="00B45C1A"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2 – </w:t>
            </w:r>
            <w:r w:rsidRPr="0096615D">
              <w:rPr>
                <w:rFonts w:ascii="Corbel" w:eastAsia="Times New Roman" w:hAnsi="Corbel" w:cs="Arial"/>
                <w:iCs/>
                <w:sz w:val="20"/>
                <w:szCs w:val="20"/>
                <w:u w:val="single"/>
                <w:lang w:eastAsia="en-AU"/>
              </w:rPr>
              <w:t>Project Status Report 1</w:t>
            </w:r>
            <w:r w:rsidRPr="0096615D">
              <w:rPr>
                <w:rFonts w:ascii="Corbel" w:eastAsia="Times New Roman" w:hAnsi="Corbel" w:cs="Arial"/>
                <w:iCs/>
                <w:sz w:val="20"/>
                <w:szCs w:val="20"/>
                <w:lang w:eastAsia="en-AU"/>
              </w:rPr>
              <w:t xml:space="preserve"> </w:t>
            </w:r>
          </w:p>
          <w:p w14:paraId="712D6530" w14:textId="64AA3377" w:rsidR="00B45C1A" w:rsidRPr="0096615D" w:rsidRDefault="00B45C1A" w:rsidP="00F7453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58FDD51" w14:textId="796A8333" w:rsidR="00B45C1A" w:rsidRDefault="00B45C1A" w:rsidP="00192386">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March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2B2A686F" w14:textId="58DE0ECC" w:rsidR="00B45C1A" w:rsidRPr="002B3C87" w:rsidRDefault="00B45C1A"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2B3C87">
              <w:rPr>
                <w:rFonts w:ascii="Corbel" w:eastAsia="Times New Roman" w:hAnsi="Corbel" w:cs="Arial"/>
                <w:iCs/>
                <w:sz w:val="20"/>
                <w:szCs w:val="20"/>
                <w:lang w:eastAsia="en-AU"/>
              </w:rPr>
              <w:t>150,000</w:t>
            </w:r>
          </w:p>
        </w:tc>
      </w:tr>
      <w:tr w:rsidR="00B45C1A" w:rsidRPr="00536D51" w14:paraId="4EA1654E" w14:textId="77777777" w:rsidTr="005C2E1E">
        <w:tc>
          <w:tcPr>
            <w:tcW w:w="2117" w:type="dxa"/>
            <w:vMerge/>
            <w:tcBorders>
              <w:left w:val="single" w:sz="8" w:space="0" w:color="4F81BD"/>
              <w:right w:val="single" w:sz="8" w:space="0" w:color="4F81BD"/>
            </w:tcBorders>
            <w:shd w:val="clear" w:color="auto" w:fill="auto"/>
          </w:tcPr>
          <w:p w14:paraId="6961E3A8" w14:textId="135B7B85" w:rsidR="00B45C1A" w:rsidRPr="00394984" w:rsidRDefault="00B45C1A"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0B85254" w14:textId="77777777" w:rsidR="00B45C1A" w:rsidRPr="0096615D" w:rsidRDefault="00B45C1A" w:rsidP="00192386">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3 – </w:t>
            </w:r>
            <w:r w:rsidRPr="0096615D">
              <w:rPr>
                <w:rFonts w:ascii="Corbel" w:eastAsia="Times New Roman" w:hAnsi="Corbel" w:cs="Arial"/>
                <w:iCs/>
                <w:sz w:val="20"/>
                <w:szCs w:val="20"/>
                <w:u w:val="single"/>
                <w:lang w:eastAsia="en-AU"/>
              </w:rPr>
              <w:t>Project Status Report 2</w:t>
            </w:r>
            <w:r w:rsidRPr="0096615D">
              <w:rPr>
                <w:rFonts w:ascii="Corbel" w:eastAsia="Times New Roman" w:hAnsi="Corbel" w:cs="Arial"/>
                <w:iCs/>
                <w:sz w:val="20"/>
                <w:szCs w:val="20"/>
                <w:lang w:eastAsia="en-AU"/>
              </w:rPr>
              <w:t xml:space="preserve"> </w:t>
            </w:r>
          </w:p>
          <w:p w14:paraId="5A3B370E" w14:textId="77777777" w:rsidR="00B45C1A" w:rsidRPr="0096615D" w:rsidRDefault="00B45C1A"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6B678E47" w14:textId="02EA6771" w:rsidR="00B45C1A" w:rsidRPr="0096615D" w:rsidRDefault="00B45C1A"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the Project Work </w:t>
            </w:r>
            <w:r w:rsidRPr="0080077E">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updated as necessary, for works to be undertaken between 1 January 2025 to </w:t>
            </w:r>
            <w:r w:rsidR="00EB3CA3">
              <w:rPr>
                <w:rFonts w:ascii="Corbel" w:eastAsia="Times New Roman" w:hAnsi="Corbel" w:cs="Arial"/>
                <w:iCs/>
                <w:sz w:val="20"/>
                <w:szCs w:val="20"/>
                <w:lang w:eastAsia="en-AU"/>
              </w:rPr>
              <w:t>the end of the project</w:t>
            </w:r>
            <w:r w:rsidRPr="0096615D">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ECA295C" w14:textId="45355A22" w:rsidR="00B45C1A" w:rsidRDefault="00B45C1A" w:rsidP="00192386">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September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2CA19A18" w14:textId="758F0E93" w:rsidR="00B45C1A" w:rsidRPr="002B3C87" w:rsidRDefault="00B45C1A"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2B3C87">
              <w:rPr>
                <w:rFonts w:ascii="Corbel" w:eastAsia="Times New Roman" w:hAnsi="Corbel" w:cs="Arial"/>
                <w:iCs/>
                <w:sz w:val="20"/>
                <w:szCs w:val="20"/>
                <w:lang w:eastAsia="en-AU"/>
              </w:rPr>
              <w:t>140,000</w:t>
            </w:r>
          </w:p>
        </w:tc>
      </w:tr>
      <w:tr w:rsidR="00B45C1A" w:rsidRPr="00536D51" w14:paraId="21A3860B" w14:textId="77777777" w:rsidTr="005C2E1E">
        <w:tc>
          <w:tcPr>
            <w:tcW w:w="2117" w:type="dxa"/>
            <w:vMerge/>
            <w:tcBorders>
              <w:left w:val="single" w:sz="8" w:space="0" w:color="4F81BD"/>
              <w:right w:val="single" w:sz="8" w:space="0" w:color="4F81BD"/>
            </w:tcBorders>
            <w:shd w:val="clear" w:color="auto" w:fill="auto"/>
          </w:tcPr>
          <w:p w14:paraId="21BF9455" w14:textId="77777777" w:rsidR="00B45C1A" w:rsidRPr="00394984" w:rsidRDefault="00B45C1A"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195A21A0" w14:textId="77777777" w:rsidR="00B45C1A" w:rsidRPr="0090772F" w:rsidRDefault="00B45C1A" w:rsidP="00192386">
            <w:pPr>
              <w:widowControl/>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 xml:space="preserve">Milestone 4 – </w:t>
            </w:r>
            <w:r w:rsidRPr="0090772F">
              <w:rPr>
                <w:rFonts w:ascii="Corbel" w:eastAsia="Times New Roman" w:hAnsi="Corbel" w:cs="Arial"/>
                <w:iCs/>
                <w:sz w:val="20"/>
                <w:szCs w:val="20"/>
                <w:u w:val="single"/>
                <w:lang w:eastAsia="en-AU"/>
              </w:rPr>
              <w:t>Project Status Report 3</w:t>
            </w:r>
            <w:r w:rsidRPr="0090772F">
              <w:rPr>
                <w:rFonts w:ascii="Corbel" w:eastAsia="Times New Roman" w:hAnsi="Corbel" w:cs="Arial"/>
                <w:iCs/>
                <w:sz w:val="20"/>
                <w:szCs w:val="20"/>
                <w:lang w:eastAsia="en-AU"/>
              </w:rPr>
              <w:t xml:space="preserve"> </w:t>
            </w:r>
          </w:p>
          <w:p w14:paraId="4DAA5699" w14:textId="29D3D60D" w:rsidR="00B45C1A" w:rsidRPr="0090772F" w:rsidRDefault="00B45C1A" w:rsidP="00192386">
            <w:pPr>
              <w:pStyle w:val="ListParagraph"/>
              <w:widowControl/>
              <w:numPr>
                <w:ilvl w:val="0"/>
                <w:numId w:val="14"/>
              </w:numPr>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w:t>
            </w:r>
            <w:r w:rsidR="00C95446" w:rsidRPr="0090772F">
              <w:rPr>
                <w:rFonts w:ascii="Corbel" w:eastAsia="Times New Roman" w:hAnsi="Corbel" w:cs="Arial"/>
                <w:iCs/>
                <w:sz w:val="20"/>
                <w:szCs w:val="20"/>
                <w:lang w:eastAsia="en-AU"/>
              </w:rPr>
              <w:t>2025</w:t>
            </w:r>
            <w:r w:rsidR="0090772F" w:rsidRPr="0090772F">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1AC8FDA2" w14:textId="7B4E1BB7" w:rsidR="00B45C1A" w:rsidRPr="0090772F" w:rsidRDefault="00B45C1A" w:rsidP="00192386">
            <w:pPr>
              <w:widowControl/>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14 March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2BB6DF5C" w14:textId="1070B23F" w:rsidR="00B45C1A" w:rsidRPr="002B3C87" w:rsidRDefault="00B45C1A"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2B3C87">
              <w:rPr>
                <w:rFonts w:ascii="Corbel" w:eastAsia="Times New Roman" w:hAnsi="Corbel" w:cs="Arial"/>
                <w:iCs/>
                <w:sz w:val="20"/>
                <w:szCs w:val="20"/>
                <w:lang w:eastAsia="en-AU"/>
              </w:rPr>
              <w:t>158,400</w:t>
            </w:r>
          </w:p>
        </w:tc>
      </w:tr>
      <w:tr w:rsidR="00B45C1A" w:rsidRPr="00536D51" w14:paraId="499C1585" w14:textId="77777777" w:rsidTr="005C2E1E">
        <w:tc>
          <w:tcPr>
            <w:tcW w:w="2117" w:type="dxa"/>
            <w:vMerge/>
            <w:tcBorders>
              <w:left w:val="single" w:sz="8" w:space="0" w:color="4F81BD"/>
              <w:right w:val="single" w:sz="8" w:space="0" w:color="4F81BD"/>
            </w:tcBorders>
            <w:shd w:val="clear" w:color="auto" w:fill="auto"/>
          </w:tcPr>
          <w:p w14:paraId="569AFE89" w14:textId="77777777" w:rsidR="00B45C1A" w:rsidRPr="00394984" w:rsidRDefault="00B45C1A" w:rsidP="00192386">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104DC32E" w14:textId="52BA059D" w:rsidR="00B45C1A" w:rsidRPr="0096615D" w:rsidRDefault="00B45C1A" w:rsidP="003A1C7F">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w:t>
            </w:r>
            <w:r>
              <w:rPr>
                <w:rFonts w:ascii="Corbel" w:eastAsia="Times New Roman" w:hAnsi="Corbel" w:cs="Arial"/>
                <w:iCs/>
                <w:sz w:val="20"/>
                <w:szCs w:val="20"/>
                <w:lang w:eastAsia="en-AU"/>
              </w:rPr>
              <w:t>5</w:t>
            </w:r>
            <w:r w:rsidRPr="0096615D">
              <w:rPr>
                <w:rFonts w:ascii="Corbel" w:eastAsia="Times New Roman" w:hAnsi="Corbel" w:cs="Arial"/>
                <w:iCs/>
                <w:sz w:val="20"/>
                <w:szCs w:val="20"/>
                <w:lang w:eastAsia="en-AU"/>
              </w:rPr>
              <w:t xml:space="preserve"> – </w:t>
            </w:r>
            <w:r w:rsidRPr="0096615D">
              <w:rPr>
                <w:rFonts w:ascii="Corbel" w:eastAsia="Times New Roman" w:hAnsi="Corbel" w:cs="Arial"/>
                <w:iCs/>
                <w:sz w:val="20"/>
                <w:szCs w:val="20"/>
                <w:u w:val="single"/>
                <w:lang w:eastAsia="en-AU"/>
              </w:rPr>
              <w:t>Final Project Report</w:t>
            </w:r>
          </w:p>
          <w:p w14:paraId="2C389142" w14:textId="7829EE69" w:rsidR="00B45C1A" w:rsidRPr="00DF74FC" w:rsidRDefault="00B45C1A" w:rsidP="00FF2EDE">
            <w:pPr>
              <w:pStyle w:val="ListParagraph"/>
              <w:widowControl/>
              <w:numPr>
                <w:ilvl w:val="0"/>
                <w:numId w:val="14"/>
              </w:numPr>
              <w:spacing w:before="60" w:after="60"/>
              <w:outlineLvl w:val="1"/>
              <w:rPr>
                <w:rFonts w:ascii="Corbel" w:eastAsia="Times New Roman" w:hAnsi="Corbel" w:cs="Arial"/>
                <w:iCs/>
                <w:sz w:val="20"/>
                <w:szCs w:val="20"/>
                <w:lang w:eastAsia="en-AU"/>
              </w:rPr>
            </w:pPr>
            <w:r w:rsidRPr="00DF74FC">
              <w:rPr>
                <w:rFonts w:ascii="Corbel" w:eastAsia="Times New Roman" w:hAnsi="Corbel" w:cs="Arial"/>
                <w:iCs/>
                <w:sz w:val="20"/>
                <w:szCs w:val="20"/>
                <w:lang w:eastAsia="en-AU"/>
              </w:rPr>
              <w:t>Acceptance by the Commonwealth of a Final Project Report as a stand-alone document that demonstrates all Project outcomes up to the agreed completion date for this Project (for both on-ground and communication/education activities), benefits for the environment and community and which provides a synthesis of lessons learned.</w:t>
            </w:r>
          </w:p>
          <w:p w14:paraId="1323AEF4" w14:textId="05CF5D4C" w:rsidR="00B45C1A" w:rsidRPr="0096615D" w:rsidRDefault="00B45C1A" w:rsidP="002C24C4">
            <w:pPr>
              <w:pStyle w:val="ListParagraph"/>
              <w:rPr>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AFB90AB" w14:textId="3504228A" w:rsidR="00B45C1A" w:rsidRDefault="00B45C1A" w:rsidP="00192386">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 July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FE9DBA4" w14:textId="7AADE304" w:rsidR="00B45C1A" w:rsidRDefault="00B45C1A" w:rsidP="0019238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$ 15,000</w:t>
            </w:r>
          </w:p>
        </w:tc>
      </w:tr>
      <w:tr w:rsidR="00012AFF" w:rsidRPr="00A80909" w14:paraId="475634E8" w14:textId="77777777" w:rsidTr="005C2E1E">
        <w:tc>
          <w:tcPr>
            <w:tcW w:w="2117" w:type="dxa"/>
            <w:vMerge w:val="restart"/>
            <w:tcBorders>
              <w:left w:val="single" w:sz="8" w:space="0" w:color="4F81BD"/>
              <w:right w:val="single" w:sz="8" w:space="0" w:color="4F81BD"/>
            </w:tcBorders>
            <w:shd w:val="clear" w:color="auto" w:fill="auto"/>
          </w:tcPr>
          <w:p w14:paraId="29B8A285" w14:textId="4263AFAD" w:rsidR="00012AFF" w:rsidRPr="00394984" w:rsidRDefault="00012AFF" w:rsidP="00E45608">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lastRenderedPageBreak/>
              <w:t>QLD-08 –</w:t>
            </w:r>
            <w:r w:rsidR="00F354BC">
              <w:rPr>
                <w:rFonts w:ascii="Corbel" w:eastAsia="Times New Roman" w:hAnsi="Corbel" w:cs="Arial"/>
                <w:iCs/>
                <w:sz w:val="20"/>
                <w:szCs w:val="20"/>
                <w:lang w:eastAsia="en-AU"/>
              </w:rPr>
              <w:t xml:space="preserve"> </w:t>
            </w:r>
            <w:r w:rsidR="00F354BC" w:rsidRPr="00A65F9F">
              <w:rPr>
                <w:rFonts w:ascii="Corbel" w:eastAsia="Times New Roman" w:hAnsi="Corbel" w:cs="Arial"/>
                <w:iCs/>
                <w:sz w:val="20"/>
                <w:szCs w:val="20"/>
                <w:lang w:eastAsia="en-AU"/>
              </w:rPr>
              <w:t>Rehabilitating north shore</w:t>
            </w:r>
            <w:r w:rsidRPr="00A65F9F">
              <w:rPr>
                <w:bCs/>
                <w:sz w:val="20"/>
                <w:szCs w:val="20"/>
              </w:rPr>
              <w:t xml:space="preserve"> Dowse Lagoon</w:t>
            </w:r>
            <w:r w:rsidR="00F354BC" w:rsidRPr="00A65F9F">
              <w:rPr>
                <w:bCs/>
                <w:sz w:val="20"/>
                <w:szCs w:val="20"/>
              </w:rPr>
              <w:t>, Sandgate</w:t>
            </w: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5D36A90B" w14:textId="77777777" w:rsidR="00012AFF" w:rsidRPr="0096615D" w:rsidRDefault="00012AFF" w:rsidP="00E45608">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1 – </w:t>
            </w:r>
            <w:r w:rsidRPr="0096615D">
              <w:rPr>
                <w:rFonts w:ascii="Corbel" w:eastAsia="Times New Roman" w:hAnsi="Corbel" w:cs="Arial"/>
                <w:iCs/>
                <w:sz w:val="20"/>
                <w:szCs w:val="20"/>
                <w:u w:val="single"/>
                <w:lang w:eastAsia="en-AU"/>
              </w:rPr>
              <w:t>Project Commencement</w:t>
            </w:r>
          </w:p>
          <w:p w14:paraId="14FFEAD5" w14:textId="3ED1D5C4"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evidence that demonstrates appropriate Agreements between Queensland </w:t>
            </w:r>
            <w:r w:rsidRPr="00AE64D2">
              <w:rPr>
                <w:rFonts w:ascii="Corbel" w:eastAsia="Times New Roman" w:hAnsi="Corbel" w:cs="Arial"/>
                <w:iCs/>
                <w:sz w:val="20"/>
                <w:szCs w:val="20"/>
                <w:lang w:eastAsia="en-AU"/>
              </w:rPr>
              <w:t>and</w:t>
            </w:r>
            <w:r w:rsidR="004821AD" w:rsidRPr="00AE64D2">
              <w:rPr>
                <w:rFonts w:ascii="Corbel" w:eastAsia="Times New Roman" w:hAnsi="Corbel" w:cs="Arial"/>
                <w:iCs/>
                <w:sz w:val="20"/>
                <w:szCs w:val="20"/>
                <w:lang w:eastAsia="en-AU"/>
              </w:rPr>
              <w:t xml:space="preserve"> </w:t>
            </w:r>
            <w:r w:rsidRPr="00AE64D2">
              <w:rPr>
                <w:rFonts w:ascii="Corbel" w:eastAsia="Times New Roman" w:hAnsi="Corbel" w:cs="Arial"/>
                <w:iCs/>
                <w:sz w:val="20"/>
                <w:szCs w:val="20"/>
                <w:lang w:eastAsia="en-AU"/>
              </w:rPr>
              <w:t>Dowse Lagoon Bushcare Group</w:t>
            </w:r>
            <w:r w:rsidR="0034104A" w:rsidRPr="00AE64D2">
              <w:rPr>
                <w:rFonts w:ascii="Corbel" w:eastAsia="Times New Roman" w:hAnsi="Corbel" w:cs="Arial"/>
                <w:iCs/>
                <w:sz w:val="20"/>
                <w:szCs w:val="20"/>
                <w:lang w:eastAsia="en-AU"/>
              </w:rPr>
              <w:t xml:space="preserve"> (</w:t>
            </w:r>
            <w:r w:rsidR="004E4653">
              <w:rPr>
                <w:rFonts w:ascii="Corbel" w:eastAsia="Times New Roman" w:hAnsi="Corbel" w:cs="Arial"/>
                <w:iCs/>
                <w:sz w:val="20"/>
                <w:szCs w:val="20"/>
                <w:lang w:eastAsia="en-AU"/>
              </w:rPr>
              <w:t xml:space="preserve">through sponsorship </w:t>
            </w:r>
            <w:r w:rsidR="0034104A" w:rsidRPr="00AE64D2">
              <w:rPr>
                <w:rFonts w:ascii="Corbel" w:eastAsia="Times New Roman" w:hAnsi="Corbel" w:cs="Arial"/>
                <w:iCs/>
                <w:sz w:val="20"/>
                <w:szCs w:val="20"/>
                <w:lang w:eastAsia="en-AU"/>
              </w:rPr>
              <w:t xml:space="preserve">with </w:t>
            </w:r>
            <w:r w:rsidR="00AE64D2" w:rsidRPr="00AE64D2">
              <w:rPr>
                <w:rFonts w:ascii="Corbel" w:eastAsia="Times New Roman" w:hAnsi="Corbel" w:cs="Arial"/>
                <w:iCs/>
                <w:sz w:val="20"/>
                <w:szCs w:val="20"/>
                <w:lang w:eastAsia="en-AU"/>
              </w:rPr>
              <w:t>Keep Sandgate Beautiful Association)</w:t>
            </w:r>
            <w:r w:rsidRPr="00AE64D2">
              <w:rPr>
                <w:rFonts w:ascii="Corbel" w:eastAsia="Times New Roman" w:hAnsi="Corbel" w:cs="Arial"/>
                <w:iCs/>
                <w:sz w:val="20"/>
                <w:szCs w:val="20"/>
                <w:lang w:eastAsia="en-AU"/>
              </w:rPr>
              <w:t>, Establishment of Project Governance Arrangements, and high level project costings</w:t>
            </w:r>
            <w:r w:rsidRPr="0096615D">
              <w:rPr>
                <w:rFonts w:ascii="Corbel" w:eastAsia="Times New Roman" w:hAnsi="Corbel" w:cs="Arial"/>
                <w:iCs/>
                <w:sz w:val="20"/>
                <w:szCs w:val="20"/>
                <w:lang w:eastAsia="en-AU"/>
              </w:rPr>
              <w:t xml:space="preserve"> breakdown.</w:t>
            </w:r>
          </w:p>
          <w:p w14:paraId="2B3F8FE0" w14:textId="596FD9C1"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Project Work </w:t>
            </w:r>
            <w:r w:rsidRPr="0080077E">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(as per </w:t>
            </w:r>
            <w:r w:rsidRPr="0096615D">
              <w:rPr>
                <w:rFonts w:ascii="Corbel" w:eastAsia="Times New Roman" w:hAnsi="Corbel" w:cs="Arial"/>
                <w:b/>
                <w:bCs/>
                <w:iCs/>
                <w:sz w:val="20"/>
                <w:szCs w:val="20"/>
                <w:lang w:eastAsia="en-AU"/>
              </w:rPr>
              <w:t>Attachment 1</w:t>
            </w:r>
            <w:r w:rsidRPr="0096615D">
              <w:rPr>
                <w:rFonts w:ascii="Corbel" w:eastAsia="Times New Roman" w:hAnsi="Corbel" w:cs="Arial"/>
                <w:iCs/>
                <w:sz w:val="20"/>
                <w:szCs w:val="20"/>
                <w:lang w:eastAsia="en-AU"/>
              </w:rPr>
              <w:t>)</w:t>
            </w:r>
            <w:r w:rsidR="007C7A63">
              <w:rPr>
                <w:rFonts w:ascii="Corbel" w:eastAsia="Times New Roman" w:hAnsi="Corbel" w:cs="Arial"/>
                <w:iCs/>
                <w:sz w:val="20"/>
                <w:szCs w:val="20"/>
                <w:lang w:eastAsia="en-AU"/>
              </w:rPr>
              <w:t xml:space="preserve"> </w:t>
            </w:r>
            <w:r w:rsidR="007C7A63" w:rsidRPr="00CE3F18">
              <w:rPr>
                <w:rFonts w:ascii="Corbel" w:eastAsia="Times New Roman" w:hAnsi="Corbel" w:cs="Arial"/>
                <w:iCs/>
                <w:sz w:val="20"/>
                <w:szCs w:val="20"/>
                <w:lang w:eastAsia="en-AU"/>
              </w:rPr>
              <w:t xml:space="preserve">up to at least </w:t>
            </w:r>
            <w:r w:rsidR="008B79E2">
              <w:rPr>
                <w:rFonts w:ascii="Corbel" w:eastAsia="Times New Roman" w:hAnsi="Corbel" w:cs="Arial"/>
                <w:iCs/>
                <w:sz w:val="20"/>
                <w:szCs w:val="20"/>
                <w:lang w:eastAsia="en-AU"/>
              </w:rPr>
              <w:t xml:space="preserve">31 December </w:t>
            </w:r>
            <w:r w:rsidR="007C7A63" w:rsidRPr="00CE3F18">
              <w:rPr>
                <w:rFonts w:ascii="Corbel" w:eastAsia="Times New Roman" w:hAnsi="Corbel" w:cs="Arial"/>
                <w:iCs/>
                <w:sz w:val="20"/>
                <w:szCs w:val="20"/>
                <w:lang w:eastAsia="en-AU"/>
              </w:rPr>
              <w:t>202</w:t>
            </w:r>
            <w:r w:rsidR="008B79E2">
              <w:rPr>
                <w:rFonts w:ascii="Corbel" w:eastAsia="Times New Roman" w:hAnsi="Corbel" w:cs="Arial"/>
                <w:iCs/>
                <w:sz w:val="20"/>
                <w:szCs w:val="20"/>
                <w:lang w:eastAsia="en-AU"/>
              </w:rPr>
              <w:t>4</w:t>
            </w:r>
            <w:r w:rsidRPr="0096615D">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407F49C2" w14:textId="201ED445" w:rsidR="00012AFF" w:rsidRPr="00D9736C" w:rsidRDefault="003A642B" w:rsidP="00E45608">
            <w:pPr>
              <w:widowControl/>
              <w:spacing w:before="60" w:after="60"/>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29</w:t>
            </w:r>
            <w:r w:rsidR="00012AFF" w:rsidRPr="00D9736C">
              <w:rPr>
                <w:rFonts w:ascii="Corbel" w:eastAsia="Times New Roman" w:hAnsi="Corbel" w:cs="Arial"/>
                <w:iCs/>
                <w:sz w:val="20"/>
                <w:szCs w:val="20"/>
                <w:lang w:eastAsia="en-AU"/>
              </w:rPr>
              <w:t xml:space="preserve"> September 2023</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6E3D78F5" w14:textId="618F7DCD" w:rsidR="00012AFF" w:rsidRPr="00D9736C" w:rsidRDefault="0021526C" w:rsidP="00E45608">
            <w:pPr>
              <w:widowControl/>
              <w:spacing w:before="60" w:after="60"/>
              <w:jc w:val="right"/>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 xml:space="preserve">$ </w:t>
            </w:r>
            <w:r w:rsidR="00F354BC" w:rsidRPr="00D9736C">
              <w:rPr>
                <w:rFonts w:ascii="Corbel" w:eastAsia="Times New Roman" w:hAnsi="Corbel" w:cs="Arial"/>
                <w:iCs/>
                <w:sz w:val="20"/>
                <w:szCs w:val="20"/>
                <w:lang w:eastAsia="en-AU"/>
              </w:rPr>
              <w:t>22</w:t>
            </w:r>
            <w:r w:rsidR="00012AFF" w:rsidRPr="00D9736C">
              <w:rPr>
                <w:rFonts w:ascii="Corbel" w:eastAsia="Times New Roman" w:hAnsi="Corbel" w:cs="Arial"/>
                <w:iCs/>
                <w:sz w:val="20"/>
                <w:szCs w:val="20"/>
                <w:lang w:eastAsia="en-AU"/>
              </w:rPr>
              <w:t>,000</w:t>
            </w:r>
          </w:p>
        </w:tc>
      </w:tr>
      <w:tr w:rsidR="00012AFF" w:rsidRPr="00A80909" w14:paraId="6D998C0B" w14:textId="77777777" w:rsidTr="005C2E1E">
        <w:tc>
          <w:tcPr>
            <w:tcW w:w="2117" w:type="dxa"/>
            <w:vMerge/>
            <w:tcBorders>
              <w:left w:val="single" w:sz="8" w:space="0" w:color="4F81BD"/>
              <w:right w:val="single" w:sz="8" w:space="0" w:color="4F81BD"/>
            </w:tcBorders>
            <w:shd w:val="clear" w:color="auto" w:fill="auto"/>
          </w:tcPr>
          <w:p w14:paraId="513E868C" w14:textId="77777777" w:rsidR="00012AFF" w:rsidRPr="00394984" w:rsidRDefault="00012AFF" w:rsidP="00E45608">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625388ED" w14:textId="77777777" w:rsidR="00012AFF" w:rsidRPr="0096615D" w:rsidRDefault="00012AFF" w:rsidP="00E45608">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2 – </w:t>
            </w:r>
            <w:r w:rsidRPr="0096615D">
              <w:rPr>
                <w:rFonts w:ascii="Corbel" w:eastAsia="Times New Roman" w:hAnsi="Corbel" w:cs="Arial"/>
                <w:iCs/>
                <w:sz w:val="20"/>
                <w:szCs w:val="20"/>
                <w:u w:val="single"/>
                <w:lang w:eastAsia="en-AU"/>
              </w:rPr>
              <w:t>Project Status Report 1</w:t>
            </w:r>
            <w:r w:rsidRPr="0096615D">
              <w:rPr>
                <w:rFonts w:ascii="Corbel" w:eastAsia="Times New Roman" w:hAnsi="Corbel" w:cs="Arial"/>
                <w:iCs/>
                <w:sz w:val="20"/>
                <w:szCs w:val="20"/>
                <w:lang w:eastAsia="en-AU"/>
              </w:rPr>
              <w:t xml:space="preserve"> </w:t>
            </w:r>
          </w:p>
          <w:p w14:paraId="66BC86BE" w14:textId="3FCBD763"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2024.</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98A17B7" w14:textId="04684D81" w:rsidR="00012AFF" w:rsidRPr="00D9736C" w:rsidRDefault="00012AFF" w:rsidP="00E45608">
            <w:pPr>
              <w:widowControl/>
              <w:spacing w:before="60" w:after="60"/>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14 March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1BCA883" w14:textId="0AE42323" w:rsidR="00012AFF" w:rsidRPr="00D9736C" w:rsidRDefault="0021526C" w:rsidP="00E45608">
            <w:pPr>
              <w:widowControl/>
              <w:spacing w:before="60" w:after="60"/>
              <w:jc w:val="right"/>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 xml:space="preserve">$ </w:t>
            </w:r>
            <w:r w:rsidR="00F354BC" w:rsidRPr="00D9736C">
              <w:rPr>
                <w:rFonts w:ascii="Corbel" w:eastAsia="Times New Roman" w:hAnsi="Corbel" w:cs="Arial"/>
                <w:iCs/>
                <w:sz w:val="20"/>
                <w:szCs w:val="20"/>
                <w:lang w:eastAsia="en-AU"/>
              </w:rPr>
              <w:t>45</w:t>
            </w:r>
            <w:r w:rsidR="00012AFF" w:rsidRPr="00D9736C">
              <w:rPr>
                <w:rFonts w:ascii="Corbel" w:eastAsia="Times New Roman" w:hAnsi="Corbel" w:cs="Arial"/>
                <w:iCs/>
                <w:sz w:val="20"/>
                <w:szCs w:val="20"/>
                <w:lang w:eastAsia="en-AU"/>
              </w:rPr>
              <w:t>,000</w:t>
            </w:r>
          </w:p>
        </w:tc>
      </w:tr>
      <w:tr w:rsidR="00012AFF" w:rsidRPr="00A80909" w14:paraId="36A9AA64" w14:textId="77777777" w:rsidTr="005C2E1E">
        <w:tc>
          <w:tcPr>
            <w:tcW w:w="2117" w:type="dxa"/>
            <w:vMerge/>
            <w:tcBorders>
              <w:left w:val="single" w:sz="8" w:space="0" w:color="4F81BD"/>
              <w:right w:val="single" w:sz="8" w:space="0" w:color="4F81BD"/>
            </w:tcBorders>
            <w:shd w:val="clear" w:color="auto" w:fill="auto"/>
          </w:tcPr>
          <w:p w14:paraId="6A4736C3" w14:textId="77777777" w:rsidR="00012AFF" w:rsidRPr="00394984" w:rsidRDefault="00012AFF" w:rsidP="00E45608">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17C0ED7" w14:textId="77777777" w:rsidR="00012AFF" w:rsidRPr="0096615D" w:rsidRDefault="00012AFF" w:rsidP="00E45608">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3 – </w:t>
            </w:r>
            <w:r w:rsidRPr="0096615D">
              <w:rPr>
                <w:rFonts w:ascii="Corbel" w:eastAsia="Times New Roman" w:hAnsi="Corbel" w:cs="Arial"/>
                <w:iCs/>
                <w:sz w:val="20"/>
                <w:szCs w:val="20"/>
                <w:u w:val="single"/>
                <w:lang w:eastAsia="en-AU"/>
              </w:rPr>
              <w:t>Project Status Report 2</w:t>
            </w:r>
            <w:r w:rsidRPr="0096615D">
              <w:rPr>
                <w:rFonts w:ascii="Corbel" w:eastAsia="Times New Roman" w:hAnsi="Corbel" w:cs="Arial"/>
                <w:iCs/>
                <w:sz w:val="20"/>
                <w:szCs w:val="20"/>
                <w:lang w:eastAsia="en-AU"/>
              </w:rPr>
              <w:t xml:space="preserve"> </w:t>
            </w:r>
          </w:p>
          <w:p w14:paraId="2F520734" w14:textId="77777777"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2024 to 31 August 2024.</w:t>
            </w:r>
          </w:p>
          <w:p w14:paraId="490CC0B7" w14:textId="7BEB1D51"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the Project Work </w:t>
            </w:r>
            <w:r w:rsidRPr="0080077E">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updated as necessary, for works to be undertaken between 1 January 2025 to </w:t>
            </w:r>
            <w:r w:rsidR="00B612A3">
              <w:rPr>
                <w:rFonts w:ascii="Corbel" w:eastAsia="Times New Roman" w:hAnsi="Corbel" w:cs="Arial"/>
                <w:iCs/>
                <w:sz w:val="20"/>
                <w:szCs w:val="20"/>
                <w:lang w:eastAsia="en-AU"/>
              </w:rPr>
              <w:t xml:space="preserve">the end of the project </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0949F936" w14:textId="6E2ED1A9" w:rsidR="00012AFF" w:rsidRPr="00D9736C" w:rsidRDefault="00012AFF" w:rsidP="00E45608">
            <w:pPr>
              <w:widowControl/>
              <w:spacing w:before="60" w:after="60"/>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14 September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5EA4017" w14:textId="141BE2C5" w:rsidR="00012AFF" w:rsidRPr="00D9736C" w:rsidRDefault="0021526C" w:rsidP="00E45608">
            <w:pPr>
              <w:widowControl/>
              <w:spacing w:before="60" w:after="60"/>
              <w:jc w:val="right"/>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 xml:space="preserve">$ </w:t>
            </w:r>
            <w:r w:rsidR="00012AFF" w:rsidRPr="00D9736C">
              <w:rPr>
                <w:rFonts w:ascii="Corbel" w:eastAsia="Times New Roman" w:hAnsi="Corbel" w:cs="Arial"/>
                <w:iCs/>
                <w:sz w:val="20"/>
                <w:szCs w:val="20"/>
                <w:lang w:eastAsia="en-AU"/>
              </w:rPr>
              <w:t>4</w:t>
            </w:r>
            <w:r w:rsidR="00F354BC" w:rsidRPr="00D9736C">
              <w:rPr>
                <w:rFonts w:ascii="Corbel" w:eastAsia="Times New Roman" w:hAnsi="Corbel" w:cs="Arial"/>
                <w:iCs/>
                <w:sz w:val="20"/>
                <w:szCs w:val="20"/>
                <w:lang w:eastAsia="en-AU"/>
              </w:rPr>
              <w:t>0</w:t>
            </w:r>
            <w:r w:rsidR="00012AFF" w:rsidRPr="00D9736C">
              <w:rPr>
                <w:rFonts w:ascii="Corbel" w:eastAsia="Times New Roman" w:hAnsi="Corbel" w:cs="Arial"/>
                <w:iCs/>
                <w:sz w:val="20"/>
                <w:szCs w:val="20"/>
                <w:lang w:eastAsia="en-AU"/>
              </w:rPr>
              <w:t>,000</w:t>
            </w:r>
          </w:p>
        </w:tc>
      </w:tr>
      <w:tr w:rsidR="00012AFF" w:rsidRPr="00A80909" w14:paraId="5814FC0E" w14:textId="77777777" w:rsidTr="005C2E1E">
        <w:tc>
          <w:tcPr>
            <w:tcW w:w="2117" w:type="dxa"/>
            <w:vMerge/>
            <w:tcBorders>
              <w:left w:val="single" w:sz="8" w:space="0" w:color="4F81BD"/>
              <w:right w:val="single" w:sz="8" w:space="0" w:color="4F81BD"/>
            </w:tcBorders>
            <w:shd w:val="clear" w:color="auto" w:fill="auto"/>
          </w:tcPr>
          <w:p w14:paraId="7D807953" w14:textId="77777777" w:rsidR="00012AFF" w:rsidRPr="00394984" w:rsidRDefault="00012AFF" w:rsidP="00E45608">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729A518" w14:textId="77777777" w:rsidR="00012AFF" w:rsidRPr="0096615D" w:rsidRDefault="00012AFF" w:rsidP="00E45608">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4 – </w:t>
            </w:r>
            <w:r w:rsidRPr="0096615D">
              <w:rPr>
                <w:rFonts w:ascii="Corbel" w:eastAsia="Times New Roman" w:hAnsi="Corbel" w:cs="Arial"/>
                <w:iCs/>
                <w:sz w:val="20"/>
                <w:szCs w:val="20"/>
                <w:u w:val="single"/>
                <w:lang w:eastAsia="en-AU"/>
              </w:rPr>
              <w:t>Project Status Report 3</w:t>
            </w:r>
            <w:r w:rsidRPr="0096615D">
              <w:rPr>
                <w:rFonts w:ascii="Corbel" w:eastAsia="Times New Roman" w:hAnsi="Corbel" w:cs="Arial"/>
                <w:iCs/>
                <w:sz w:val="20"/>
                <w:szCs w:val="20"/>
                <w:lang w:eastAsia="en-AU"/>
              </w:rPr>
              <w:t xml:space="preserve"> </w:t>
            </w:r>
          </w:p>
          <w:p w14:paraId="44BB5D30" w14:textId="0A4DEC95" w:rsidR="00012AFF" w:rsidRPr="0096615D" w:rsidRDefault="00012AFF" w:rsidP="00E45608">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w:t>
            </w:r>
            <w:r w:rsidRPr="0090772F">
              <w:rPr>
                <w:rFonts w:ascii="Corbel" w:eastAsia="Times New Roman" w:hAnsi="Corbel" w:cs="Arial"/>
                <w:iCs/>
                <w:sz w:val="20"/>
                <w:szCs w:val="20"/>
                <w:lang w:eastAsia="en-AU"/>
              </w:rPr>
              <w:t>1 September 2024 to 28 February</w:t>
            </w:r>
            <w:r w:rsidR="00B94F63" w:rsidRPr="0090772F">
              <w:rPr>
                <w:rFonts w:ascii="Corbel" w:eastAsia="Times New Roman" w:hAnsi="Corbel" w:cs="Arial"/>
                <w:iCs/>
                <w:sz w:val="20"/>
                <w:szCs w:val="20"/>
                <w:lang w:eastAsia="en-AU"/>
              </w:rPr>
              <w:t xml:space="preserve"> </w:t>
            </w:r>
            <w:r w:rsidRPr="0090772F">
              <w:rPr>
                <w:rFonts w:ascii="Corbel" w:eastAsia="Times New Roman" w:hAnsi="Corbel" w:cs="Arial"/>
                <w:iCs/>
                <w:sz w:val="20"/>
                <w:szCs w:val="20"/>
                <w:lang w:eastAsia="en-AU"/>
              </w:rPr>
              <w:t>2025.</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2F2D3FA" w14:textId="77E1F545" w:rsidR="00012AFF" w:rsidRPr="00D9736C" w:rsidRDefault="00012AFF" w:rsidP="00E45608">
            <w:pPr>
              <w:widowControl/>
              <w:spacing w:before="60" w:after="60"/>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14 March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18BAF9FC" w14:textId="6483631A" w:rsidR="00012AFF" w:rsidRPr="00D9736C" w:rsidRDefault="0021526C" w:rsidP="00E45608">
            <w:pPr>
              <w:widowControl/>
              <w:spacing w:before="60" w:after="60"/>
              <w:jc w:val="right"/>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 xml:space="preserve">$ </w:t>
            </w:r>
            <w:r w:rsidR="00F354BC" w:rsidRPr="00D9736C">
              <w:rPr>
                <w:rFonts w:ascii="Corbel" w:eastAsia="Times New Roman" w:hAnsi="Corbel" w:cs="Arial"/>
                <w:iCs/>
                <w:sz w:val="20"/>
                <w:szCs w:val="20"/>
                <w:lang w:eastAsia="en-AU"/>
              </w:rPr>
              <w:t>30</w:t>
            </w:r>
            <w:r w:rsidR="00012AFF" w:rsidRPr="00D9736C">
              <w:rPr>
                <w:rFonts w:ascii="Corbel" w:eastAsia="Times New Roman" w:hAnsi="Corbel" w:cs="Arial"/>
                <w:iCs/>
                <w:sz w:val="20"/>
                <w:szCs w:val="20"/>
                <w:lang w:eastAsia="en-AU"/>
              </w:rPr>
              <w:t>,000</w:t>
            </w:r>
          </w:p>
        </w:tc>
      </w:tr>
      <w:tr w:rsidR="00012AFF" w:rsidRPr="00A80909" w14:paraId="1B98E8B7" w14:textId="77777777" w:rsidTr="005C2E1E">
        <w:tc>
          <w:tcPr>
            <w:tcW w:w="2117" w:type="dxa"/>
            <w:vMerge/>
            <w:tcBorders>
              <w:left w:val="single" w:sz="8" w:space="0" w:color="4F81BD"/>
              <w:right w:val="single" w:sz="8" w:space="0" w:color="4F81BD"/>
            </w:tcBorders>
            <w:shd w:val="clear" w:color="auto" w:fill="auto"/>
          </w:tcPr>
          <w:p w14:paraId="3D9ECC9D" w14:textId="77777777" w:rsidR="00012AFF" w:rsidRPr="00394984" w:rsidRDefault="00012AFF" w:rsidP="00E45608">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099D7296" w14:textId="43AB88DD" w:rsidR="00012AFF" w:rsidRPr="0096615D" w:rsidRDefault="00012AFF" w:rsidP="008B65B9">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w:t>
            </w:r>
            <w:r w:rsidR="00F74538">
              <w:rPr>
                <w:rFonts w:ascii="Corbel" w:eastAsia="Times New Roman" w:hAnsi="Corbel" w:cs="Arial"/>
                <w:iCs/>
                <w:sz w:val="20"/>
                <w:szCs w:val="20"/>
                <w:lang w:eastAsia="en-AU"/>
              </w:rPr>
              <w:t>5</w:t>
            </w:r>
            <w:r w:rsidRPr="0096615D">
              <w:rPr>
                <w:rFonts w:ascii="Corbel" w:eastAsia="Times New Roman" w:hAnsi="Corbel" w:cs="Arial"/>
                <w:iCs/>
                <w:sz w:val="20"/>
                <w:szCs w:val="20"/>
                <w:lang w:eastAsia="en-AU"/>
              </w:rPr>
              <w:t xml:space="preserve"> – </w:t>
            </w:r>
            <w:r w:rsidRPr="0096615D">
              <w:rPr>
                <w:rFonts w:ascii="Corbel" w:eastAsia="Times New Roman" w:hAnsi="Corbel" w:cs="Arial"/>
                <w:iCs/>
                <w:sz w:val="20"/>
                <w:szCs w:val="20"/>
                <w:u w:val="single"/>
                <w:lang w:eastAsia="en-AU"/>
              </w:rPr>
              <w:t>Final Project Report</w:t>
            </w:r>
          </w:p>
          <w:p w14:paraId="0F2D2ACC" w14:textId="2EA3A105" w:rsidR="002C6A18" w:rsidRPr="00DF74FC" w:rsidRDefault="00012AFF" w:rsidP="00875695">
            <w:pPr>
              <w:pStyle w:val="ListParagraph"/>
              <w:widowControl/>
              <w:numPr>
                <w:ilvl w:val="0"/>
                <w:numId w:val="14"/>
              </w:numPr>
              <w:spacing w:before="60" w:after="60"/>
              <w:outlineLvl w:val="1"/>
              <w:rPr>
                <w:rFonts w:ascii="Corbel" w:eastAsia="Times New Roman" w:hAnsi="Corbel" w:cs="Arial"/>
                <w:iCs/>
                <w:sz w:val="20"/>
                <w:szCs w:val="20"/>
                <w:lang w:eastAsia="en-AU"/>
              </w:rPr>
            </w:pPr>
            <w:r w:rsidRPr="00DF74FC">
              <w:rPr>
                <w:rFonts w:ascii="Corbel" w:eastAsia="Times New Roman" w:hAnsi="Corbel" w:cs="Arial"/>
                <w:iCs/>
                <w:sz w:val="20"/>
                <w:szCs w:val="20"/>
                <w:lang w:eastAsia="en-AU"/>
              </w:rPr>
              <w:t>Acceptance by the Commonwealth of a Final Project Report as a stand-alone document that demonstrates all Project outcomes (for both on-ground and communication/education activities), benefits for the environment and community and provides a synthesis of lessons learned.</w:t>
            </w:r>
          </w:p>
          <w:p w14:paraId="101C75C2" w14:textId="78419544" w:rsidR="00432EBD" w:rsidRPr="0096615D" w:rsidRDefault="00432EBD" w:rsidP="00432EBD">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2EDE5B56" w14:textId="470A143F" w:rsidR="00012AFF" w:rsidRPr="00D9736C" w:rsidRDefault="00012AFF" w:rsidP="00E45608">
            <w:pPr>
              <w:widowControl/>
              <w:spacing w:before="60" w:after="60"/>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1 July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2362AD23" w14:textId="6338EACB" w:rsidR="00012AFF" w:rsidRPr="00D9736C" w:rsidRDefault="0021526C" w:rsidP="00E45608">
            <w:pPr>
              <w:widowControl/>
              <w:spacing w:before="60" w:after="60"/>
              <w:jc w:val="right"/>
              <w:outlineLvl w:val="1"/>
              <w:rPr>
                <w:rFonts w:ascii="Corbel" w:eastAsia="Times New Roman" w:hAnsi="Corbel" w:cs="Arial"/>
                <w:iCs/>
                <w:sz w:val="20"/>
                <w:szCs w:val="20"/>
                <w:lang w:eastAsia="en-AU"/>
              </w:rPr>
            </w:pPr>
            <w:r w:rsidRPr="00D9736C">
              <w:rPr>
                <w:rFonts w:ascii="Corbel" w:eastAsia="Times New Roman" w:hAnsi="Corbel" w:cs="Arial"/>
                <w:iCs/>
                <w:sz w:val="20"/>
                <w:szCs w:val="20"/>
                <w:lang w:eastAsia="en-AU"/>
              </w:rPr>
              <w:t xml:space="preserve">$ </w:t>
            </w:r>
            <w:r w:rsidR="00F354BC" w:rsidRPr="00D9736C">
              <w:rPr>
                <w:rFonts w:ascii="Corbel" w:eastAsia="Times New Roman" w:hAnsi="Corbel" w:cs="Arial"/>
                <w:iCs/>
                <w:sz w:val="20"/>
                <w:szCs w:val="20"/>
                <w:lang w:eastAsia="en-AU"/>
              </w:rPr>
              <w:t>15</w:t>
            </w:r>
            <w:r w:rsidR="00012AFF" w:rsidRPr="00D9736C">
              <w:rPr>
                <w:rFonts w:ascii="Corbel" w:eastAsia="Times New Roman" w:hAnsi="Corbel" w:cs="Arial"/>
                <w:iCs/>
                <w:sz w:val="20"/>
                <w:szCs w:val="20"/>
                <w:lang w:eastAsia="en-AU"/>
              </w:rPr>
              <w:t>,104</w:t>
            </w:r>
          </w:p>
        </w:tc>
      </w:tr>
      <w:tr w:rsidR="00432EBD" w:rsidRPr="00536D51" w14:paraId="198256EA" w14:textId="77777777" w:rsidTr="005C2E1E">
        <w:tc>
          <w:tcPr>
            <w:tcW w:w="2117" w:type="dxa"/>
            <w:vMerge w:val="restart"/>
            <w:tcBorders>
              <w:left w:val="single" w:sz="8" w:space="0" w:color="4F81BD"/>
              <w:right w:val="single" w:sz="8" w:space="0" w:color="4F81BD"/>
            </w:tcBorders>
            <w:shd w:val="clear" w:color="auto" w:fill="auto"/>
          </w:tcPr>
          <w:p w14:paraId="18B90682" w14:textId="32318439" w:rsidR="00432EBD" w:rsidRPr="00394984" w:rsidRDefault="00432EBD" w:rsidP="00234F30">
            <w:pPr>
              <w:widowControl/>
              <w:spacing w:before="60" w:after="60"/>
              <w:outlineLvl w:val="1"/>
              <w:rPr>
                <w:rFonts w:ascii="Corbel" w:eastAsia="Times New Roman" w:hAnsi="Corbel" w:cs="Arial"/>
                <w:iCs/>
                <w:sz w:val="20"/>
                <w:szCs w:val="20"/>
                <w:lang w:eastAsia="en-AU"/>
              </w:rPr>
            </w:pPr>
            <w:bookmarkStart w:id="3" w:name="_Hlk142466643"/>
            <w:r>
              <w:rPr>
                <w:rFonts w:ascii="Corbel" w:eastAsia="Times New Roman" w:hAnsi="Corbel" w:cs="Arial"/>
                <w:iCs/>
                <w:sz w:val="20"/>
                <w:szCs w:val="20"/>
                <w:lang w:eastAsia="en-AU"/>
              </w:rPr>
              <w:lastRenderedPageBreak/>
              <w:t xml:space="preserve">QLD-11 </w:t>
            </w:r>
            <w:r w:rsidR="00A80909">
              <w:rPr>
                <w:rFonts w:ascii="Corbel" w:eastAsia="Times New Roman" w:hAnsi="Corbel" w:cs="Arial"/>
                <w:iCs/>
                <w:sz w:val="20"/>
                <w:szCs w:val="20"/>
                <w:lang w:eastAsia="en-AU"/>
              </w:rPr>
              <w:t>–</w:t>
            </w:r>
            <w:r>
              <w:rPr>
                <w:rFonts w:ascii="Corbel" w:eastAsia="Times New Roman" w:hAnsi="Corbel" w:cs="Arial"/>
                <w:iCs/>
                <w:sz w:val="20"/>
                <w:szCs w:val="20"/>
                <w:lang w:eastAsia="en-AU"/>
              </w:rPr>
              <w:t xml:space="preserve"> </w:t>
            </w:r>
            <w:r w:rsidRPr="005C71F1">
              <w:rPr>
                <w:bCs/>
                <w:sz w:val="20"/>
                <w:szCs w:val="20"/>
              </w:rPr>
              <w:t>Mabel Park Slacks Creek community connection project</w:t>
            </w:r>
            <w:r w:rsidR="009F0C27">
              <w:rPr>
                <w:bCs/>
                <w:sz w:val="20"/>
                <w:szCs w:val="20"/>
              </w:rPr>
              <w:t xml:space="preserve"> – Stage 1</w:t>
            </w: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352CDE95" w14:textId="77777777" w:rsidR="00432EBD" w:rsidRPr="0096615D" w:rsidRDefault="00432EBD" w:rsidP="00234F30">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1 – </w:t>
            </w:r>
            <w:r w:rsidRPr="0096615D">
              <w:rPr>
                <w:rFonts w:ascii="Corbel" w:eastAsia="Times New Roman" w:hAnsi="Corbel" w:cs="Arial"/>
                <w:iCs/>
                <w:sz w:val="20"/>
                <w:szCs w:val="20"/>
                <w:u w:val="single"/>
                <w:lang w:eastAsia="en-AU"/>
              </w:rPr>
              <w:t>Project Commencement</w:t>
            </w:r>
          </w:p>
          <w:p w14:paraId="6C644F92" w14:textId="77777777" w:rsidR="00432EBD" w:rsidRPr="0096615D"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evidence that demonstrates appropriate Agreements between Queensland and Logan City Council, Establishment of Project Governance Arrangements, high level project costings breakdown and satisfaction of any conditions of funding approval.</w:t>
            </w:r>
          </w:p>
          <w:p w14:paraId="0D3B6CE4" w14:textId="1E3DA486" w:rsidR="00432EBD" w:rsidRPr="0096615D"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a Project Work </w:t>
            </w:r>
            <w:r w:rsidRPr="00B14514">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(as per </w:t>
            </w:r>
            <w:r w:rsidRPr="0096615D">
              <w:rPr>
                <w:rFonts w:ascii="Corbel" w:eastAsia="Times New Roman" w:hAnsi="Corbel" w:cs="Arial"/>
                <w:b/>
                <w:bCs/>
                <w:iCs/>
                <w:sz w:val="20"/>
                <w:szCs w:val="20"/>
                <w:lang w:eastAsia="en-AU"/>
              </w:rPr>
              <w:t>Attachment 1</w:t>
            </w:r>
            <w:r w:rsidRPr="0096615D">
              <w:rPr>
                <w:rFonts w:ascii="Corbel" w:eastAsia="Times New Roman" w:hAnsi="Corbel" w:cs="Arial"/>
                <w:iCs/>
                <w:sz w:val="20"/>
                <w:szCs w:val="20"/>
                <w:lang w:eastAsia="en-AU"/>
              </w:rPr>
              <w:t>)</w:t>
            </w:r>
            <w:r w:rsidR="007C7A63">
              <w:rPr>
                <w:rFonts w:ascii="Corbel" w:eastAsia="Times New Roman" w:hAnsi="Corbel" w:cs="Arial"/>
                <w:iCs/>
                <w:sz w:val="20"/>
                <w:szCs w:val="20"/>
                <w:lang w:eastAsia="en-AU"/>
              </w:rPr>
              <w:t xml:space="preserve"> </w:t>
            </w:r>
            <w:r w:rsidR="007C7A63" w:rsidRPr="00CE3F18">
              <w:rPr>
                <w:rFonts w:ascii="Corbel" w:eastAsia="Times New Roman" w:hAnsi="Corbel" w:cs="Arial"/>
                <w:iCs/>
                <w:sz w:val="20"/>
                <w:szCs w:val="20"/>
                <w:lang w:eastAsia="en-AU"/>
              </w:rPr>
              <w:t>up to at least 31 December 2024</w:t>
            </w:r>
            <w:r w:rsidRPr="0096615D">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3BCD1B21" w14:textId="39905162" w:rsidR="00432EBD" w:rsidRDefault="00432EBD" w:rsidP="00234F30">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w:t>
            </w:r>
            <w:r w:rsidR="00E23231">
              <w:rPr>
                <w:rFonts w:ascii="Corbel" w:eastAsia="Times New Roman" w:hAnsi="Corbel" w:cs="Arial"/>
                <w:iCs/>
                <w:sz w:val="20"/>
                <w:szCs w:val="20"/>
                <w:lang w:eastAsia="en-AU"/>
              </w:rPr>
              <w:t>4</w:t>
            </w:r>
            <w:r>
              <w:rPr>
                <w:rFonts w:ascii="Corbel" w:eastAsia="Times New Roman" w:hAnsi="Corbel" w:cs="Arial"/>
                <w:iCs/>
                <w:sz w:val="20"/>
                <w:szCs w:val="20"/>
                <w:lang w:eastAsia="en-AU"/>
              </w:rPr>
              <w:t xml:space="preserve"> September 2024</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46969296" w14:textId="45EADD2B" w:rsidR="00432EBD" w:rsidRDefault="0021526C" w:rsidP="00234F30">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2EBD">
              <w:rPr>
                <w:rFonts w:ascii="Corbel" w:eastAsia="Times New Roman" w:hAnsi="Corbel" w:cs="Arial"/>
                <w:iCs/>
                <w:sz w:val="20"/>
                <w:szCs w:val="20"/>
                <w:lang w:eastAsia="en-AU"/>
              </w:rPr>
              <w:t>75,000</w:t>
            </w:r>
          </w:p>
        </w:tc>
      </w:tr>
      <w:tr w:rsidR="00432EBD" w:rsidRPr="00536D51" w14:paraId="02B07864" w14:textId="77777777" w:rsidTr="005C2E1E">
        <w:tc>
          <w:tcPr>
            <w:tcW w:w="2117" w:type="dxa"/>
            <w:vMerge/>
            <w:tcBorders>
              <w:left w:val="single" w:sz="8" w:space="0" w:color="4F81BD"/>
              <w:right w:val="single" w:sz="8" w:space="0" w:color="4F81BD"/>
            </w:tcBorders>
            <w:shd w:val="clear" w:color="auto" w:fill="auto"/>
          </w:tcPr>
          <w:p w14:paraId="74721228" w14:textId="77777777" w:rsidR="00432EBD" w:rsidRPr="00394984" w:rsidRDefault="00432EBD" w:rsidP="00234F30">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49E40EFD" w14:textId="77777777" w:rsidR="00432EBD" w:rsidRPr="0096615D" w:rsidRDefault="00432EBD" w:rsidP="00234F30">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2 – </w:t>
            </w:r>
            <w:r w:rsidRPr="0096615D">
              <w:rPr>
                <w:rFonts w:ascii="Corbel" w:eastAsia="Times New Roman" w:hAnsi="Corbel" w:cs="Arial"/>
                <w:iCs/>
                <w:sz w:val="20"/>
                <w:szCs w:val="20"/>
                <w:u w:val="single"/>
                <w:lang w:eastAsia="en-AU"/>
              </w:rPr>
              <w:t>Project Status Report 1</w:t>
            </w:r>
            <w:r w:rsidRPr="0096615D">
              <w:rPr>
                <w:rFonts w:ascii="Corbel" w:eastAsia="Times New Roman" w:hAnsi="Corbel" w:cs="Arial"/>
                <w:iCs/>
                <w:sz w:val="20"/>
                <w:szCs w:val="20"/>
                <w:lang w:eastAsia="en-AU"/>
              </w:rPr>
              <w:t xml:space="preserve"> </w:t>
            </w:r>
          </w:p>
          <w:p w14:paraId="572F73C1" w14:textId="446024C8" w:rsidR="00432EBD" w:rsidRPr="0096615D" w:rsidRDefault="00432EBD" w:rsidP="006D4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28 February 2025.</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2788A41" w14:textId="3B0CB9AD" w:rsidR="00432EBD" w:rsidRDefault="00432EBD" w:rsidP="00234F30">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March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55CC2F7" w14:textId="07D778E1" w:rsidR="00432EBD" w:rsidRDefault="0021526C" w:rsidP="00234F30">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2EBD">
              <w:rPr>
                <w:rFonts w:ascii="Corbel" w:eastAsia="Times New Roman" w:hAnsi="Corbel" w:cs="Arial"/>
                <w:iCs/>
                <w:sz w:val="20"/>
                <w:szCs w:val="20"/>
                <w:lang w:eastAsia="en-AU"/>
              </w:rPr>
              <w:t>225,000</w:t>
            </w:r>
          </w:p>
        </w:tc>
      </w:tr>
      <w:tr w:rsidR="00432EBD" w:rsidRPr="00536D51" w14:paraId="6F62DEE8" w14:textId="77777777" w:rsidTr="005C2E1E">
        <w:tc>
          <w:tcPr>
            <w:tcW w:w="2117" w:type="dxa"/>
            <w:vMerge/>
            <w:tcBorders>
              <w:left w:val="single" w:sz="8" w:space="0" w:color="4F81BD"/>
              <w:right w:val="single" w:sz="8" w:space="0" w:color="4F81BD"/>
            </w:tcBorders>
            <w:shd w:val="clear" w:color="auto" w:fill="auto"/>
          </w:tcPr>
          <w:p w14:paraId="307E2B8E" w14:textId="77777777" w:rsidR="00432EBD" w:rsidRPr="00394984" w:rsidRDefault="00432EBD" w:rsidP="00234F30">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660ED7DE" w14:textId="77777777" w:rsidR="00432EBD" w:rsidRPr="0096615D" w:rsidRDefault="00432EBD" w:rsidP="00234F30">
            <w:pPr>
              <w:widowControl/>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Milestone 3 – </w:t>
            </w:r>
            <w:r w:rsidRPr="0096615D">
              <w:rPr>
                <w:rFonts w:ascii="Corbel" w:eastAsia="Times New Roman" w:hAnsi="Corbel" w:cs="Arial"/>
                <w:iCs/>
                <w:sz w:val="20"/>
                <w:szCs w:val="20"/>
                <w:u w:val="single"/>
                <w:lang w:eastAsia="en-AU"/>
              </w:rPr>
              <w:t>Project Status Report 2</w:t>
            </w:r>
            <w:r w:rsidRPr="0096615D">
              <w:rPr>
                <w:rFonts w:ascii="Corbel" w:eastAsia="Times New Roman" w:hAnsi="Corbel" w:cs="Arial"/>
                <w:iCs/>
                <w:sz w:val="20"/>
                <w:szCs w:val="20"/>
                <w:lang w:eastAsia="en-AU"/>
              </w:rPr>
              <w:t xml:space="preserve"> </w:t>
            </w:r>
          </w:p>
          <w:p w14:paraId="031ECC9B" w14:textId="77777777" w:rsidR="00432EBD" w:rsidRPr="0096615D"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2025 to 31 August 2025.</w:t>
            </w:r>
          </w:p>
          <w:p w14:paraId="7359A659" w14:textId="2A654136" w:rsidR="00432EBD" w:rsidRPr="0096615D" w:rsidRDefault="00432EBD" w:rsidP="00234F30">
            <w:pPr>
              <w:pStyle w:val="ListParagraph"/>
              <w:widowControl/>
              <w:numPr>
                <w:ilvl w:val="0"/>
                <w:numId w:val="14"/>
              </w:numPr>
              <w:spacing w:before="60" w:after="60"/>
              <w:outlineLvl w:val="1"/>
              <w:rPr>
                <w:rFonts w:ascii="Corbel" w:eastAsia="Times New Roman" w:hAnsi="Corbel" w:cs="Arial"/>
                <w:iCs/>
                <w:sz w:val="20"/>
                <w:szCs w:val="20"/>
                <w:lang w:eastAsia="en-AU"/>
              </w:rPr>
            </w:pPr>
            <w:r w:rsidRPr="0096615D">
              <w:rPr>
                <w:rFonts w:ascii="Corbel" w:eastAsia="Times New Roman" w:hAnsi="Corbel" w:cs="Arial"/>
                <w:iCs/>
                <w:sz w:val="20"/>
                <w:szCs w:val="20"/>
                <w:lang w:eastAsia="en-AU"/>
              </w:rPr>
              <w:t xml:space="preserve">Acceptance by the Commonwealth of the Project Work </w:t>
            </w:r>
            <w:r w:rsidRPr="00B14514">
              <w:rPr>
                <w:rFonts w:ascii="Corbel" w:eastAsia="Times New Roman" w:hAnsi="Corbel" w:cs="Arial"/>
                <w:iCs/>
                <w:sz w:val="20"/>
                <w:szCs w:val="20"/>
                <w:lang w:eastAsia="en-AU"/>
              </w:rPr>
              <w:t>Plan</w:t>
            </w:r>
            <w:r w:rsidRPr="0096615D">
              <w:rPr>
                <w:rFonts w:ascii="Corbel" w:eastAsia="Times New Roman" w:hAnsi="Corbel" w:cs="Arial"/>
                <w:iCs/>
                <w:sz w:val="20"/>
                <w:szCs w:val="20"/>
                <w:lang w:eastAsia="en-AU"/>
              </w:rPr>
              <w:t xml:space="preserve">, updated as necessary, for works to be undertaken between 1 January 2026 to </w:t>
            </w:r>
            <w:r w:rsidR="000932D5">
              <w:rPr>
                <w:rFonts w:ascii="Corbel" w:eastAsia="Times New Roman" w:hAnsi="Corbel" w:cs="Arial"/>
                <w:iCs/>
                <w:sz w:val="20"/>
                <w:szCs w:val="20"/>
                <w:lang w:eastAsia="en-AU"/>
              </w:rPr>
              <w:t xml:space="preserve">the </w:t>
            </w:r>
            <w:r w:rsidR="00660D62">
              <w:rPr>
                <w:rFonts w:ascii="Corbel" w:eastAsia="Times New Roman" w:hAnsi="Corbel" w:cs="Arial"/>
                <w:iCs/>
                <w:sz w:val="20"/>
                <w:szCs w:val="20"/>
                <w:lang w:eastAsia="en-AU"/>
              </w:rPr>
              <w:t xml:space="preserve">end of the </w:t>
            </w:r>
            <w:r w:rsidR="008B0833">
              <w:rPr>
                <w:rFonts w:ascii="Corbel" w:eastAsia="Times New Roman" w:hAnsi="Corbel" w:cs="Arial"/>
                <w:iCs/>
                <w:sz w:val="20"/>
                <w:szCs w:val="20"/>
                <w:lang w:eastAsia="en-AU"/>
              </w:rPr>
              <w:t>project</w:t>
            </w:r>
            <w:r w:rsidRPr="0096615D">
              <w:rPr>
                <w:rFonts w:ascii="Corbel" w:eastAsia="Times New Roman" w:hAnsi="Corbel" w:cs="Arial"/>
                <w:iCs/>
                <w:sz w:val="20"/>
                <w:szCs w:val="20"/>
                <w:lang w:eastAsia="en-AU"/>
              </w:rPr>
              <w:t>.</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514F9446" w14:textId="03A62FEE" w:rsidR="00432EBD" w:rsidRDefault="00432EBD" w:rsidP="00234F30">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September 2025</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74F829A7" w14:textId="28CB3036" w:rsidR="00432EBD" w:rsidRDefault="0021526C" w:rsidP="00234F30">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C30742">
              <w:rPr>
                <w:rFonts w:ascii="Corbel" w:eastAsia="Times New Roman" w:hAnsi="Corbel" w:cs="Arial"/>
                <w:iCs/>
                <w:sz w:val="20"/>
                <w:szCs w:val="20"/>
                <w:lang w:eastAsia="en-AU"/>
              </w:rPr>
              <w:t>5</w:t>
            </w:r>
            <w:r w:rsidR="00432EBD">
              <w:rPr>
                <w:rFonts w:ascii="Corbel" w:eastAsia="Times New Roman" w:hAnsi="Corbel" w:cs="Arial"/>
                <w:iCs/>
                <w:sz w:val="20"/>
                <w:szCs w:val="20"/>
                <w:lang w:eastAsia="en-AU"/>
              </w:rPr>
              <w:t>00,000</w:t>
            </w:r>
          </w:p>
        </w:tc>
      </w:tr>
      <w:tr w:rsidR="00432EBD" w:rsidRPr="00536D51" w14:paraId="1FDE6A5C" w14:textId="77777777" w:rsidTr="005C2E1E">
        <w:tc>
          <w:tcPr>
            <w:tcW w:w="2117" w:type="dxa"/>
            <w:vMerge/>
            <w:tcBorders>
              <w:left w:val="single" w:sz="8" w:space="0" w:color="4F81BD"/>
              <w:right w:val="single" w:sz="8" w:space="0" w:color="4F81BD"/>
            </w:tcBorders>
            <w:shd w:val="clear" w:color="auto" w:fill="auto"/>
          </w:tcPr>
          <w:p w14:paraId="46AFD661" w14:textId="77777777" w:rsidR="00432EBD" w:rsidRPr="00394984" w:rsidRDefault="00432EBD" w:rsidP="00234F30">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25E60C98" w14:textId="77777777" w:rsidR="00432EBD" w:rsidRPr="0090772F" w:rsidRDefault="00432EBD" w:rsidP="00234F30">
            <w:pPr>
              <w:widowControl/>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 xml:space="preserve">Milestone 4 – </w:t>
            </w:r>
            <w:r w:rsidRPr="0090772F">
              <w:rPr>
                <w:rFonts w:ascii="Corbel" w:eastAsia="Times New Roman" w:hAnsi="Corbel" w:cs="Arial"/>
                <w:iCs/>
                <w:sz w:val="20"/>
                <w:szCs w:val="20"/>
                <w:u w:val="single"/>
                <w:lang w:eastAsia="en-AU"/>
              </w:rPr>
              <w:t>Project Status Report 3</w:t>
            </w:r>
            <w:r w:rsidRPr="0090772F">
              <w:rPr>
                <w:rFonts w:ascii="Corbel" w:eastAsia="Times New Roman" w:hAnsi="Corbel" w:cs="Arial"/>
                <w:iCs/>
                <w:sz w:val="20"/>
                <w:szCs w:val="20"/>
                <w:lang w:eastAsia="en-AU"/>
              </w:rPr>
              <w:t xml:space="preserve"> </w:t>
            </w:r>
          </w:p>
          <w:p w14:paraId="62C018AF" w14:textId="58F4A218" w:rsidR="00432EBD" w:rsidRPr="0090772F" w:rsidRDefault="00432EBD" w:rsidP="006D4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2025 to 28 Februar</w:t>
            </w:r>
            <w:r w:rsidR="00C16489" w:rsidRPr="0090772F">
              <w:rPr>
                <w:rFonts w:ascii="Corbel" w:eastAsia="Times New Roman" w:hAnsi="Corbel" w:cs="Arial"/>
                <w:iCs/>
                <w:sz w:val="20"/>
                <w:szCs w:val="20"/>
                <w:lang w:eastAsia="en-AU"/>
              </w:rPr>
              <w:t>y</w:t>
            </w:r>
            <w:r w:rsidR="004364B4" w:rsidRPr="0090772F">
              <w:rPr>
                <w:rFonts w:ascii="Corbel" w:eastAsia="Times New Roman" w:hAnsi="Corbel" w:cs="Arial"/>
                <w:iCs/>
                <w:sz w:val="20"/>
                <w:szCs w:val="20"/>
                <w:lang w:eastAsia="en-AU"/>
              </w:rPr>
              <w:t xml:space="preserve"> </w:t>
            </w:r>
            <w:r w:rsidRPr="0090772F">
              <w:rPr>
                <w:rFonts w:ascii="Corbel" w:eastAsia="Times New Roman" w:hAnsi="Corbel" w:cs="Arial"/>
                <w:iCs/>
                <w:sz w:val="20"/>
                <w:szCs w:val="20"/>
                <w:lang w:eastAsia="en-AU"/>
              </w:rPr>
              <w:t>2026.</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E7FDC6B" w14:textId="3ACB99CC" w:rsidR="00432EBD" w:rsidRDefault="00432EBD" w:rsidP="00234F30">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March 2026</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0A37F5D4" w14:textId="2022345B" w:rsidR="00432EBD" w:rsidRDefault="0021526C" w:rsidP="00234F30">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C30742">
              <w:rPr>
                <w:rFonts w:ascii="Corbel" w:eastAsia="Times New Roman" w:hAnsi="Corbel" w:cs="Arial"/>
                <w:iCs/>
                <w:sz w:val="20"/>
                <w:szCs w:val="20"/>
                <w:lang w:eastAsia="en-AU"/>
              </w:rPr>
              <w:t>1</w:t>
            </w:r>
            <w:r w:rsidR="00432EBD">
              <w:rPr>
                <w:rFonts w:ascii="Corbel" w:eastAsia="Times New Roman" w:hAnsi="Corbel" w:cs="Arial"/>
                <w:iCs/>
                <w:sz w:val="20"/>
                <w:szCs w:val="20"/>
                <w:lang w:eastAsia="en-AU"/>
              </w:rPr>
              <w:t>00,000</w:t>
            </w:r>
          </w:p>
        </w:tc>
      </w:tr>
      <w:tr w:rsidR="00432EBD" w:rsidRPr="00536D51" w14:paraId="1CA61283" w14:textId="77777777" w:rsidTr="005C2E1E">
        <w:tc>
          <w:tcPr>
            <w:tcW w:w="2117" w:type="dxa"/>
            <w:vMerge/>
            <w:tcBorders>
              <w:left w:val="single" w:sz="8" w:space="0" w:color="4F81BD"/>
              <w:right w:val="single" w:sz="8" w:space="0" w:color="4F81BD"/>
            </w:tcBorders>
            <w:shd w:val="clear" w:color="auto" w:fill="auto"/>
          </w:tcPr>
          <w:p w14:paraId="71F98AB0" w14:textId="77777777" w:rsidR="00432EBD" w:rsidRPr="00394984" w:rsidRDefault="00432EBD" w:rsidP="00234F30">
            <w:pPr>
              <w:widowControl/>
              <w:spacing w:before="60" w:after="60"/>
              <w:outlineLvl w:val="1"/>
              <w:rPr>
                <w:rFonts w:ascii="Corbel" w:eastAsia="Times New Roman" w:hAnsi="Corbel" w:cs="Arial"/>
                <w:iCs/>
                <w:sz w:val="20"/>
                <w:szCs w:val="20"/>
                <w:lang w:eastAsia="en-AU"/>
              </w:rPr>
            </w:pPr>
          </w:p>
        </w:tc>
        <w:tc>
          <w:tcPr>
            <w:tcW w:w="7512" w:type="dxa"/>
            <w:tcBorders>
              <w:top w:val="single" w:sz="8" w:space="0" w:color="4F81BD"/>
              <w:left w:val="single" w:sz="8" w:space="0" w:color="4F81BD"/>
              <w:bottom w:val="single" w:sz="8" w:space="0" w:color="4F81BD"/>
              <w:right w:val="single" w:sz="8" w:space="0" w:color="4F81BD"/>
            </w:tcBorders>
            <w:shd w:val="clear" w:color="auto" w:fill="auto"/>
          </w:tcPr>
          <w:p w14:paraId="5E25006E" w14:textId="688173D3" w:rsidR="00432EBD" w:rsidRPr="0090772F" w:rsidRDefault="00432EBD" w:rsidP="00234F30">
            <w:pPr>
              <w:widowControl/>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 xml:space="preserve">Milestone 5 – </w:t>
            </w:r>
            <w:r w:rsidRPr="0090772F">
              <w:rPr>
                <w:rFonts w:ascii="Corbel" w:eastAsia="Times New Roman" w:hAnsi="Corbel" w:cs="Arial"/>
                <w:iCs/>
                <w:sz w:val="20"/>
                <w:szCs w:val="20"/>
                <w:u w:val="single"/>
                <w:lang w:eastAsia="en-AU"/>
              </w:rPr>
              <w:t>Final Project Report</w:t>
            </w:r>
          </w:p>
          <w:p w14:paraId="0FB16FD2" w14:textId="77777777" w:rsidR="00432EBD" w:rsidRPr="0090772F" w:rsidRDefault="00432EBD" w:rsidP="006D48A1">
            <w:pPr>
              <w:pStyle w:val="ListParagraph"/>
              <w:widowControl/>
              <w:numPr>
                <w:ilvl w:val="0"/>
                <w:numId w:val="14"/>
              </w:numPr>
              <w:spacing w:before="60" w:after="60"/>
              <w:outlineLvl w:val="1"/>
              <w:rPr>
                <w:rFonts w:ascii="Corbel" w:eastAsia="Times New Roman" w:hAnsi="Corbel" w:cs="Arial"/>
                <w:iCs/>
                <w:sz w:val="20"/>
                <w:szCs w:val="20"/>
                <w:lang w:eastAsia="en-AU"/>
              </w:rPr>
            </w:pPr>
            <w:r w:rsidRPr="0090772F">
              <w:rPr>
                <w:rFonts w:ascii="Corbel" w:eastAsia="Times New Roman" w:hAnsi="Corbel" w:cs="Arial"/>
                <w:iCs/>
                <w:sz w:val="20"/>
                <w:szCs w:val="20"/>
                <w:lang w:eastAsia="en-AU"/>
              </w:rPr>
              <w:t>Acceptance by the Commonwealth of a Final Project Report as a stand-alone document that demonstrates all Project outcomes (for both on-ground and communication/education activities), benefits for the environment and community and provides a synthesis of lessons learned</w:t>
            </w:r>
            <w:r w:rsidR="002C6A18" w:rsidRPr="0090772F">
              <w:rPr>
                <w:rFonts w:ascii="Corbel" w:eastAsia="Times New Roman" w:hAnsi="Corbel" w:cs="Arial"/>
                <w:iCs/>
                <w:sz w:val="20"/>
                <w:szCs w:val="20"/>
                <w:lang w:eastAsia="en-AU"/>
              </w:rPr>
              <w:t>.</w:t>
            </w:r>
          </w:p>
          <w:p w14:paraId="0D4A7960" w14:textId="34B36745" w:rsidR="002C6A18" w:rsidRPr="0090772F" w:rsidRDefault="002C6A18" w:rsidP="002C6A18">
            <w:pPr>
              <w:pStyle w:val="ListParagraph"/>
              <w:widowControl/>
              <w:spacing w:before="60" w:after="60"/>
              <w:ind w:left="360"/>
              <w:outlineLvl w:val="1"/>
              <w:rPr>
                <w:rFonts w:ascii="Corbel" w:eastAsia="Times New Roman" w:hAnsi="Corbel" w:cs="Arial"/>
                <w:iCs/>
                <w:sz w:val="20"/>
                <w:szCs w:val="20"/>
                <w:lang w:eastAsia="en-AU"/>
              </w:rPr>
            </w:pP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D1F2007" w14:textId="31CC18B3" w:rsidR="00432EBD" w:rsidRDefault="00EC3170" w:rsidP="00234F30">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30 </w:t>
            </w:r>
            <w:r w:rsidR="00C30742">
              <w:rPr>
                <w:rFonts w:ascii="Corbel" w:eastAsia="Times New Roman" w:hAnsi="Corbel" w:cs="Arial"/>
                <w:iCs/>
                <w:sz w:val="20"/>
                <w:szCs w:val="20"/>
                <w:lang w:eastAsia="en-AU"/>
              </w:rPr>
              <w:t>January</w:t>
            </w:r>
            <w:r w:rsidR="00432EBD">
              <w:rPr>
                <w:rFonts w:ascii="Corbel" w:eastAsia="Times New Roman" w:hAnsi="Corbel" w:cs="Arial"/>
                <w:iCs/>
                <w:sz w:val="20"/>
                <w:szCs w:val="20"/>
                <w:lang w:eastAsia="en-AU"/>
              </w:rPr>
              <w:t xml:space="preserve"> 202</w:t>
            </w:r>
            <w:r w:rsidR="00C30742">
              <w:rPr>
                <w:rFonts w:ascii="Corbel" w:eastAsia="Times New Roman" w:hAnsi="Corbel" w:cs="Arial"/>
                <w:iCs/>
                <w:sz w:val="20"/>
                <w:szCs w:val="20"/>
                <w:lang w:eastAsia="en-AU"/>
              </w:rPr>
              <w:t>7</w:t>
            </w:r>
          </w:p>
        </w:tc>
        <w:tc>
          <w:tcPr>
            <w:tcW w:w="2470" w:type="dxa"/>
            <w:tcBorders>
              <w:top w:val="single" w:sz="8" w:space="0" w:color="4F81BD"/>
              <w:left w:val="single" w:sz="8" w:space="0" w:color="4F81BD"/>
              <w:bottom w:val="single" w:sz="8" w:space="0" w:color="4F81BD"/>
              <w:right w:val="single" w:sz="8" w:space="0" w:color="4F81BD"/>
            </w:tcBorders>
            <w:shd w:val="clear" w:color="auto" w:fill="auto"/>
          </w:tcPr>
          <w:p w14:paraId="2E1CA9AD" w14:textId="068A34B8" w:rsidR="00432EBD" w:rsidRDefault="0021526C" w:rsidP="00234F30">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2EBD">
              <w:rPr>
                <w:rFonts w:ascii="Corbel" w:eastAsia="Times New Roman" w:hAnsi="Corbel" w:cs="Arial"/>
                <w:iCs/>
                <w:sz w:val="20"/>
                <w:szCs w:val="20"/>
                <w:lang w:eastAsia="en-AU"/>
              </w:rPr>
              <w:t>100,000</w:t>
            </w:r>
          </w:p>
        </w:tc>
      </w:tr>
      <w:bookmarkEnd w:id="3"/>
    </w:tbl>
    <w:p w14:paraId="03F49EB3" w14:textId="77777777" w:rsidR="004F40B3" w:rsidRDefault="004F40B3" w:rsidP="00B73186">
      <w:pPr>
        <w:widowControl/>
        <w:spacing w:after="160" w:line="259" w:lineRule="auto"/>
        <w:rPr>
          <w:rFonts w:ascii="Corbel" w:hAnsi="Corbel"/>
          <w:sz w:val="26"/>
          <w:szCs w:val="26"/>
        </w:rPr>
      </w:pPr>
    </w:p>
    <w:p w14:paraId="58E4DD65" w14:textId="77777777" w:rsidR="00520AB8" w:rsidRDefault="00520AB8" w:rsidP="00B73186">
      <w:pPr>
        <w:widowControl/>
        <w:spacing w:after="160" w:line="259" w:lineRule="auto"/>
        <w:rPr>
          <w:rFonts w:ascii="Corbel" w:hAnsi="Corbel"/>
          <w:sz w:val="26"/>
          <w:szCs w:val="26"/>
        </w:rPr>
      </w:pPr>
    </w:p>
    <w:sectPr w:rsidR="00520AB8" w:rsidSect="005F7E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10E6" w14:textId="77777777" w:rsidR="00863B18" w:rsidRDefault="00863B18">
      <w:r>
        <w:separator/>
      </w:r>
    </w:p>
  </w:endnote>
  <w:endnote w:type="continuationSeparator" w:id="0">
    <w:p w14:paraId="2F4F4E98" w14:textId="77777777" w:rsidR="00863B18" w:rsidRDefault="0086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E83716"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660614BE" w:rsidR="00E83716" w:rsidRPr="000D704C" w:rsidRDefault="00B21B7A" w:rsidP="007E44E6">
    <w:pPr>
      <w:pStyle w:val="Footer"/>
      <w:jc w:val="right"/>
      <w:rPr>
        <w:color w:val="3B3838" w:themeColor="background2" w:themeShade="40"/>
      </w:rPr>
    </w:pPr>
    <w:r w:rsidRPr="000D704C">
      <w:rPr>
        <w:i/>
        <w:iCs/>
        <w:color w:val="3B3838" w:themeColor="background2" w:themeShade="40"/>
      </w:rPr>
      <w:t xml:space="preserve">FFA-Environment Schedule – URCP Rd 1 – Page </w:t>
    </w:r>
    <w:r w:rsidRPr="000D704C">
      <w:rPr>
        <w:i/>
        <w:iCs/>
        <w:color w:val="3B3838" w:themeColor="background2" w:themeShade="40"/>
      </w:rPr>
      <w:fldChar w:fldCharType="begin"/>
    </w:r>
    <w:r w:rsidRPr="000D704C">
      <w:rPr>
        <w:i/>
        <w:iCs/>
        <w:color w:val="3B3838" w:themeColor="background2" w:themeShade="40"/>
      </w:rPr>
      <w:instrText xml:space="preserve"> PAGE  \* Arabic  \* MERGEFORMAT </w:instrText>
    </w:r>
    <w:r w:rsidRPr="000D704C">
      <w:rPr>
        <w:i/>
        <w:iCs/>
        <w:color w:val="3B3838" w:themeColor="background2" w:themeShade="40"/>
      </w:rPr>
      <w:fldChar w:fldCharType="separate"/>
    </w:r>
    <w:r w:rsidRPr="000D704C">
      <w:rPr>
        <w:i/>
        <w:iCs/>
        <w:color w:val="3B3838" w:themeColor="background2" w:themeShade="40"/>
      </w:rPr>
      <w:t>5</w:t>
    </w:r>
    <w:r w:rsidRPr="000D704C">
      <w:rPr>
        <w:i/>
        <w:iCs/>
        <w:color w:val="3B3838" w:themeColor="background2" w:themeShade="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0AA06EC6" w:rsidR="00E83716" w:rsidRPr="000D704C" w:rsidRDefault="00831A86" w:rsidP="007E44E6">
    <w:pPr>
      <w:pStyle w:val="Footer"/>
      <w:jc w:val="right"/>
      <w:rPr>
        <w:color w:val="3B3838" w:themeColor="background2" w:themeShade="40"/>
      </w:rPr>
    </w:pPr>
    <w:r w:rsidRPr="000D704C">
      <w:rPr>
        <w:i/>
        <w:iCs/>
        <w:color w:val="3B3838" w:themeColor="background2" w:themeShade="40"/>
      </w:rPr>
      <w:t xml:space="preserve">FFA-Environment Schedule – URCP Rd 1 – Page </w:t>
    </w:r>
    <w:r w:rsidRPr="000D704C">
      <w:rPr>
        <w:i/>
        <w:iCs/>
        <w:color w:val="3B3838" w:themeColor="background2" w:themeShade="40"/>
      </w:rPr>
      <w:fldChar w:fldCharType="begin"/>
    </w:r>
    <w:r w:rsidRPr="000D704C">
      <w:rPr>
        <w:i/>
        <w:iCs/>
        <w:color w:val="3B3838" w:themeColor="background2" w:themeShade="40"/>
      </w:rPr>
      <w:instrText xml:space="preserve"> PAGE  \* Arabic  \* MERGEFORMAT </w:instrText>
    </w:r>
    <w:r w:rsidRPr="000D704C">
      <w:rPr>
        <w:i/>
        <w:iCs/>
        <w:color w:val="3B3838" w:themeColor="background2" w:themeShade="40"/>
      </w:rPr>
      <w:fldChar w:fldCharType="separate"/>
    </w:r>
    <w:r w:rsidRPr="000D704C">
      <w:rPr>
        <w:i/>
        <w:iCs/>
        <w:color w:val="3B3838" w:themeColor="background2" w:themeShade="40"/>
      </w:rPr>
      <w:t>3</w:t>
    </w:r>
    <w:r w:rsidRPr="000D704C">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4BDE" w14:textId="33E5ABA8" w:rsidR="00B21B7A" w:rsidRPr="000D704C" w:rsidRDefault="00857953" w:rsidP="007E44E6">
    <w:pPr>
      <w:pStyle w:val="Footer"/>
      <w:jc w:val="right"/>
      <w:rPr>
        <w:color w:val="3B3838" w:themeColor="background2" w:themeShade="40"/>
      </w:rPr>
    </w:pPr>
    <w:r w:rsidRPr="000D704C">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8C4" w14:textId="4D94FAE3" w:rsidR="00B21B7A" w:rsidRPr="000D704C" w:rsidRDefault="00C10F8C" w:rsidP="007E44E6">
    <w:pPr>
      <w:pStyle w:val="Footer"/>
      <w:jc w:val="right"/>
      <w:rPr>
        <w:color w:val="3B3838" w:themeColor="background2" w:themeShade="40"/>
      </w:rPr>
    </w:pPr>
    <w:r w:rsidRPr="000D704C">
      <w:rPr>
        <w:i/>
        <w:iCs/>
        <w:color w:val="3B3838" w:themeColor="background2" w:themeShade="40"/>
      </w:rPr>
      <w:t xml:space="preserve">FFA-Environment Schedule – URCP Rd 1 – Appendix C – Page </w:t>
    </w:r>
    <w:r w:rsidRPr="000D704C">
      <w:rPr>
        <w:i/>
        <w:iCs/>
        <w:color w:val="3B3838" w:themeColor="background2" w:themeShade="40"/>
      </w:rPr>
      <w:fldChar w:fldCharType="begin"/>
    </w:r>
    <w:r w:rsidRPr="000D704C">
      <w:rPr>
        <w:i/>
        <w:iCs/>
        <w:color w:val="3B3838" w:themeColor="background2" w:themeShade="40"/>
      </w:rPr>
      <w:instrText xml:space="preserve"> PAGE  \* Arabic  \* MERGEFORMAT </w:instrText>
    </w:r>
    <w:r w:rsidRPr="000D704C">
      <w:rPr>
        <w:i/>
        <w:iCs/>
        <w:color w:val="3B3838" w:themeColor="background2" w:themeShade="40"/>
      </w:rPr>
      <w:fldChar w:fldCharType="separate"/>
    </w:r>
    <w:r w:rsidRPr="000D704C">
      <w:rPr>
        <w:i/>
        <w:iCs/>
        <w:color w:val="3B3838" w:themeColor="background2" w:themeShade="40"/>
      </w:rPr>
      <w:t>2</w:t>
    </w:r>
    <w:r w:rsidRPr="000D704C">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091A" w14:textId="77777777" w:rsidR="00863B18" w:rsidRDefault="00863B18">
      <w:r>
        <w:separator/>
      </w:r>
    </w:p>
  </w:footnote>
  <w:footnote w:type="continuationSeparator" w:id="0">
    <w:p w14:paraId="216D2595" w14:textId="77777777" w:rsidR="00863B18" w:rsidRDefault="0086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423F" w14:textId="77777777" w:rsidR="000D704C" w:rsidRDefault="000D7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5CF7" w14:textId="77777777" w:rsidR="000D704C" w:rsidRDefault="000D7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035" w14:textId="77777777" w:rsidR="000D704C" w:rsidRDefault="000D70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3A74919A"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250287AE" w:rsidR="00E83716" w:rsidRPr="00D826B0" w:rsidRDefault="00E83716" w:rsidP="00D82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455DCC54" w:rsidR="00E83716" w:rsidRPr="00BD75FF" w:rsidRDefault="00E83716" w:rsidP="00BD75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61F9FF92"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CDFC" w14:textId="480BB9AE" w:rsidR="00B34F1B" w:rsidRDefault="00D157AF" w:rsidP="00B34F1B">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EndPr/>
      <w:sdtContent>
        <w:r w:rsidR="00B34F1B" w:rsidRPr="003C27C5">
          <w:rPr>
            <w:color w:val="800000"/>
            <w:sz w:val="22"/>
            <w:szCs w:val="22"/>
          </w:rPr>
          <w:t xml:space="preserve">Appendix </w:t>
        </w:r>
        <w:r w:rsidR="00B34F1B">
          <w:rPr>
            <w:color w:val="800000"/>
            <w:sz w:val="22"/>
            <w:szCs w:val="22"/>
          </w:rPr>
          <w:t>C</w:t>
        </w:r>
        <w:r w:rsidR="00B34F1B" w:rsidRPr="003C27C5">
          <w:rPr>
            <w:color w:val="800000"/>
            <w:sz w:val="22"/>
            <w:szCs w:val="22"/>
          </w:rPr>
          <w:t xml:space="preserve"> – </w:t>
        </w:r>
        <w:r w:rsidR="00B34F1B">
          <w:rPr>
            <w:color w:val="800000"/>
            <w:sz w:val="22"/>
            <w:szCs w:val="22"/>
          </w:rPr>
          <w:t>Queensland</w:t>
        </w:r>
      </w:sdtContent>
    </w:sdt>
  </w:p>
  <w:p w14:paraId="6D5A8776" w14:textId="6A31AEE4" w:rsidR="00287509" w:rsidRPr="00B34F1B" w:rsidRDefault="00287509" w:rsidP="00B34F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6D1BE3AB"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278CB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1"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6"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7"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8"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18"/>
  </w:num>
  <w:num w:numId="2" w16cid:durableId="1300454523">
    <w:abstractNumId w:val="15"/>
  </w:num>
  <w:num w:numId="3" w16cid:durableId="749549074">
    <w:abstractNumId w:val="15"/>
  </w:num>
  <w:num w:numId="4" w16cid:durableId="2136169723">
    <w:abstractNumId w:val="8"/>
  </w:num>
  <w:num w:numId="5" w16cid:durableId="1592741673">
    <w:abstractNumId w:val="16"/>
  </w:num>
  <w:num w:numId="6" w16cid:durableId="234166345">
    <w:abstractNumId w:val="13"/>
  </w:num>
  <w:num w:numId="7" w16cid:durableId="858664853">
    <w:abstractNumId w:val="19"/>
  </w:num>
  <w:num w:numId="8" w16cid:durableId="434524085">
    <w:abstractNumId w:val="5"/>
  </w:num>
  <w:num w:numId="9" w16cid:durableId="1326594278">
    <w:abstractNumId w:val="14"/>
  </w:num>
  <w:num w:numId="10" w16cid:durableId="1365591646">
    <w:abstractNumId w:val="11"/>
  </w:num>
  <w:num w:numId="11" w16cid:durableId="1253592216">
    <w:abstractNumId w:val="9"/>
  </w:num>
  <w:num w:numId="12" w16cid:durableId="382212894">
    <w:abstractNumId w:val="3"/>
  </w:num>
  <w:num w:numId="13" w16cid:durableId="2130270456">
    <w:abstractNumId w:val="4"/>
  </w:num>
  <w:num w:numId="14" w16cid:durableId="1202135802">
    <w:abstractNumId w:val="7"/>
  </w:num>
  <w:num w:numId="15" w16cid:durableId="631595417">
    <w:abstractNumId w:val="1"/>
  </w:num>
  <w:num w:numId="16" w16cid:durableId="1228302078">
    <w:abstractNumId w:val="12"/>
  </w:num>
  <w:num w:numId="17" w16cid:durableId="719405242">
    <w:abstractNumId w:val="20"/>
  </w:num>
  <w:num w:numId="18" w16cid:durableId="2018653423">
    <w:abstractNumId w:val="2"/>
  </w:num>
  <w:num w:numId="19" w16cid:durableId="92821564">
    <w:abstractNumId w:val="0"/>
  </w:num>
  <w:num w:numId="20" w16cid:durableId="1723821434">
    <w:abstractNumId w:val="21"/>
  </w:num>
  <w:num w:numId="21" w16cid:durableId="971013785">
    <w:abstractNumId w:val="17"/>
  </w:num>
  <w:num w:numId="22" w16cid:durableId="1070037230">
    <w:abstractNumId w:val="10"/>
  </w:num>
  <w:num w:numId="23" w16cid:durableId="2081100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370A"/>
    <w:rsid w:val="00004BFD"/>
    <w:rsid w:val="00005E65"/>
    <w:rsid w:val="00007259"/>
    <w:rsid w:val="0000735B"/>
    <w:rsid w:val="0000735E"/>
    <w:rsid w:val="00010843"/>
    <w:rsid w:val="00010EDE"/>
    <w:rsid w:val="00012AFF"/>
    <w:rsid w:val="0001671F"/>
    <w:rsid w:val="000168A2"/>
    <w:rsid w:val="00021173"/>
    <w:rsid w:val="00021DDF"/>
    <w:rsid w:val="00022419"/>
    <w:rsid w:val="000226B6"/>
    <w:rsid w:val="00026637"/>
    <w:rsid w:val="00026D96"/>
    <w:rsid w:val="00030AF2"/>
    <w:rsid w:val="0003101E"/>
    <w:rsid w:val="0003161C"/>
    <w:rsid w:val="00032800"/>
    <w:rsid w:val="00032D02"/>
    <w:rsid w:val="00034D6C"/>
    <w:rsid w:val="00040234"/>
    <w:rsid w:val="00040BF0"/>
    <w:rsid w:val="00043996"/>
    <w:rsid w:val="00043B27"/>
    <w:rsid w:val="000450CC"/>
    <w:rsid w:val="000479A7"/>
    <w:rsid w:val="0005295E"/>
    <w:rsid w:val="00053999"/>
    <w:rsid w:val="00054827"/>
    <w:rsid w:val="00056E70"/>
    <w:rsid w:val="000570F5"/>
    <w:rsid w:val="00057616"/>
    <w:rsid w:val="00057670"/>
    <w:rsid w:val="0005793B"/>
    <w:rsid w:val="00057B49"/>
    <w:rsid w:val="00060B57"/>
    <w:rsid w:val="00060D28"/>
    <w:rsid w:val="00072082"/>
    <w:rsid w:val="000721C4"/>
    <w:rsid w:val="00073018"/>
    <w:rsid w:val="00076CB5"/>
    <w:rsid w:val="0008294C"/>
    <w:rsid w:val="0008342C"/>
    <w:rsid w:val="000834CB"/>
    <w:rsid w:val="00084D69"/>
    <w:rsid w:val="00086564"/>
    <w:rsid w:val="000877C2"/>
    <w:rsid w:val="00087A1E"/>
    <w:rsid w:val="00087ED5"/>
    <w:rsid w:val="00087FE1"/>
    <w:rsid w:val="00092AC7"/>
    <w:rsid w:val="000932D5"/>
    <w:rsid w:val="00093BE9"/>
    <w:rsid w:val="0009549E"/>
    <w:rsid w:val="0009681D"/>
    <w:rsid w:val="0009712E"/>
    <w:rsid w:val="00097E50"/>
    <w:rsid w:val="000A1C07"/>
    <w:rsid w:val="000A39C6"/>
    <w:rsid w:val="000A5719"/>
    <w:rsid w:val="000A59F7"/>
    <w:rsid w:val="000A6773"/>
    <w:rsid w:val="000A67F9"/>
    <w:rsid w:val="000B0FFE"/>
    <w:rsid w:val="000B1950"/>
    <w:rsid w:val="000B1AC6"/>
    <w:rsid w:val="000B63C8"/>
    <w:rsid w:val="000C28F0"/>
    <w:rsid w:val="000D4BE6"/>
    <w:rsid w:val="000D704C"/>
    <w:rsid w:val="000D7E44"/>
    <w:rsid w:val="000E0C70"/>
    <w:rsid w:val="000E1128"/>
    <w:rsid w:val="000E1F70"/>
    <w:rsid w:val="000E4B47"/>
    <w:rsid w:val="000E7DA0"/>
    <w:rsid w:val="000E7FFD"/>
    <w:rsid w:val="000F034A"/>
    <w:rsid w:val="000F1B02"/>
    <w:rsid w:val="000F1C19"/>
    <w:rsid w:val="000F1E1D"/>
    <w:rsid w:val="000F2331"/>
    <w:rsid w:val="000F26A3"/>
    <w:rsid w:val="000F3A4A"/>
    <w:rsid w:val="000F4CF3"/>
    <w:rsid w:val="000F55F0"/>
    <w:rsid w:val="000F56B8"/>
    <w:rsid w:val="000F5C08"/>
    <w:rsid w:val="00100EED"/>
    <w:rsid w:val="0010232F"/>
    <w:rsid w:val="00103150"/>
    <w:rsid w:val="001036CC"/>
    <w:rsid w:val="00103BD2"/>
    <w:rsid w:val="0010727E"/>
    <w:rsid w:val="00107407"/>
    <w:rsid w:val="00111D25"/>
    <w:rsid w:val="00113026"/>
    <w:rsid w:val="001144DD"/>
    <w:rsid w:val="00114CE2"/>
    <w:rsid w:val="00115837"/>
    <w:rsid w:val="00117818"/>
    <w:rsid w:val="001232CB"/>
    <w:rsid w:val="00123390"/>
    <w:rsid w:val="00123732"/>
    <w:rsid w:val="00123BF2"/>
    <w:rsid w:val="00125375"/>
    <w:rsid w:val="001255EC"/>
    <w:rsid w:val="00125FEA"/>
    <w:rsid w:val="00126102"/>
    <w:rsid w:val="00127083"/>
    <w:rsid w:val="00130EDC"/>
    <w:rsid w:val="001344FD"/>
    <w:rsid w:val="00136C23"/>
    <w:rsid w:val="00142CE3"/>
    <w:rsid w:val="00144250"/>
    <w:rsid w:val="00146325"/>
    <w:rsid w:val="0015165B"/>
    <w:rsid w:val="00152341"/>
    <w:rsid w:val="00152B0E"/>
    <w:rsid w:val="00152D6B"/>
    <w:rsid w:val="00153C3A"/>
    <w:rsid w:val="001553DA"/>
    <w:rsid w:val="001560CA"/>
    <w:rsid w:val="00156602"/>
    <w:rsid w:val="001578B6"/>
    <w:rsid w:val="00160202"/>
    <w:rsid w:val="00160635"/>
    <w:rsid w:val="00161E53"/>
    <w:rsid w:val="00171141"/>
    <w:rsid w:val="00171826"/>
    <w:rsid w:val="001720A3"/>
    <w:rsid w:val="00172593"/>
    <w:rsid w:val="00172BE4"/>
    <w:rsid w:val="00173B33"/>
    <w:rsid w:val="00175371"/>
    <w:rsid w:val="0018000B"/>
    <w:rsid w:val="0018139B"/>
    <w:rsid w:val="00181FA7"/>
    <w:rsid w:val="00182561"/>
    <w:rsid w:val="0018318C"/>
    <w:rsid w:val="001839CB"/>
    <w:rsid w:val="00183ECB"/>
    <w:rsid w:val="00187976"/>
    <w:rsid w:val="00187C37"/>
    <w:rsid w:val="00187DBB"/>
    <w:rsid w:val="00192386"/>
    <w:rsid w:val="00192E5D"/>
    <w:rsid w:val="001A04D1"/>
    <w:rsid w:val="001A1004"/>
    <w:rsid w:val="001A2E00"/>
    <w:rsid w:val="001A37E5"/>
    <w:rsid w:val="001A3985"/>
    <w:rsid w:val="001B02E1"/>
    <w:rsid w:val="001B0E85"/>
    <w:rsid w:val="001B1032"/>
    <w:rsid w:val="001B1A5E"/>
    <w:rsid w:val="001B1CD3"/>
    <w:rsid w:val="001B561F"/>
    <w:rsid w:val="001B5E7F"/>
    <w:rsid w:val="001B6CCC"/>
    <w:rsid w:val="001B7BA0"/>
    <w:rsid w:val="001C0A1C"/>
    <w:rsid w:val="001C3103"/>
    <w:rsid w:val="001C3DAA"/>
    <w:rsid w:val="001C5E68"/>
    <w:rsid w:val="001D074F"/>
    <w:rsid w:val="001D1F2B"/>
    <w:rsid w:val="001D3354"/>
    <w:rsid w:val="001D3416"/>
    <w:rsid w:val="001D3FCC"/>
    <w:rsid w:val="001D6877"/>
    <w:rsid w:val="001D7287"/>
    <w:rsid w:val="001E1A8E"/>
    <w:rsid w:val="001E2ADA"/>
    <w:rsid w:val="001E30B9"/>
    <w:rsid w:val="001E316A"/>
    <w:rsid w:val="001E42AB"/>
    <w:rsid w:val="001E45C3"/>
    <w:rsid w:val="001E49CA"/>
    <w:rsid w:val="001E4C02"/>
    <w:rsid w:val="001E7EDE"/>
    <w:rsid w:val="001F1995"/>
    <w:rsid w:val="001F1FDB"/>
    <w:rsid w:val="001F2674"/>
    <w:rsid w:val="001F450E"/>
    <w:rsid w:val="001F5F1D"/>
    <w:rsid w:val="001F62C8"/>
    <w:rsid w:val="001F6AE4"/>
    <w:rsid w:val="001F7CD4"/>
    <w:rsid w:val="002008D6"/>
    <w:rsid w:val="00200FA6"/>
    <w:rsid w:val="00203BE9"/>
    <w:rsid w:val="002041B6"/>
    <w:rsid w:val="00205899"/>
    <w:rsid w:val="00205BB4"/>
    <w:rsid w:val="002066BA"/>
    <w:rsid w:val="00206D14"/>
    <w:rsid w:val="00206D8B"/>
    <w:rsid w:val="00207E83"/>
    <w:rsid w:val="00212DFE"/>
    <w:rsid w:val="00214863"/>
    <w:rsid w:val="00214AD7"/>
    <w:rsid w:val="0021526C"/>
    <w:rsid w:val="00217671"/>
    <w:rsid w:val="00220D1F"/>
    <w:rsid w:val="002228F5"/>
    <w:rsid w:val="00222936"/>
    <w:rsid w:val="00223FF0"/>
    <w:rsid w:val="00223FF2"/>
    <w:rsid w:val="00224D41"/>
    <w:rsid w:val="0022569E"/>
    <w:rsid w:val="002265C2"/>
    <w:rsid w:val="00230F79"/>
    <w:rsid w:val="00231D65"/>
    <w:rsid w:val="0023296F"/>
    <w:rsid w:val="00232C21"/>
    <w:rsid w:val="00232CD9"/>
    <w:rsid w:val="00232DB2"/>
    <w:rsid w:val="0023333E"/>
    <w:rsid w:val="0023438E"/>
    <w:rsid w:val="00234F30"/>
    <w:rsid w:val="00235859"/>
    <w:rsid w:val="00237EB5"/>
    <w:rsid w:val="002403B8"/>
    <w:rsid w:val="0024108B"/>
    <w:rsid w:val="00245F34"/>
    <w:rsid w:val="002558CE"/>
    <w:rsid w:val="00255A9E"/>
    <w:rsid w:val="0025771B"/>
    <w:rsid w:val="00257DED"/>
    <w:rsid w:val="002644D5"/>
    <w:rsid w:val="002645A4"/>
    <w:rsid w:val="00270752"/>
    <w:rsid w:val="00272C63"/>
    <w:rsid w:val="00273273"/>
    <w:rsid w:val="00273408"/>
    <w:rsid w:val="0027476D"/>
    <w:rsid w:val="002753B4"/>
    <w:rsid w:val="00277219"/>
    <w:rsid w:val="002775C6"/>
    <w:rsid w:val="00277C56"/>
    <w:rsid w:val="00281990"/>
    <w:rsid w:val="002828CB"/>
    <w:rsid w:val="0028517E"/>
    <w:rsid w:val="00285D09"/>
    <w:rsid w:val="00286651"/>
    <w:rsid w:val="00286A7D"/>
    <w:rsid w:val="00286C66"/>
    <w:rsid w:val="002870B8"/>
    <w:rsid w:val="00287509"/>
    <w:rsid w:val="00287992"/>
    <w:rsid w:val="00290B06"/>
    <w:rsid w:val="00294C16"/>
    <w:rsid w:val="00297E19"/>
    <w:rsid w:val="002A1D5F"/>
    <w:rsid w:val="002A2D4A"/>
    <w:rsid w:val="002A445B"/>
    <w:rsid w:val="002A4F55"/>
    <w:rsid w:val="002A5F4D"/>
    <w:rsid w:val="002A6729"/>
    <w:rsid w:val="002A6B1E"/>
    <w:rsid w:val="002B1947"/>
    <w:rsid w:val="002B30CD"/>
    <w:rsid w:val="002B3B7E"/>
    <w:rsid w:val="002B3C87"/>
    <w:rsid w:val="002B3FF5"/>
    <w:rsid w:val="002B4036"/>
    <w:rsid w:val="002B7BB3"/>
    <w:rsid w:val="002C24C4"/>
    <w:rsid w:val="002C2BE4"/>
    <w:rsid w:val="002C30AD"/>
    <w:rsid w:val="002C3CAE"/>
    <w:rsid w:val="002C517A"/>
    <w:rsid w:val="002C61B4"/>
    <w:rsid w:val="002C6A18"/>
    <w:rsid w:val="002D14DB"/>
    <w:rsid w:val="002D15B2"/>
    <w:rsid w:val="002D3ADC"/>
    <w:rsid w:val="002D4855"/>
    <w:rsid w:val="002D67C9"/>
    <w:rsid w:val="002D68EF"/>
    <w:rsid w:val="002E2EE4"/>
    <w:rsid w:val="002E31C8"/>
    <w:rsid w:val="002E38D3"/>
    <w:rsid w:val="002E4E76"/>
    <w:rsid w:val="002E5ECF"/>
    <w:rsid w:val="002E64F1"/>
    <w:rsid w:val="002F006A"/>
    <w:rsid w:val="002F02AE"/>
    <w:rsid w:val="002F27C8"/>
    <w:rsid w:val="002F333E"/>
    <w:rsid w:val="002F3D86"/>
    <w:rsid w:val="002F50C4"/>
    <w:rsid w:val="003001F2"/>
    <w:rsid w:val="003006E9"/>
    <w:rsid w:val="00302A20"/>
    <w:rsid w:val="00302F21"/>
    <w:rsid w:val="003030C5"/>
    <w:rsid w:val="003035C0"/>
    <w:rsid w:val="0030635F"/>
    <w:rsid w:val="00306E27"/>
    <w:rsid w:val="003070B3"/>
    <w:rsid w:val="0030747C"/>
    <w:rsid w:val="0031024C"/>
    <w:rsid w:val="003117F3"/>
    <w:rsid w:val="003124A6"/>
    <w:rsid w:val="00312C7B"/>
    <w:rsid w:val="003131EB"/>
    <w:rsid w:val="00314125"/>
    <w:rsid w:val="00314E22"/>
    <w:rsid w:val="00315354"/>
    <w:rsid w:val="00315527"/>
    <w:rsid w:val="00315E81"/>
    <w:rsid w:val="0031686C"/>
    <w:rsid w:val="003222C7"/>
    <w:rsid w:val="003236A8"/>
    <w:rsid w:val="00323DB1"/>
    <w:rsid w:val="0032563F"/>
    <w:rsid w:val="003264EA"/>
    <w:rsid w:val="00331732"/>
    <w:rsid w:val="00331F84"/>
    <w:rsid w:val="00333C2B"/>
    <w:rsid w:val="00334E2D"/>
    <w:rsid w:val="00335EA1"/>
    <w:rsid w:val="00336B7E"/>
    <w:rsid w:val="0034104A"/>
    <w:rsid w:val="00341E4E"/>
    <w:rsid w:val="003433CC"/>
    <w:rsid w:val="00344D49"/>
    <w:rsid w:val="003457AE"/>
    <w:rsid w:val="00346292"/>
    <w:rsid w:val="003464C5"/>
    <w:rsid w:val="00346758"/>
    <w:rsid w:val="0035030F"/>
    <w:rsid w:val="00350F22"/>
    <w:rsid w:val="00351465"/>
    <w:rsid w:val="00353B38"/>
    <w:rsid w:val="003544D9"/>
    <w:rsid w:val="0035512A"/>
    <w:rsid w:val="003601C7"/>
    <w:rsid w:val="003609F8"/>
    <w:rsid w:val="00360DC7"/>
    <w:rsid w:val="00362C85"/>
    <w:rsid w:val="00365C67"/>
    <w:rsid w:val="003666CC"/>
    <w:rsid w:val="003707A8"/>
    <w:rsid w:val="00371584"/>
    <w:rsid w:val="0037173B"/>
    <w:rsid w:val="00371792"/>
    <w:rsid w:val="00371D0E"/>
    <w:rsid w:val="00373569"/>
    <w:rsid w:val="00377066"/>
    <w:rsid w:val="00380172"/>
    <w:rsid w:val="00380A2B"/>
    <w:rsid w:val="00380A9F"/>
    <w:rsid w:val="00380F99"/>
    <w:rsid w:val="00381AFF"/>
    <w:rsid w:val="00381DF2"/>
    <w:rsid w:val="003821C1"/>
    <w:rsid w:val="00382BD0"/>
    <w:rsid w:val="00384239"/>
    <w:rsid w:val="003843A9"/>
    <w:rsid w:val="00386615"/>
    <w:rsid w:val="00392721"/>
    <w:rsid w:val="00392D5A"/>
    <w:rsid w:val="0039326D"/>
    <w:rsid w:val="003945AD"/>
    <w:rsid w:val="00394984"/>
    <w:rsid w:val="003952A0"/>
    <w:rsid w:val="003971C0"/>
    <w:rsid w:val="003978CC"/>
    <w:rsid w:val="00397DCD"/>
    <w:rsid w:val="00397E03"/>
    <w:rsid w:val="003A1C7F"/>
    <w:rsid w:val="003A3594"/>
    <w:rsid w:val="003A36A5"/>
    <w:rsid w:val="003A4109"/>
    <w:rsid w:val="003A45B4"/>
    <w:rsid w:val="003A591C"/>
    <w:rsid w:val="003A642B"/>
    <w:rsid w:val="003A6C30"/>
    <w:rsid w:val="003B1D27"/>
    <w:rsid w:val="003B7BDE"/>
    <w:rsid w:val="003C0649"/>
    <w:rsid w:val="003C0E2E"/>
    <w:rsid w:val="003C1FB9"/>
    <w:rsid w:val="003C23FD"/>
    <w:rsid w:val="003C2724"/>
    <w:rsid w:val="003C2B63"/>
    <w:rsid w:val="003C4B74"/>
    <w:rsid w:val="003C4FB5"/>
    <w:rsid w:val="003C582C"/>
    <w:rsid w:val="003D1CC0"/>
    <w:rsid w:val="003D28AD"/>
    <w:rsid w:val="003D42B3"/>
    <w:rsid w:val="003D5297"/>
    <w:rsid w:val="003E1F68"/>
    <w:rsid w:val="003E2AE1"/>
    <w:rsid w:val="003E46EB"/>
    <w:rsid w:val="003E471C"/>
    <w:rsid w:val="003E5283"/>
    <w:rsid w:val="003E5F5B"/>
    <w:rsid w:val="003E6C85"/>
    <w:rsid w:val="003F10D7"/>
    <w:rsid w:val="003F4433"/>
    <w:rsid w:val="003F48F7"/>
    <w:rsid w:val="003F6CE6"/>
    <w:rsid w:val="0040121D"/>
    <w:rsid w:val="0040229E"/>
    <w:rsid w:val="004036F0"/>
    <w:rsid w:val="00403A74"/>
    <w:rsid w:val="00404449"/>
    <w:rsid w:val="00404C05"/>
    <w:rsid w:val="00405074"/>
    <w:rsid w:val="00405E4C"/>
    <w:rsid w:val="00405F8A"/>
    <w:rsid w:val="00406BAC"/>
    <w:rsid w:val="0041221B"/>
    <w:rsid w:val="004134E4"/>
    <w:rsid w:val="00414D19"/>
    <w:rsid w:val="00420642"/>
    <w:rsid w:val="0042621D"/>
    <w:rsid w:val="00430543"/>
    <w:rsid w:val="00430AB4"/>
    <w:rsid w:val="00432024"/>
    <w:rsid w:val="004328B8"/>
    <w:rsid w:val="00432EBD"/>
    <w:rsid w:val="00434AC1"/>
    <w:rsid w:val="00434E31"/>
    <w:rsid w:val="004364B4"/>
    <w:rsid w:val="004402FC"/>
    <w:rsid w:val="00440F39"/>
    <w:rsid w:val="00442369"/>
    <w:rsid w:val="00442770"/>
    <w:rsid w:val="004433D9"/>
    <w:rsid w:val="004439AA"/>
    <w:rsid w:val="004444B5"/>
    <w:rsid w:val="004445FB"/>
    <w:rsid w:val="00444BE4"/>
    <w:rsid w:val="004456B5"/>
    <w:rsid w:val="00446AC6"/>
    <w:rsid w:val="004473C5"/>
    <w:rsid w:val="0045027D"/>
    <w:rsid w:val="00453FA0"/>
    <w:rsid w:val="00454571"/>
    <w:rsid w:val="004545BA"/>
    <w:rsid w:val="004559D5"/>
    <w:rsid w:val="00456281"/>
    <w:rsid w:val="0045677F"/>
    <w:rsid w:val="0045713F"/>
    <w:rsid w:val="00457B2B"/>
    <w:rsid w:val="00460862"/>
    <w:rsid w:val="00461869"/>
    <w:rsid w:val="00465CFA"/>
    <w:rsid w:val="0046626B"/>
    <w:rsid w:val="00467B2E"/>
    <w:rsid w:val="0047395C"/>
    <w:rsid w:val="004745EB"/>
    <w:rsid w:val="00474AC6"/>
    <w:rsid w:val="004765BF"/>
    <w:rsid w:val="004768D1"/>
    <w:rsid w:val="00477E9C"/>
    <w:rsid w:val="004804B2"/>
    <w:rsid w:val="004807A1"/>
    <w:rsid w:val="004807AF"/>
    <w:rsid w:val="00481E8B"/>
    <w:rsid w:val="004821AD"/>
    <w:rsid w:val="00483C43"/>
    <w:rsid w:val="0048439C"/>
    <w:rsid w:val="0048476F"/>
    <w:rsid w:val="0048491D"/>
    <w:rsid w:val="00485AE1"/>
    <w:rsid w:val="00490378"/>
    <w:rsid w:val="004A1542"/>
    <w:rsid w:val="004A18CC"/>
    <w:rsid w:val="004A1E5A"/>
    <w:rsid w:val="004A4967"/>
    <w:rsid w:val="004A57B8"/>
    <w:rsid w:val="004A5B29"/>
    <w:rsid w:val="004A7018"/>
    <w:rsid w:val="004B046A"/>
    <w:rsid w:val="004B19B1"/>
    <w:rsid w:val="004B32A1"/>
    <w:rsid w:val="004B3874"/>
    <w:rsid w:val="004B56F5"/>
    <w:rsid w:val="004B57DE"/>
    <w:rsid w:val="004B6B87"/>
    <w:rsid w:val="004C0176"/>
    <w:rsid w:val="004C069F"/>
    <w:rsid w:val="004C14A6"/>
    <w:rsid w:val="004C2526"/>
    <w:rsid w:val="004C28CB"/>
    <w:rsid w:val="004C52D8"/>
    <w:rsid w:val="004C7635"/>
    <w:rsid w:val="004D0412"/>
    <w:rsid w:val="004D1249"/>
    <w:rsid w:val="004D20F9"/>
    <w:rsid w:val="004D4A0E"/>
    <w:rsid w:val="004D761A"/>
    <w:rsid w:val="004D7CFE"/>
    <w:rsid w:val="004E006A"/>
    <w:rsid w:val="004E4653"/>
    <w:rsid w:val="004E4BB2"/>
    <w:rsid w:val="004E5AA4"/>
    <w:rsid w:val="004E602F"/>
    <w:rsid w:val="004F1C11"/>
    <w:rsid w:val="004F40B3"/>
    <w:rsid w:val="004F4501"/>
    <w:rsid w:val="004F7DC8"/>
    <w:rsid w:val="00502E8D"/>
    <w:rsid w:val="00504C80"/>
    <w:rsid w:val="00505412"/>
    <w:rsid w:val="00505586"/>
    <w:rsid w:val="00510B9E"/>
    <w:rsid w:val="00510E02"/>
    <w:rsid w:val="005142D9"/>
    <w:rsid w:val="0051634D"/>
    <w:rsid w:val="005200A5"/>
    <w:rsid w:val="0052074D"/>
    <w:rsid w:val="00520AB8"/>
    <w:rsid w:val="0052197F"/>
    <w:rsid w:val="005224CA"/>
    <w:rsid w:val="00525745"/>
    <w:rsid w:val="005267B5"/>
    <w:rsid w:val="00532A05"/>
    <w:rsid w:val="005365E1"/>
    <w:rsid w:val="0054197D"/>
    <w:rsid w:val="00541EBA"/>
    <w:rsid w:val="00542BF4"/>
    <w:rsid w:val="00544592"/>
    <w:rsid w:val="00545B4D"/>
    <w:rsid w:val="00546660"/>
    <w:rsid w:val="00546C4C"/>
    <w:rsid w:val="005507AF"/>
    <w:rsid w:val="00551D3A"/>
    <w:rsid w:val="00552EFC"/>
    <w:rsid w:val="00554C9E"/>
    <w:rsid w:val="00557361"/>
    <w:rsid w:val="005618FE"/>
    <w:rsid w:val="00563862"/>
    <w:rsid w:val="00565959"/>
    <w:rsid w:val="005664F9"/>
    <w:rsid w:val="0056783C"/>
    <w:rsid w:val="00570EEB"/>
    <w:rsid w:val="00573BE4"/>
    <w:rsid w:val="00574DC6"/>
    <w:rsid w:val="00576D4E"/>
    <w:rsid w:val="00581C5A"/>
    <w:rsid w:val="005858F2"/>
    <w:rsid w:val="0058618E"/>
    <w:rsid w:val="005964B4"/>
    <w:rsid w:val="00596966"/>
    <w:rsid w:val="005A0F41"/>
    <w:rsid w:val="005A1645"/>
    <w:rsid w:val="005A26DD"/>
    <w:rsid w:val="005A2B2B"/>
    <w:rsid w:val="005A37CD"/>
    <w:rsid w:val="005B0705"/>
    <w:rsid w:val="005B0ED4"/>
    <w:rsid w:val="005B3835"/>
    <w:rsid w:val="005B45CC"/>
    <w:rsid w:val="005B55B7"/>
    <w:rsid w:val="005B55DD"/>
    <w:rsid w:val="005B653F"/>
    <w:rsid w:val="005C17FD"/>
    <w:rsid w:val="005C188C"/>
    <w:rsid w:val="005C1CFA"/>
    <w:rsid w:val="005C20C2"/>
    <w:rsid w:val="005C2E1E"/>
    <w:rsid w:val="005C422D"/>
    <w:rsid w:val="005C43ED"/>
    <w:rsid w:val="005C4C08"/>
    <w:rsid w:val="005C6828"/>
    <w:rsid w:val="005C712F"/>
    <w:rsid w:val="005C71F1"/>
    <w:rsid w:val="005D00B7"/>
    <w:rsid w:val="005D2812"/>
    <w:rsid w:val="005D3C88"/>
    <w:rsid w:val="005D4801"/>
    <w:rsid w:val="005D4CB3"/>
    <w:rsid w:val="005D6657"/>
    <w:rsid w:val="005D6D34"/>
    <w:rsid w:val="005D7660"/>
    <w:rsid w:val="005E2C87"/>
    <w:rsid w:val="005E4095"/>
    <w:rsid w:val="005F44F6"/>
    <w:rsid w:val="005F5258"/>
    <w:rsid w:val="005F52C0"/>
    <w:rsid w:val="005F7EF4"/>
    <w:rsid w:val="006006BA"/>
    <w:rsid w:val="006013F5"/>
    <w:rsid w:val="00603DFF"/>
    <w:rsid w:val="00603ECF"/>
    <w:rsid w:val="00604306"/>
    <w:rsid w:val="0060464E"/>
    <w:rsid w:val="00604918"/>
    <w:rsid w:val="00604C11"/>
    <w:rsid w:val="006065D8"/>
    <w:rsid w:val="006066DD"/>
    <w:rsid w:val="00607BE5"/>
    <w:rsid w:val="00610E73"/>
    <w:rsid w:val="00614556"/>
    <w:rsid w:val="00625CAE"/>
    <w:rsid w:val="00626297"/>
    <w:rsid w:val="00627040"/>
    <w:rsid w:val="00627289"/>
    <w:rsid w:val="006312FE"/>
    <w:rsid w:val="006318C5"/>
    <w:rsid w:val="00631D27"/>
    <w:rsid w:val="00632CF8"/>
    <w:rsid w:val="006347DF"/>
    <w:rsid w:val="00635976"/>
    <w:rsid w:val="00640358"/>
    <w:rsid w:val="00640AD0"/>
    <w:rsid w:val="00640BE9"/>
    <w:rsid w:val="0064359F"/>
    <w:rsid w:val="006448A9"/>
    <w:rsid w:val="00646A8E"/>
    <w:rsid w:val="00647E2B"/>
    <w:rsid w:val="006508ED"/>
    <w:rsid w:val="00650B1D"/>
    <w:rsid w:val="00660BCA"/>
    <w:rsid w:val="00660D62"/>
    <w:rsid w:val="00661679"/>
    <w:rsid w:val="00663B11"/>
    <w:rsid w:val="006670D3"/>
    <w:rsid w:val="0067286E"/>
    <w:rsid w:val="00673D6B"/>
    <w:rsid w:val="00675892"/>
    <w:rsid w:val="0067775B"/>
    <w:rsid w:val="006777E4"/>
    <w:rsid w:val="006800AD"/>
    <w:rsid w:val="00680E7B"/>
    <w:rsid w:val="00685F07"/>
    <w:rsid w:val="00686781"/>
    <w:rsid w:val="00686C61"/>
    <w:rsid w:val="0069015F"/>
    <w:rsid w:val="00691EF2"/>
    <w:rsid w:val="0069221A"/>
    <w:rsid w:val="00692401"/>
    <w:rsid w:val="00697AD4"/>
    <w:rsid w:val="006A01D1"/>
    <w:rsid w:val="006A17D7"/>
    <w:rsid w:val="006A5ABF"/>
    <w:rsid w:val="006A6981"/>
    <w:rsid w:val="006A768B"/>
    <w:rsid w:val="006A7E20"/>
    <w:rsid w:val="006B3D28"/>
    <w:rsid w:val="006B4057"/>
    <w:rsid w:val="006B6AE5"/>
    <w:rsid w:val="006B741E"/>
    <w:rsid w:val="006C5E3E"/>
    <w:rsid w:val="006D132D"/>
    <w:rsid w:val="006D1DCB"/>
    <w:rsid w:val="006D3EC3"/>
    <w:rsid w:val="006D465E"/>
    <w:rsid w:val="006D48A1"/>
    <w:rsid w:val="006D6416"/>
    <w:rsid w:val="006D6DF7"/>
    <w:rsid w:val="006D71F8"/>
    <w:rsid w:val="006D76A0"/>
    <w:rsid w:val="006E010B"/>
    <w:rsid w:val="006E0C88"/>
    <w:rsid w:val="006E4F71"/>
    <w:rsid w:val="006F09CA"/>
    <w:rsid w:val="006F3ACC"/>
    <w:rsid w:val="00701D03"/>
    <w:rsid w:val="00702827"/>
    <w:rsid w:val="0070319D"/>
    <w:rsid w:val="00703A4B"/>
    <w:rsid w:val="00703C8F"/>
    <w:rsid w:val="00704E2D"/>
    <w:rsid w:val="00706B71"/>
    <w:rsid w:val="00706FE3"/>
    <w:rsid w:val="00707F5C"/>
    <w:rsid w:val="007133F1"/>
    <w:rsid w:val="00713977"/>
    <w:rsid w:val="00714617"/>
    <w:rsid w:val="0071634C"/>
    <w:rsid w:val="00716E65"/>
    <w:rsid w:val="007212D3"/>
    <w:rsid w:val="00721816"/>
    <w:rsid w:val="00721FD8"/>
    <w:rsid w:val="00723336"/>
    <w:rsid w:val="007240AE"/>
    <w:rsid w:val="00724809"/>
    <w:rsid w:val="007264AE"/>
    <w:rsid w:val="007279D1"/>
    <w:rsid w:val="00730023"/>
    <w:rsid w:val="00730B1D"/>
    <w:rsid w:val="00732053"/>
    <w:rsid w:val="00732823"/>
    <w:rsid w:val="007339AA"/>
    <w:rsid w:val="00733EA4"/>
    <w:rsid w:val="00734A04"/>
    <w:rsid w:val="00735E16"/>
    <w:rsid w:val="007405F0"/>
    <w:rsid w:val="007434A9"/>
    <w:rsid w:val="007434D4"/>
    <w:rsid w:val="007442C4"/>
    <w:rsid w:val="007455BF"/>
    <w:rsid w:val="00746BDF"/>
    <w:rsid w:val="00747C5D"/>
    <w:rsid w:val="00747EDC"/>
    <w:rsid w:val="00750705"/>
    <w:rsid w:val="00750F5B"/>
    <w:rsid w:val="00752347"/>
    <w:rsid w:val="00754B6C"/>
    <w:rsid w:val="0075589B"/>
    <w:rsid w:val="007561BB"/>
    <w:rsid w:val="007623B1"/>
    <w:rsid w:val="00764AF5"/>
    <w:rsid w:val="007662D8"/>
    <w:rsid w:val="0077023F"/>
    <w:rsid w:val="00770355"/>
    <w:rsid w:val="00770483"/>
    <w:rsid w:val="00770E17"/>
    <w:rsid w:val="00773A0F"/>
    <w:rsid w:val="0077452C"/>
    <w:rsid w:val="007766A2"/>
    <w:rsid w:val="0077675C"/>
    <w:rsid w:val="007779E5"/>
    <w:rsid w:val="007817EA"/>
    <w:rsid w:val="00785795"/>
    <w:rsid w:val="007912A0"/>
    <w:rsid w:val="00791686"/>
    <w:rsid w:val="00792A4C"/>
    <w:rsid w:val="00795AA0"/>
    <w:rsid w:val="007978F3"/>
    <w:rsid w:val="007A0F7A"/>
    <w:rsid w:val="007A1A06"/>
    <w:rsid w:val="007A1F9B"/>
    <w:rsid w:val="007A62DE"/>
    <w:rsid w:val="007A6C3E"/>
    <w:rsid w:val="007B0FD6"/>
    <w:rsid w:val="007B3344"/>
    <w:rsid w:val="007B3FAD"/>
    <w:rsid w:val="007B4226"/>
    <w:rsid w:val="007B66C8"/>
    <w:rsid w:val="007B769C"/>
    <w:rsid w:val="007C0570"/>
    <w:rsid w:val="007C1191"/>
    <w:rsid w:val="007C4062"/>
    <w:rsid w:val="007C7A63"/>
    <w:rsid w:val="007C7CF0"/>
    <w:rsid w:val="007D079F"/>
    <w:rsid w:val="007D1EC6"/>
    <w:rsid w:val="007D3399"/>
    <w:rsid w:val="007D3A33"/>
    <w:rsid w:val="007D41C1"/>
    <w:rsid w:val="007D4930"/>
    <w:rsid w:val="007D54AE"/>
    <w:rsid w:val="007D5621"/>
    <w:rsid w:val="007E02D6"/>
    <w:rsid w:val="007E0BA8"/>
    <w:rsid w:val="007E2274"/>
    <w:rsid w:val="007E3FA1"/>
    <w:rsid w:val="007E6095"/>
    <w:rsid w:val="007E7A31"/>
    <w:rsid w:val="007F264B"/>
    <w:rsid w:val="007F376F"/>
    <w:rsid w:val="007F4609"/>
    <w:rsid w:val="007F4B9E"/>
    <w:rsid w:val="0080077E"/>
    <w:rsid w:val="008014FA"/>
    <w:rsid w:val="00802D43"/>
    <w:rsid w:val="008041BE"/>
    <w:rsid w:val="00804F2D"/>
    <w:rsid w:val="0080793D"/>
    <w:rsid w:val="00807E74"/>
    <w:rsid w:val="00814C09"/>
    <w:rsid w:val="008168ED"/>
    <w:rsid w:val="00822E81"/>
    <w:rsid w:val="0082371B"/>
    <w:rsid w:val="00823A42"/>
    <w:rsid w:val="00824A7D"/>
    <w:rsid w:val="00826156"/>
    <w:rsid w:val="008273E2"/>
    <w:rsid w:val="008279F3"/>
    <w:rsid w:val="00831A86"/>
    <w:rsid w:val="00837B92"/>
    <w:rsid w:val="00840969"/>
    <w:rsid w:val="00840DA7"/>
    <w:rsid w:val="00843A31"/>
    <w:rsid w:val="00844484"/>
    <w:rsid w:val="0084767C"/>
    <w:rsid w:val="00850AD9"/>
    <w:rsid w:val="00853CA4"/>
    <w:rsid w:val="00857953"/>
    <w:rsid w:val="00861677"/>
    <w:rsid w:val="00863677"/>
    <w:rsid w:val="00863B18"/>
    <w:rsid w:val="008641C7"/>
    <w:rsid w:val="0086474A"/>
    <w:rsid w:val="00864A2D"/>
    <w:rsid w:val="00864CE9"/>
    <w:rsid w:val="00867D54"/>
    <w:rsid w:val="00871924"/>
    <w:rsid w:val="008736DF"/>
    <w:rsid w:val="0087462A"/>
    <w:rsid w:val="00874AF3"/>
    <w:rsid w:val="00875695"/>
    <w:rsid w:val="00876378"/>
    <w:rsid w:val="008767C6"/>
    <w:rsid w:val="00876896"/>
    <w:rsid w:val="0087796F"/>
    <w:rsid w:val="008806F2"/>
    <w:rsid w:val="00883948"/>
    <w:rsid w:val="00883C62"/>
    <w:rsid w:val="00884998"/>
    <w:rsid w:val="00887445"/>
    <w:rsid w:val="008903C7"/>
    <w:rsid w:val="00893621"/>
    <w:rsid w:val="008942A8"/>
    <w:rsid w:val="00895975"/>
    <w:rsid w:val="008959C6"/>
    <w:rsid w:val="008A512A"/>
    <w:rsid w:val="008A531A"/>
    <w:rsid w:val="008A66DF"/>
    <w:rsid w:val="008A7C40"/>
    <w:rsid w:val="008B0833"/>
    <w:rsid w:val="008B1A48"/>
    <w:rsid w:val="008B2530"/>
    <w:rsid w:val="008B2BBE"/>
    <w:rsid w:val="008B5E37"/>
    <w:rsid w:val="008B65B9"/>
    <w:rsid w:val="008B79E2"/>
    <w:rsid w:val="008C06A6"/>
    <w:rsid w:val="008C1899"/>
    <w:rsid w:val="008C1F51"/>
    <w:rsid w:val="008C2AD0"/>
    <w:rsid w:val="008C2BE7"/>
    <w:rsid w:val="008C5BFA"/>
    <w:rsid w:val="008D06E9"/>
    <w:rsid w:val="008D14A0"/>
    <w:rsid w:val="008D3F54"/>
    <w:rsid w:val="008D5B83"/>
    <w:rsid w:val="008D771B"/>
    <w:rsid w:val="008E03CB"/>
    <w:rsid w:val="008E0746"/>
    <w:rsid w:val="008E1FA0"/>
    <w:rsid w:val="008E684E"/>
    <w:rsid w:val="008E712A"/>
    <w:rsid w:val="008F1038"/>
    <w:rsid w:val="008F2D4E"/>
    <w:rsid w:val="008F2DE0"/>
    <w:rsid w:val="008F373E"/>
    <w:rsid w:val="008F4B88"/>
    <w:rsid w:val="008F4EF8"/>
    <w:rsid w:val="00902F3B"/>
    <w:rsid w:val="00903B9C"/>
    <w:rsid w:val="00904ED5"/>
    <w:rsid w:val="0090598C"/>
    <w:rsid w:val="0090772F"/>
    <w:rsid w:val="009104B7"/>
    <w:rsid w:val="009105BF"/>
    <w:rsid w:val="00911A92"/>
    <w:rsid w:val="0091318C"/>
    <w:rsid w:val="00913ECF"/>
    <w:rsid w:val="00914731"/>
    <w:rsid w:val="009150B6"/>
    <w:rsid w:val="00917357"/>
    <w:rsid w:val="0091757E"/>
    <w:rsid w:val="00920413"/>
    <w:rsid w:val="0092253F"/>
    <w:rsid w:val="009236F6"/>
    <w:rsid w:val="00924DBE"/>
    <w:rsid w:val="00925651"/>
    <w:rsid w:val="00925947"/>
    <w:rsid w:val="009259F5"/>
    <w:rsid w:val="00927AA3"/>
    <w:rsid w:val="0093013C"/>
    <w:rsid w:val="009305D8"/>
    <w:rsid w:val="00930D42"/>
    <w:rsid w:val="009313F8"/>
    <w:rsid w:val="00931727"/>
    <w:rsid w:val="00932ED2"/>
    <w:rsid w:val="0093352F"/>
    <w:rsid w:val="0093452D"/>
    <w:rsid w:val="00936300"/>
    <w:rsid w:val="009366F9"/>
    <w:rsid w:val="00937DC4"/>
    <w:rsid w:val="00943E10"/>
    <w:rsid w:val="00944B44"/>
    <w:rsid w:val="0094590D"/>
    <w:rsid w:val="009467AD"/>
    <w:rsid w:val="0095388E"/>
    <w:rsid w:val="00953DBA"/>
    <w:rsid w:val="00953DED"/>
    <w:rsid w:val="00955F10"/>
    <w:rsid w:val="0096231A"/>
    <w:rsid w:val="0096615D"/>
    <w:rsid w:val="0096677E"/>
    <w:rsid w:val="00972189"/>
    <w:rsid w:val="00972417"/>
    <w:rsid w:val="00974FA0"/>
    <w:rsid w:val="0097546E"/>
    <w:rsid w:val="0097666E"/>
    <w:rsid w:val="00981014"/>
    <w:rsid w:val="00984CAF"/>
    <w:rsid w:val="0098633C"/>
    <w:rsid w:val="00986FE3"/>
    <w:rsid w:val="00991254"/>
    <w:rsid w:val="009940E9"/>
    <w:rsid w:val="00995B1C"/>
    <w:rsid w:val="00997699"/>
    <w:rsid w:val="009A234E"/>
    <w:rsid w:val="009A5048"/>
    <w:rsid w:val="009A7E56"/>
    <w:rsid w:val="009B0DE8"/>
    <w:rsid w:val="009B1845"/>
    <w:rsid w:val="009B4999"/>
    <w:rsid w:val="009B5787"/>
    <w:rsid w:val="009B78F8"/>
    <w:rsid w:val="009B7936"/>
    <w:rsid w:val="009C0176"/>
    <w:rsid w:val="009C1B9C"/>
    <w:rsid w:val="009C25BF"/>
    <w:rsid w:val="009C2965"/>
    <w:rsid w:val="009C2C86"/>
    <w:rsid w:val="009C3443"/>
    <w:rsid w:val="009C4A8C"/>
    <w:rsid w:val="009C4B7E"/>
    <w:rsid w:val="009C6543"/>
    <w:rsid w:val="009C6AB8"/>
    <w:rsid w:val="009D19B8"/>
    <w:rsid w:val="009D258F"/>
    <w:rsid w:val="009D2C15"/>
    <w:rsid w:val="009D2F71"/>
    <w:rsid w:val="009D38C9"/>
    <w:rsid w:val="009D64D9"/>
    <w:rsid w:val="009D6BB9"/>
    <w:rsid w:val="009D75DE"/>
    <w:rsid w:val="009D7A76"/>
    <w:rsid w:val="009E27C4"/>
    <w:rsid w:val="009E387D"/>
    <w:rsid w:val="009E3957"/>
    <w:rsid w:val="009E5AB0"/>
    <w:rsid w:val="009E5CF0"/>
    <w:rsid w:val="009E79CC"/>
    <w:rsid w:val="009F0C27"/>
    <w:rsid w:val="009F10DA"/>
    <w:rsid w:val="009F1C92"/>
    <w:rsid w:val="009F4F07"/>
    <w:rsid w:val="009F7074"/>
    <w:rsid w:val="009F798F"/>
    <w:rsid w:val="00A025F4"/>
    <w:rsid w:val="00A03749"/>
    <w:rsid w:val="00A066C4"/>
    <w:rsid w:val="00A0688F"/>
    <w:rsid w:val="00A115B7"/>
    <w:rsid w:val="00A11E9B"/>
    <w:rsid w:val="00A1209F"/>
    <w:rsid w:val="00A14C1A"/>
    <w:rsid w:val="00A15261"/>
    <w:rsid w:val="00A207B0"/>
    <w:rsid w:val="00A208CE"/>
    <w:rsid w:val="00A21453"/>
    <w:rsid w:val="00A24964"/>
    <w:rsid w:val="00A24B94"/>
    <w:rsid w:val="00A277A9"/>
    <w:rsid w:val="00A3221D"/>
    <w:rsid w:val="00A323B7"/>
    <w:rsid w:val="00A3317B"/>
    <w:rsid w:val="00A35322"/>
    <w:rsid w:val="00A35366"/>
    <w:rsid w:val="00A3628B"/>
    <w:rsid w:val="00A37E2B"/>
    <w:rsid w:val="00A37EF5"/>
    <w:rsid w:val="00A40071"/>
    <w:rsid w:val="00A401DE"/>
    <w:rsid w:val="00A425AC"/>
    <w:rsid w:val="00A42DD4"/>
    <w:rsid w:val="00A43A92"/>
    <w:rsid w:val="00A442D2"/>
    <w:rsid w:val="00A455E9"/>
    <w:rsid w:val="00A503C1"/>
    <w:rsid w:val="00A5182B"/>
    <w:rsid w:val="00A51D68"/>
    <w:rsid w:val="00A522F0"/>
    <w:rsid w:val="00A55DF1"/>
    <w:rsid w:val="00A56F51"/>
    <w:rsid w:val="00A620F9"/>
    <w:rsid w:val="00A65474"/>
    <w:rsid w:val="00A65F9F"/>
    <w:rsid w:val="00A700C6"/>
    <w:rsid w:val="00A7101C"/>
    <w:rsid w:val="00A71884"/>
    <w:rsid w:val="00A71FD7"/>
    <w:rsid w:val="00A72AA9"/>
    <w:rsid w:val="00A7310C"/>
    <w:rsid w:val="00A73A1C"/>
    <w:rsid w:val="00A7450D"/>
    <w:rsid w:val="00A75B5D"/>
    <w:rsid w:val="00A77409"/>
    <w:rsid w:val="00A80244"/>
    <w:rsid w:val="00A80909"/>
    <w:rsid w:val="00A81823"/>
    <w:rsid w:val="00A82923"/>
    <w:rsid w:val="00A82C82"/>
    <w:rsid w:val="00A835D6"/>
    <w:rsid w:val="00A86770"/>
    <w:rsid w:val="00A935D4"/>
    <w:rsid w:val="00A93DC2"/>
    <w:rsid w:val="00A95F9A"/>
    <w:rsid w:val="00A96502"/>
    <w:rsid w:val="00AA012A"/>
    <w:rsid w:val="00AA06F6"/>
    <w:rsid w:val="00AA08C8"/>
    <w:rsid w:val="00AA1828"/>
    <w:rsid w:val="00AA27DC"/>
    <w:rsid w:val="00AA5B79"/>
    <w:rsid w:val="00AA5DAE"/>
    <w:rsid w:val="00AB1293"/>
    <w:rsid w:val="00AB3E9D"/>
    <w:rsid w:val="00AB509C"/>
    <w:rsid w:val="00AB6F3C"/>
    <w:rsid w:val="00AC041B"/>
    <w:rsid w:val="00AC3C97"/>
    <w:rsid w:val="00AC5B9F"/>
    <w:rsid w:val="00AC5CA4"/>
    <w:rsid w:val="00AC5E17"/>
    <w:rsid w:val="00AC7251"/>
    <w:rsid w:val="00AD00DF"/>
    <w:rsid w:val="00AD746D"/>
    <w:rsid w:val="00AD758E"/>
    <w:rsid w:val="00AE073E"/>
    <w:rsid w:val="00AE109D"/>
    <w:rsid w:val="00AE192A"/>
    <w:rsid w:val="00AE4683"/>
    <w:rsid w:val="00AE4A7B"/>
    <w:rsid w:val="00AE549B"/>
    <w:rsid w:val="00AE6008"/>
    <w:rsid w:val="00AE64D2"/>
    <w:rsid w:val="00AE78DC"/>
    <w:rsid w:val="00AF0975"/>
    <w:rsid w:val="00AF138E"/>
    <w:rsid w:val="00AF24C8"/>
    <w:rsid w:val="00AF30A0"/>
    <w:rsid w:val="00AF351D"/>
    <w:rsid w:val="00AF564C"/>
    <w:rsid w:val="00AF7E3F"/>
    <w:rsid w:val="00B00491"/>
    <w:rsid w:val="00B02D99"/>
    <w:rsid w:val="00B03A5F"/>
    <w:rsid w:val="00B077D5"/>
    <w:rsid w:val="00B07C2E"/>
    <w:rsid w:val="00B1196F"/>
    <w:rsid w:val="00B12C1D"/>
    <w:rsid w:val="00B12DCE"/>
    <w:rsid w:val="00B14514"/>
    <w:rsid w:val="00B14B69"/>
    <w:rsid w:val="00B15242"/>
    <w:rsid w:val="00B152F2"/>
    <w:rsid w:val="00B17263"/>
    <w:rsid w:val="00B20BD8"/>
    <w:rsid w:val="00B2144C"/>
    <w:rsid w:val="00B21B7A"/>
    <w:rsid w:val="00B23976"/>
    <w:rsid w:val="00B23E03"/>
    <w:rsid w:val="00B24211"/>
    <w:rsid w:val="00B25348"/>
    <w:rsid w:val="00B25407"/>
    <w:rsid w:val="00B25A5B"/>
    <w:rsid w:val="00B25A89"/>
    <w:rsid w:val="00B26097"/>
    <w:rsid w:val="00B26568"/>
    <w:rsid w:val="00B30C40"/>
    <w:rsid w:val="00B31B52"/>
    <w:rsid w:val="00B32BDD"/>
    <w:rsid w:val="00B33028"/>
    <w:rsid w:val="00B33680"/>
    <w:rsid w:val="00B346D4"/>
    <w:rsid w:val="00B34F1B"/>
    <w:rsid w:val="00B357F3"/>
    <w:rsid w:val="00B35F00"/>
    <w:rsid w:val="00B36294"/>
    <w:rsid w:val="00B37177"/>
    <w:rsid w:val="00B403EF"/>
    <w:rsid w:val="00B4122A"/>
    <w:rsid w:val="00B414F1"/>
    <w:rsid w:val="00B421C1"/>
    <w:rsid w:val="00B42F2A"/>
    <w:rsid w:val="00B43053"/>
    <w:rsid w:val="00B43218"/>
    <w:rsid w:val="00B44798"/>
    <w:rsid w:val="00B45600"/>
    <w:rsid w:val="00B45C1A"/>
    <w:rsid w:val="00B46855"/>
    <w:rsid w:val="00B50348"/>
    <w:rsid w:val="00B525D9"/>
    <w:rsid w:val="00B5273E"/>
    <w:rsid w:val="00B53358"/>
    <w:rsid w:val="00B54C13"/>
    <w:rsid w:val="00B5579A"/>
    <w:rsid w:val="00B56356"/>
    <w:rsid w:val="00B5645D"/>
    <w:rsid w:val="00B60054"/>
    <w:rsid w:val="00B60386"/>
    <w:rsid w:val="00B612A3"/>
    <w:rsid w:val="00B6267F"/>
    <w:rsid w:val="00B652E8"/>
    <w:rsid w:val="00B7068A"/>
    <w:rsid w:val="00B7077C"/>
    <w:rsid w:val="00B73186"/>
    <w:rsid w:val="00B742BB"/>
    <w:rsid w:val="00B749DC"/>
    <w:rsid w:val="00B74D27"/>
    <w:rsid w:val="00B77829"/>
    <w:rsid w:val="00B8059A"/>
    <w:rsid w:val="00B83BB6"/>
    <w:rsid w:val="00B85C47"/>
    <w:rsid w:val="00B877C5"/>
    <w:rsid w:val="00B91CA0"/>
    <w:rsid w:val="00B922F0"/>
    <w:rsid w:val="00B94F63"/>
    <w:rsid w:val="00B970B3"/>
    <w:rsid w:val="00BA2354"/>
    <w:rsid w:val="00BA240C"/>
    <w:rsid w:val="00BA5ACB"/>
    <w:rsid w:val="00BA652F"/>
    <w:rsid w:val="00BA6B44"/>
    <w:rsid w:val="00BB063B"/>
    <w:rsid w:val="00BB091A"/>
    <w:rsid w:val="00BB31B4"/>
    <w:rsid w:val="00BB5451"/>
    <w:rsid w:val="00BC1714"/>
    <w:rsid w:val="00BC2C64"/>
    <w:rsid w:val="00BC3CD3"/>
    <w:rsid w:val="00BC4B31"/>
    <w:rsid w:val="00BC6A8A"/>
    <w:rsid w:val="00BC78EF"/>
    <w:rsid w:val="00BD05C9"/>
    <w:rsid w:val="00BD09E8"/>
    <w:rsid w:val="00BD0E9D"/>
    <w:rsid w:val="00BD3346"/>
    <w:rsid w:val="00BE4CDE"/>
    <w:rsid w:val="00BE5AD8"/>
    <w:rsid w:val="00BE6671"/>
    <w:rsid w:val="00BE76C5"/>
    <w:rsid w:val="00BF183C"/>
    <w:rsid w:val="00BF1849"/>
    <w:rsid w:val="00BF185C"/>
    <w:rsid w:val="00BF1928"/>
    <w:rsid w:val="00BF2AD9"/>
    <w:rsid w:val="00BF67C5"/>
    <w:rsid w:val="00BF70D5"/>
    <w:rsid w:val="00C01952"/>
    <w:rsid w:val="00C02CC0"/>
    <w:rsid w:val="00C039B4"/>
    <w:rsid w:val="00C0456E"/>
    <w:rsid w:val="00C046BA"/>
    <w:rsid w:val="00C0713B"/>
    <w:rsid w:val="00C10BB2"/>
    <w:rsid w:val="00C10F8C"/>
    <w:rsid w:val="00C11F9F"/>
    <w:rsid w:val="00C12BCC"/>
    <w:rsid w:val="00C1388B"/>
    <w:rsid w:val="00C139B1"/>
    <w:rsid w:val="00C15337"/>
    <w:rsid w:val="00C15387"/>
    <w:rsid w:val="00C16489"/>
    <w:rsid w:val="00C20B1F"/>
    <w:rsid w:val="00C21501"/>
    <w:rsid w:val="00C21FFB"/>
    <w:rsid w:val="00C222E3"/>
    <w:rsid w:val="00C23DB2"/>
    <w:rsid w:val="00C262CE"/>
    <w:rsid w:val="00C26C0A"/>
    <w:rsid w:val="00C30742"/>
    <w:rsid w:val="00C30BB2"/>
    <w:rsid w:val="00C30D3B"/>
    <w:rsid w:val="00C311CC"/>
    <w:rsid w:val="00C314FF"/>
    <w:rsid w:val="00C330F7"/>
    <w:rsid w:val="00C33337"/>
    <w:rsid w:val="00C34134"/>
    <w:rsid w:val="00C35814"/>
    <w:rsid w:val="00C3796A"/>
    <w:rsid w:val="00C4230A"/>
    <w:rsid w:val="00C42750"/>
    <w:rsid w:val="00C4378F"/>
    <w:rsid w:val="00C43854"/>
    <w:rsid w:val="00C44ACF"/>
    <w:rsid w:val="00C44F7C"/>
    <w:rsid w:val="00C474B5"/>
    <w:rsid w:val="00C47B96"/>
    <w:rsid w:val="00C47E67"/>
    <w:rsid w:val="00C50535"/>
    <w:rsid w:val="00C50A58"/>
    <w:rsid w:val="00C511DF"/>
    <w:rsid w:val="00C51538"/>
    <w:rsid w:val="00C525BB"/>
    <w:rsid w:val="00C52823"/>
    <w:rsid w:val="00C57946"/>
    <w:rsid w:val="00C612B6"/>
    <w:rsid w:val="00C63DA7"/>
    <w:rsid w:val="00C64623"/>
    <w:rsid w:val="00C663E1"/>
    <w:rsid w:val="00C66734"/>
    <w:rsid w:val="00C732A4"/>
    <w:rsid w:val="00C76ADC"/>
    <w:rsid w:val="00C80C8B"/>
    <w:rsid w:val="00C83587"/>
    <w:rsid w:val="00C84375"/>
    <w:rsid w:val="00C84517"/>
    <w:rsid w:val="00C85704"/>
    <w:rsid w:val="00C85DFE"/>
    <w:rsid w:val="00C86842"/>
    <w:rsid w:val="00C86AFE"/>
    <w:rsid w:val="00C91C84"/>
    <w:rsid w:val="00C94C6C"/>
    <w:rsid w:val="00C95446"/>
    <w:rsid w:val="00C957EA"/>
    <w:rsid w:val="00CA0264"/>
    <w:rsid w:val="00CA028F"/>
    <w:rsid w:val="00CA1B9E"/>
    <w:rsid w:val="00CA27ED"/>
    <w:rsid w:val="00CA2984"/>
    <w:rsid w:val="00CA2F69"/>
    <w:rsid w:val="00CA47C7"/>
    <w:rsid w:val="00CA4C7F"/>
    <w:rsid w:val="00CA50D3"/>
    <w:rsid w:val="00CA6979"/>
    <w:rsid w:val="00CA7A25"/>
    <w:rsid w:val="00CB0723"/>
    <w:rsid w:val="00CB2F32"/>
    <w:rsid w:val="00CB4371"/>
    <w:rsid w:val="00CB466B"/>
    <w:rsid w:val="00CB58A0"/>
    <w:rsid w:val="00CB7434"/>
    <w:rsid w:val="00CC133F"/>
    <w:rsid w:val="00CC1AC0"/>
    <w:rsid w:val="00CC2666"/>
    <w:rsid w:val="00CC3012"/>
    <w:rsid w:val="00CC3E84"/>
    <w:rsid w:val="00CC416A"/>
    <w:rsid w:val="00CC4F5B"/>
    <w:rsid w:val="00CC6B14"/>
    <w:rsid w:val="00CC70D1"/>
    <w:rsid w:val="00CC7C4B"/>
    <w:rsid w:val="00CD1231"/>
    <w:rsid w:val="00CD1275"/>
    <w:rsid w:val="00CD3617"/>
    <w:rsid w:val="00CD3B49"/>
    <w:rsid w:val="00CD3E19"/>
    <w:rsid w:val="00CD4614"/>
    <w:rsid w:val="00CD6F24"/>
    <w:rsid w:val="00CE3976"/>
    <w:rsid w:val="00CE3F18"/>
    <w:rsid w:val="00CE408B"/>
    <w:rsid w:val="00CE592E"/>
    <w:rsid w:val="00CE630B"/>
    <w:rsid w:val="00CE654E"/>
    <w:rsid w:val="00CE7FBA"/>
    <w:rsid w:val="00CF02CA"/>
    <w:rsid w:val="00CF11A9"/>
    <w:rsid w:val="00CF1FEC"/>
    <w:rsid w:val="00CF2358"/>
    <w:rsid w:val="00CF28DE"/>
    <w:rsid w:val="00CF424D"/>
    <w:rsid w:val="00D00B71"/>
    <w:rsid w:val="00D0312F"/>
    <w:rsid w:val="00D0324A"/>
    <w:rsid w:val="00D05225"/>
    <w:rsid w:val="00D11AB4"/>
    <w:rsid w:val="00D12DFB"/>
    <w:rsid w:val="00D13204"/>
    <w:rsid w:val="00D14762"/>
    <w:rsid w:val="00D157AF"/>
    <w:rsid w:val="00D17738"/>
    <w:rsid w:val="00D21C5B"/>
    <w:rsid w:val="00D22DE3"/>
    <w:rsid w:val="00D2705C"/>
    <w:rsid w:val="00D30F83"/>
    <w:rsid w:val="00D31169"/>
    <w:rsid w:val="00D316A7"/>
    <w:rsid w:val="00D316B4"/>
    <w:rsid w:val="00D31F57"/>
    <w:rsid w:val="00D3412B"/>
    <w:rsid w:val="00D34913"/>
    <w:rsid w:val="00D37962"/>
    <w:rsid w:val="00D37C5F"/>
    <w:rsid w:val="00D41B14"/>
    <w:rsid w:val="00D42429"/>
    <w:rsid w:val="00D464AF"/>
    <w:rsid w:val="00D470EB"/>
    <w:rsid w:val="00D47685"/>
    <w:rsid w:val="00D51F8C"/>
    <w:rsid w:val="00D53C80"/>
    <w:rsid w:val="00D550E9"/>
    <w:rsid w:val="00D55A08"/>
    <w:rsid w:val="00D57D7E"/>
    <w:rsid w:val="00D6173A"/>
    <w:rsid w:val="00D638A4"/>
    <w:rsid w:val="00D647C8"/>
    <w:rsid w:val="00D64ABE"/>
    <w:rsid w:val="00D650ED"/>
    <w:rsid w:val="00D65D91"/>
    <w:rsid w:val="00D66E05"/>
    <w:rsid w:val="00D67ED4"/>
    <w:rsid w:val="00D72190"/>
    <w:rsid w:val="00D72D16"/>
    <w:rsid w:val="00D733FA"/>
    <w:rsid w:val="00D73EF3"/>
    <w:rsid w:val="00D74ABA"/>
    <w:rsid w:val="00D75F49"/>
    <w:rsid w:val="00D764F5"/>
    <w:rsid w:val="00D7678B"/>
    <w:rsid w:val="00D80AE9"/>
    <w:rsid w:val="00D819D9"/>
    <w:rsid w:val="00D826B0"/>
    <w:rsid w:val="00D84B06"/>
    <w:rsid w:val="00D85CAA"/>
    <w:rsid w:val="00D85FF7"/>
    <w:rsid w:val="00D8609E"/>
    <w:rsid w:val="00D87127"/>
    <w:rsid w:val="00D871FA"/>
    <w:rsid w:val="00D87893"/>
    <w:rsid w:val="00D87F30"/>
    <w:rsid w:val="00D93ECB"/>
    <w:rsid w:val="00D94279"/>
    <w:rsid w:val="00D95145"/>
    <w:rsid w:val="00D95F65"/>
    <w:rsid w:val="00D9736C"/>
    <w:rsid w:val="00D97BA5"/>
    <w:rsid w:val="00DA0466"/>
    <w:rsid w:val="00DA1545"/>
    <w:rsid w:val="00DA3944"/>
    <w:rsid w:val="00DA709F"/>
    <w:rsid w:val="00DB1CBC"/>
    <w:rsid w:val="00DB2CDE"/>
    <w:rsid w:val="00DB355C"/>
    <w:rsid w:val="00DB3D80"/>
    <w:rsid w:val="00DB4729"/>
    <w:rsid w:val="00DB59C2"/>
    <w:rsid w:val="00DB77BB"/>
    <w:rsid w:val="00DC0D97"/>
    <w:rsid w:val="00DC0F60"/>
    <w:rsid w:val="00DC1D69"/>
    <w:rsid w:val="00DD15AB"/>
    <w:rsid w:val="00DD1953"/>
    <w:rsid w:val="00DD2A7D"/>
    <w:rsid w:val="00DD36E5"/>
    <w:rsid w:val="00DD4DEA"/>
    <w:rsid w:val="00DD5DFA"/>
    <w:rsid w:val="00DD60F3"/>
    <w:rsid w:val="00DD7493"/>
    <w:rsid w:val="00DE0DFA"/>
    <w:rsid w:val="00DE2EDC"/>
    <w:rsid w:val="00DE35D0"/>
    <w:rsid w:val="00DE4BF9"/>
    <w:rsid w:val="00DE543D"/>
    <w:rsid w:val="00DE5FFE"/>
    <w:rsid w:val="00DE69ED"/>
    <w:rsid w:val="00DF02F6"/>
    <w:rsid w:val="00DF1298"/>
    <w:rsid w:val="00DF338F"/>
    <w:rsid w:val="00DF5FAD"/>
    <w:rsid w:val="00DF681C"/>
    <w:rsid w:val="00DF6EDA"/>
    <w:rsid w:val="00DF74FC"/>
    <w:rsid w:val="00DF7B2F"/>
    <w:rsid w:val="00DF7C73"/>
    <w:rsid w:val="00E02837"/>
    <w:rsid w:val="00E040D3"/>
    <w:rsid w:val="00E05306"/>
    <w:rsid w:val="00E07999"/>
    <w:rsid w:val="00E13744"/>
    <w:rsid w:val="00E13F8F"/>
    <w:rsid w:val="00E14D08"/>
    <w:rsid w:val="00E15690"/>
    <w:rsid w:val="00E15E8A"/>
    <w:rsid w:val="00E17388"/>
    <w:rsid w:val="00E17C91"/>
    <w:rsid w:val="00E201F9"/>
    <w:rsid w:val="00E206DE"/>
    <w:rsid w:val="00E20D2B"/>
    <w:rsid w:val="00E219FB"/>
    <w:rsid w:val="00E23231"/>
    <w:rsid w:val="00E25ADA"/>
    <w:rsid w:val="00E25AE4"/>
    <w:rsid w:val="00E26807"/>
    <w:rsid w:val="00E27C8A"/>
    <w:rsid w:val="00E3330B"/>
    <w:rsid w:val="00E3375A"/>
    <w:rsid w:val="00E351DF"/>
    <w:rsid w:val="00E35B71"/>
    <w:rsid w:val="00E42408"/>
    <w:rsid w:val="00E44217"/>
    <w:rsid w:val="00E45608"/>
    <w:rsid w:val="00E4560C"/>
    <w:rsid w:val="00E45C18"/>
    <w:rsid w:val="00E46E34"/>
    <w:rsid w:val="00E5149E"/>
    <w:rsid w:val="00E52199"/>
    <w:rsid w:val="00E530F3"/>
    <w:rsid w:val="00E53DA6"/>
    <w:rsid w:val="00E559C1"/>
    <w:rsid w:val="00E6051D"/>
    <w:rsid w:val="00E60775"/>
    <w:rsid w:val="00E611E3"/>
    <w:rsid w:val="00E64664"/>
    <w:rsid w:val="00E654A3"/>
    <w:rsid w:val="00E65EA1"/>
    <w:rsid w:val="00E671E7"/>
    <w:rsid w:val="00E67709"/>
    <w:rsid w:val="00E67FF8"/>
    <w:rsid w:val="00E7112F"/>
    <w:rsid w:val="00E71CC8"/>
    <w:rsid w:val="00E72044"/>
    <w:rsid w:val="00E728C3"/>
    <w:rsid w:val="00E7315E"/>
    <w:rsid w:val="00E7488D"/>
    <w:rsid w:val="00E74D3A"/>
    <w:rsid w:val="00E755F8"/>
    <w:rsid w:val="00E7628B"/>
    <w:rsid w:val="00E803E4"/>
    <w:rsid w:val="00E8189E"/>
    <w:rsid w:val="00E82677"/>
    <w:rsid w:val="00E83716"/>
    <w:rsid w:val="00E8387A"/>
    <w:rsid w:val="00E861D2"/>
    <w:rsid w:val="00E8699B"/>
    <w:rsid w:val="00E87AB9"/>
    <w:rsid w:val="00E90CD3"/>
    <w:rsid w:val="00E94D72"/>
    <w:rsid w:val="00E9584C"/>
    <w:rsid w:val="00E95B64"/>
    <w:rsid w:val="00EA049A"/>
    <w:rsid w:val="00EA0AE1"/>
    <w:rsid w:val="00EA1817"/>
    <w:rsid w:val="00EA292D"/>
    <w:rsid w:val="00EA2B08"/>
    <w:rsid w:val="00EA3F94"/>
    <w:rsid w:val="00EA4196"/>
    <w:rsid w:val="00EA7009"/>
    <w:rsid w:val="00EA7753"/>
    <w:rsid w:val="00EA79BE"/>
    <w:rsid w:val="00EA7E78"/>
    <w:rsid w:val="00EB16BB"/>
    <w:rsid w:val="00EB192F"/>
    <w:rsid w:val="00EB3C18"/>
    <w:rsid w:val="00EB3CA3"/>
    <w:rsid w:val="00EB4EA8"/>
    <w:rsid w:val="00EB5332"/>
    <w:rsid w:val="00EB62CC"/>
    <w:rsid w:val="00EB6980"/>
    <w:rsid w:val="00EB7A53"/>
    <w:rsid w:val="00EC27F8"/>
    <w:rsid w:val="00EC3170"/>
    <w:rsid w:val="00EC39FA"/>
    <w:rsid w:val="00EC6761"/>
    <w:rsid w:val="00EC680E"/>
    <w:rsid w:val="00EC7175"/>
    <w:rsid w:val="00ED01D9"/>
    <w:rsid w:val="00ED1017"/>
    <w:rsid w:val="00ED15B0"/>
    <w:rsid w:val="00ED2801"/>
    <w:rsid w:val="00ED33EC"/>
    <w:rsid w:val="00ED3B6C"/>
    <w:rsid w:val="00ED3F09"/>
    <w:rsid w:val="00ED65D3"/>
    <w:rsid w:val="00ED77E9"/>
    <w:rsid w:val="00EE062C"/>
    <w:rsid w:val="00EE2CEB"/>
    <w:rsid w:val="00EE32C5"/>
    <w:rsid w:val="00EE334D"/>
    <w:rsid w:val="00EE5519"/>
    <w:rsid w:val="00EE6673"/>
    <w:rsid w:val="00EE6E18"/>
    <w:rsid w:val="00EE6E9F"/>
    <w:rsid w:val="00EE745F"/>
    <w:rsid w:val="00EE7826"/>
    <w:rsid w:val="00EF161E"/>
    <w:rsid w:val="00EF2EAF"/>
    <w:rsid w:val="00EF4334"/>
    <w:rsid w:val="00EF491A"/>
    <w:rsid w:val="00F000C5"/>
    <w:rsid w:val="00F009BF"/>
    <w:rsid w:val="00F01243"/>
    <w:rsid w:val="00F01870"/>
    <w:rsid w:val="00F02032"/>
    <w:rsid w:val="00F03830"/>
    <w:rsid w:val="00F03F18"/>
    <w:rsid w:val="00F120F3"/>
    <w:rsid w:val="00F138D3"/>
    <w:rsid w:val="00F14286"/>
    <w:rsid w:val="00F158B9"/>
    <w:rsid w:val="00F237D0"/>
    <w:rsid w:val="00F251A6"/>
    <w:rsid w:val="00F27529"/>
    <w:rsid w:val="00F303C7"/>
    <w:rsid w:val="00F32C18"/>
    <w:rsid w:val="00F3348A"/>
    <w:rsid w:val="00F34986"/>
    <w:rsid w:val="00F354BC"/>
    <w:rsid w:val="00F35F57"/>
    <w:rsid w:val="00F41497"/>
    <w:rsid w:val="00F43133"/>
    <w:rsid w:val="00F4455A"/>
    <w:rsid w:val="00F45936"/>
    <w:rsid w:val="00F471E1"/>
    <w:rsid w:val="00F52284"/>
    <w:rsid w:val="00F52A87"/>
    <w:rsid w:val="00F5329C"/>
    <w:rsid w:val="00F547D4"/>
    <w:rsid w:val="00F5502D"/>
    <w:rsid w:val="00F57673"/>
    <w:rsid w:val="00F61490"/>
    <w:rsid w:val="00F62F09"/>
    <w:rsid w:val="00F660A3"/>
    <w:rsid w:val="00F66AB8"/>
    <w:rsid w:val="00F676FF"/>
    <w:rsid w:val="00F67DCD"/>
    <w:rsid w:val="00F7003F"/>
    <w:rsid w:val="00F72161"/>
    <w:rsid w:val="00F72BA1"/>
    <w:rsid w:val="00F72FA0"/>
    <w:rsid w:val="00F736B7"/>
    <w:rsid w:val="00F74538"/>
    <w:rsid w:val="00F7456E"/>
    <w:rsid w:val="00F76212"/>
    <w:rsid w:val="00F812E3"/>
    <w:rsid w:val="00F83716"/>
    <w:rsid w:val="00F83D46"/>
    <w:rsid w:val="00F841C9"/>
    <w:rsid w:val="00F86A48"/>
    <w:rsid w:val="00F90FCE"/>
    <w:rsid w:val="00F928F8"/>
    <w:rsid w:val="00F9362C"/>
    <w:rsid w:val="00F9464B"/>
    <w:rsid w:val="00F97A18"/>
    <w:rsid w:val="00FA418E"/>
    <w:rsid w:val="00FA4D64"/>
    <w:rsid w:val="00FA4F65"/>
    <w:rsid w:val="00FA5A25"/>
    <w:rsid w:val="00FA68BB"/>
    <w:rsid w:val="00FB04F7"/>
    <w:rsid w:val="00FB0BA3"/>
    <w:rsid w:val="00FB2F64"/>
    <w:rsid w:val="00FB6173"/>
    <w:rsid w:val="00FC02DD"/>
    <w:rsid w:val="00FC0388"/>
    <w:rsid w:val="00FC2064"/>
    <w:rsid w:val="00FC2725"/>
    <w:rsid w:val="00FC330B"/>
    <w:rsid w:val="00FC40DF"/>
    <w:rsid w:val="00FC4DE4"/>
    <w:rsid w:val="00FC7104"/>
    <w:rsid w:val="00FC7B83"/>
    <w:rsid w:val="00FD239C"/>
    <w:rsid w:val="00FD26DE"/>
    <w:rsid w:val="00FD4A87"/>
    <w:rsid w:val="00FD6053"/>
    <w:rsid w:val="00FD7ACF"/>
    <w:rsid w:val="00FE3AA1"/>
    <w:rsid w:val="00FE3C72"/>
    <w:rsid w:val="00FE5A69"/>
    <w:rsid w:val="00FE6671"/>
    <w:rsid w:val="00FE7A3B"/>
    <w:rsid w:val="00FF1D30"/>
    <w:rsid w:val="00FF2EDE"/>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80039780">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3" ma:contentTypeDescription="Create a new document." ma:contentTypeScope="" ma:versionID="02733d7f4f88d8bcb9b7d002643c9e85">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ba409234751f2ce2cf452331f168d54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Agreement (Right of use or Memorandum of understanding)</TermName>
          <TermId xmlns="http://schemas.microsoft.com/office/infopath/2007/PartnerControls">f8448f88-8343-4d6d-a573-2505a5b4876a</TermId>
        </TermInfo>
      </Terms>
    </kfc39f3e4e2747ae990d3c8bb74a5a64>
    <Agency xmlns="8a0f7cc3-c266-472c-a05b-c6f864bb8450">Climate Change</Agency>
    <hb21c56c5eeb498493a0059821122609 xmlns="8a0f7cc3-c266-472c-a05b-c6f864bb8450">
      <Terms xmlns="http://schemas.microsoft.com/office/infopath/2007/PartnerControls"/>
    </hb21c56c5eeb498493a0059821122609>
    <SPP xmlns="8a0f7cc3-c266-472c-a05b-c6f864bb8450">
      <Value>SPP928</Value>
    </SPP>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Signed</ProductStatus>
    <TaxCatchAll xmlns="8a0f7cc3-c266-472c-a05b-c6f864bb8450">
      <Value>28</Value>
      <Value>30</Value>
      <Value>1</Value>
      <Value>70</Value>
    </TaxCatchAll>
    <FinancialYear1 xmlns="8a0f7cc3-c266-472c-a05b-c6f864bb8450" xsi:nil="true"/>
    <Jurisdiction xmlns="8a0f7cc3-c266-472c-a05b-c6f864bb8450">
      <Value>QLD</Value>
    </Jurisdiction>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Federal Finances</TermName>
          <TermId xmlns="http://schemas.microsoft.com/office/infopath/2007/PartnerControls">bacab4ad-74a3-47e8-ba9b-a729110a24c1</TermId>
        </TermInfo>
      </Terms>
    </gfba5f33532c49208d2320ce38cc3c2b>
    <_dlc_DocId xmlns="fe39d773-a83d-4623-ae74-f25711a76616">UCFTXV2XQRDS-169621119-661</_dlc_DocId>
    <_dlc_DocIdUrl xmlns="fe39d773-a83d-4623-ae74-f25711a76616">
      <Url>https://austreasury.sharepoint.com/sites/csr-function/_layouts/15/DocIdRedir.aspx?ID=UCFTXV2XQRDS-169621119-661</Url>
      <Description>UCFTXV2XQRDS-169621119-661</Description>
    </_dlc_DocIdUrl>
  </documentManagement>
</p:properties>
</file>

<file path=customXml/itemProps1.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2.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3.xml><?xml version="1.0" encoding="utf-8"?>
<ds:datastoreItem xmlns:ds="http://schemas.openxmlformats.org/officeDocument/2006/customXml" ds:itemID="{40745E06-C7C3-4BDE-A3A5-90D736B66305}"/>
</file>

<file path=customXml/itemProps4.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5.xml><?xml version="1.0" encoding="utf-8"?>
<ds:datastoreItem xmlns:ds="http://schemas.openxmlformats.org/officeDocument/2006/customXml" ds:itemID="{BDFF1E3B-97C2-4EF9-B508-7BA0E473DC1F}"/>
</file>

<file path=customXml/itemProps6.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Rivers and Catchments Program</dc:title>
  <dc:subject/>
  <dc:creator>Le, Alan</dc:creator>
  <cp:keywords/>
  <dc:description/>
  <cp:lastModifiedBy>Oswald, Louisa</cp:lastModifiedBy>
  <cp:revision>2</cp:revision>
  <cp:lastPrinted>2023-08-24T00:15:00Z</cp:lastPrinted>
  <dcterms:created xsi:type="dcterms:W3CDTF">2023-12-20T07:59:00Z</dcterms:created>
  <dcterms:modified xsi:type="dcterms:W3CDTF">2023-12-20T07:59:00Z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5044011b-4686-480d-8d9b-ce6e17c3212b</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y fmtid="{D5CDD505-2E9C-101B-9397-08002B2CF9AE}" pid="15" name="eTheme">
    <vt:lpwstr>1</vt:lpwstr>
  </property>
  <property fmtid="{D5CDD505-2E9C-101B-9397-08002B2CF9AE}" pid="16" name="eActivity">
    <vt:lpwstr>70</vt:lpwstr>
  </property>
  <property fmtid="{D5CDD505-2E9C-101B-9397-08002B2CF9AE}" pid="17" name="TSYStatus">
    <vt:lpwstr/>
  </property>
  <property fmtid="{D5CDD505-2E9C-101B-9397-08002B2CF9AE}" pid="18" name="SPPCode">
    <vt:lpwstr/>
  </property>
  <property fmtid="{D5CDD505-2E9C-101B-9397-08002B2CF9AE}" pid="19" name="eDocumentType">
    <vt:lpwstr>28;#Agreement (Right of use or Memorandum of understanding)|f8448f88-8343-4d6d-a573-2505a5b4876a</vt:lpwstr>
  </property>
  <property fmtid="{D5CDD505-2E9C-101B-9397-08002B2CF9AE}" pid="20" name="eTopic">
    <vt:lpwstr>30;#Federal Finances|bacab4ad-74a3-47e8-ba9b-a729110a24c1</vt:lpwstr>
  </property>
</Properties>
</file>