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36AEF" w14:textId="77777777" w:rsidR="00BB178B" w:rsidRDefault="00BB178B" w:rsidP="00BB178B">
      <w:pPr>
        <w:spacing w:before="4"/>
        <w:jc w:val="right"/>
        <w:rPr>
          <w:rFonts w:ascii="Corbel"/>
          <w:color w:val="622322"/>
          <w:sz w:val="32"/>
        </w:rPr>
      </w:pPr>
      <w:r>
        <w:rPr>
          <w:rFonts w:ascii="Corbel"/>
          <w:color w:val="622322"/>
          <w:spacing w:val="-1"/>
          <w:sz w:val="32"/>
        </w:rPr>
        <w:t>Schedule</w:t>
      </w:r>
      <w:r>
        <w:rPr>
          <w:rFonts w:ascii="Corbel"/>
          <w:color w:val="622322"/>
          <w:spacing w:val="-25"/>
          <w:sz w:val="32"/>
        </w:rPr>
        <w:t xml:space="preserve"> </w:t>
      </w:r>
      <w:r>
        <w:rPr>
          <w:rFonts w:ascii="Corbel"/>
          <w:color w:val="622322"/>
          <w:sz w:val="32"/>
        </w:rPr>
        <w:t xml:space="preserve">Other </w:t>
      </w:r>
      <w:r>
        <w:rPr>
          <w:rFonts w:ascii="Corbel"/>
          <w:color w:val="622322"/>
          <w:sz w:val="32"/>
        </w:rPr>
        <w:t>–</w:t>
      </w:r>
      <w:r>
        <w:rPr>
          <w:rFonts w:ascii="Corbel"/>
          <w:color w:val="622322"/>
          <w:sz w:val="32"/>
        </w:rPr>
        <w:t xml:space="preserve"> A</w:t>
      </w:r>
    </w:p>
    <w:p w14:paraId="6BEA1E20" w14:textId="77777777" w:rsidR="00BB178B" w:rsidRDefault="00BB178B" w:rsidP="00BB178B">
      <w:pPr>
        <w:spacing w:before="4"/>
        <w:jc w:val="right"/>
        <w:rPr>
          <w:rFonts w:ascii="Corbel"/>
          <w:color w:val="622322"/>
          <w:sz w:val="32"/>
        </w:rPr>
      </w:pPr>
    </w:p>
    <w:p w14:paraId="0F92A086" w14:textId="77777777" w:rsidR="00BB178B" w:rsidRDefault="00BB178B" w:rsidP="00BB178B">
      <w:pPr>
        <w:spacing w:before="4"/>
        <w:jc w:val="right"/>
        <w:rPr>
          <w:rFonts w:ascii="Corbel" w:eastAsia="Corbel" w:hAnsi="Corbel" w:cs="Corbel"/>
          <w:sz w:val="25"/>
          <w:szCs w:val="25"/>
        </w:rPr>
      </w:pPr>
    </w:p>
    <w:p w14:paraId="0724E191" w14:textId="77777777" w:rsidR="00BB178B" w:rsidRDefault="00BB178B" w:rsidP="00BB178B">
      <w:pPr>
        <w:ind w:left="113"/>
        <w:rPr>
          <w:rFonts w:ascii="Corbel" w:eastAsia="Corbel" w:hAnsi="Corbel" w:cs="Corbel"/>
          <w:sz w:val="40"/>
          <w:szCs w:val="40"/>
        </w:rPr>
      </w:pPr>
      <w:r>
        <w:rPr>
          <w:rFonts w:ascii="Corbel"/>
          <w:color w:val="3C4A67"/>
          <w:spacing w:val="-1"/>
          <w:sz w:val="40"/>
        </w:rPr>
        <w:t>Financial Assistance for Police Officers</w:t>
      </w:r>
    </w:p>
    <w:p w14:paraId="2CEE2396" w14:textId="77777777" w:rsidR="00BB178B" w:rsidRDefault="00BB178B" w:rsidP="00BB178B">
      <w:pPr>
        <w:tabs>
          <w:tab w:val="left" w:pos="1750"/>
          <w:tab w:val="left" w:pos="3931"/>
          <w:tab w:val="left" w:pos="4484"/>
        </w:tabs>
        <w:spacing w:before="3"/>
        <w:ind w:left="112"/>
        <w:rPr>
          <w:rFonts w:ascii="Consolas" w:eastAsia="Consolas" w:hAnsi="Consolas" w:cs="Consolas"/>
          <w:sz w:val="24"/>
          <w:szCs w:val="24"/>
        </w:rPr>
      </w:pPr>
      <w:r>
        <w:rPr>
          <w:rFonts w:ascii="Consolas"/>
          <w:b/>
          <w:color w:val="C6823D"/>
          <w:sz w:val="24"/>
        </w:rPr>
        <w:t>N</w:t>
      </w:r>
      <w:r>
        <w:rPr>
          <w:rFonts w:ascii="Consolas"/>
          <w:b/>
          <w:color w:val="C6823D"/>
          <w:spacing w:val="-84"/>
          <w:sz w:val="24"/>
        </w:rPr>
        <w:t xml:space="preserve"> </w:t>
      </w:r>
      <w:r>
        <w:rPr>
          <w:rFonts w:ascii="Consolas"/>
          <w:b/>
          <w:color w:val="C6823D"/>
          <w:sz w:val="24"/>
        </w:rPr>
        <w:t>A</w:t>
      </w:r>
      <w:r>
        <w:rPr>
          <w:rFonts w:ascii="Consolas"/>
          <w:b/>
          <w:color w:val="C6823D"/>
          <w:spacing w:val="-83"/>
          <w:sz w:val="24"/>
        </w:rPr>
        <w:t xml:space="preserve"> </w:t>
      </w:r>
      <w:r>
        <w:rPr>
          <w:rFonts w:ascii="Consolas"/>
          <w:b/>
          <w:color w:val="C6823D"/>
          <w:sz w:val="24"/>
        </w:rPr>
        <w:t>T</w:t>
      </w:r>
      <w:r>
        <w:rPr>
          <w:rFonts w:ascii="Consolas"/>
          <w:b/>
          <w:color w:val="C6823D"/>
          <w:spacing w:val="-84"/>
          <w:sz w:val="24"/>
        </w:rPr>
        <w:t xml:space="preserve"> </w:t>
      </w:r>
      <w:r>
        <w:rPr>
          <w:rFonts w:ascii="Consolas"/>
          <w:b/>
          <w:color w:val="C6823D"/>
          <w:sz w:val="24"/>
        </w:rPr>
        <w:t>I</w:t>
      </w:r>
      <w:r>
        <w:rPr>
          <w:rFonts w:ascii="Consolas"/>
          <w:b/>
          <w:color w:val="C6823D"/>
          <w:spacing w:val="-84"/>
          <w:sz w:val="24"/>
        </w:rPr>
        <w:t xml:space="preserve"> </w:t>
      </w:r>
      <w:r>
        <w:rPr>
          <w:rFonts w:ascii="Consolas"/>
          <w:b/>
          <w:color w:val="C6823D"/>
          <w:sz w:val="24"/>
        </w:rPr>
        <w:t>O</w:t>
      </w:r>
      <w:r>
        <w:rPr>
          <w:rFonts w:ascii="Consolas"/>
          <w:b/>
          <w:color w:val="C6823D"/>
          <w:spacing w:val="-83"/>
          <w:sz w:val="24"/>
        </w:rPr>
        <w:t xml:space="preserve"> </w:t>
      </w:r>
      <w:r>
        <w:rPr>
          <w:rFonts w:ascii="Consolas"/>
          <w:b/>
          <w:color w:val="C6823D"/>
          <w:sz w:val="24"/>
        </w:rPr>
        <w:t>N</w:t>
      </w:r>
      <w:r>
        <w:rPr>
          <w:rFonts w:ascii="Consolas"/>
          <w:b/>
          <w:color w:val="C6823D"/>
          <w:spacing w:val="-84"/>
          <w:sz w:val="24"/>
        </w:rPr>
        <w:t xml:space="preserve"> </w:t>
      </w:r>
      <w:r>
        <w:rPr>
          <w:rFonts w:ascii="Consolas"/>
          <w:b/>
          <w:color w:val="C6823D"/>
          <w:sz w:val="24"/>
        </w:rPr>
        <w:t>A</w:t>
      </w:r>
      <w:r>
        <w:rPr>
          <w:rFonts w:ascii="Consolas"/>
          <w:b/>
          <w:color w:val="C6823D"/>
          <w:spacing w:val="-83"/>
          <w:sz w:val="24"/>
        </w:rPr>
        <w:t xml:space="preserve"> </w:t>
      </w:r>
      <w:r>
        <w:rPr>
          <w:rFonts w:ascii="Consolas"/>
          <w:b/>
          <w:color w:val="C6823D"/>
          <w:sz w:val="24"/>
        </w:rPr>
        <w:t>L</w:t>
      </w:r>
      <w:r>
        <w:rPr>
          <w:rFonts w:ascii="Consolas"/>
          <w:b/>
          <w:color w:val="C6823D"/>
          <w:sz w:val="24"/>
        </w:rPr>
        <w:tab/>
        <w:t>P</w:t>
      </w:r>
      <w:r>
        <w:rPr>
          <w:rFonts w:ascii="Consolas"/>
          <w:b/>
          <w:color w:val="C6823D"/>
          <w:spacing w:val="-84"/>
          <w:sz w:val="24"/>
        </w:rPr>
        <w:t xml:space="preserve"> </w:t>
      </w:r>
      <w:r>
        <w:rPr>
          <w:rFonts w:ascii="Consolas"/>
          <w:b/>
          <w:color w:val="C6823D"/>
          <w:sz w:val="24"/>
        </w:rPr>
        <w:t>A</w:t>
      </w:r>
      <w:r>
        <w:rPr>
          <w:rFonts w:ascii="Consolas"/>
          <w:b/>
          <w:color w:val="C6823D"/>
          <w:spacing w:val="-83"/>
          <w:sz w:val="24"/>
        </w:rPr>
        <w:t xml:space="preserve"> </w:t>
      </w:r>
      <w:r>
        <w:rPr>
          <w:rFonts w:ascii="Consolas"/>
          <w:b/>
          <w:color w:val="C6823D"/>
          <w:sz w:val="24"/>
        </w:rPr>
        <w:t>R</w:t>
      </w:r>
      <w:r>
        <w:rPr>
          <w:rFonts w:ascii="Consolas"/>
          <w:b/>
          <w:color w:val="C6823D"/>
          <w:spacing w:val="-83"/>
          <w:sz w:val="24"/>
        </w:rPr>
        <w:t xml:space="preserve"> </w:t>
      </w:r>
      <w:r>
        <w:rPr>
          <w:rFonts w:ascii="Consolas"/>
          <w:b/>
          <w:color w:val="C6823D"/>
          <w:sz w:val="24"/>
        </w:rPr>
        <w:t>T</w:t>
      </w:r>
      <w:r>
        <w:rPr>
          <w:rFonts w:ascii="Consolas"/>
          <w:b/>
          <w:color w:val="C6823D"/>
          <w:spacing w:val="-87"/>
          <w:sz w:val="24"/>
        </w:rPr>
        <w:t xml:space="preserve"> </w:t>
      </w:r>
      <w:r>
        <w:rPr>
          <w:rFonts w:ascii="Consolas"/>
          <w:b/>
          <w:color w:val="C6823D"/>
          <w:sz w:val="24"/>
        </w:rPr>
        <w:t>N</w:t>
      </w:r>
      <w:r>
        <w:rPr>
          <w:rFonts w:ascii="Consolas"/>
          <w:b/>
          <w:color w:val="C6823D"/>
          <w:spacing w:val="-83"/>
          <w:sz w:val="24"/>
        </w:rPr>
        <w:t xml:space="preserve"> </w:t>
      </w:r>
      <w:r>
        <w:rPr>
          <w:rFonts w:ascii="Consolas"/>
          <w:b/>
          <w:color w:val="C6823D"/>
          <w:sz w:val="24"/>
        </w:rPr>
        <w:t>E</w:t>
      </w:r>
      <w:r>
        <w:rPr>
          <w:rFonts w:ascii="Consolas"/>
          <w:b/>
          <w:color w:val="C6823D"/>
          <w:spacing w:val="-84"/>
          <w:sz w:val="24"/>
        </w:rPr>
        <w:t xml:space="preserve"> </w:t>
      </w:r>
      <w:r>
        <w:rPr>
          <w:rFonts w:ascii="Consolas"/>
          <w:b/>
          <w:color w:val="C6823D"/>
          <w:sz w:val="24"/>
        </w:rPr>
        <w:t>R</w:t>
      </w:r>
      <w:r>
        <w:rPr>
          <w:rFonts w:ascii="Consolas"/>
          <w:b/>
          <w:color w:val="C6823D"/>
          <w:spacing w:val="-83"/>
          <w:sz w:val="24"/>
        </w:rPr>
        <w:t xml:space="preserve"> </w:t>
      </w:r>
      <w:r>
        <w:rPr>
          <w:rFonts w:ascii="Consolas"/>
          <w:b/>
          <w:color w:val="C6823D"/>
          <w:sz w:val="24"/>
        </w:rPr>
        <w:t>S</w:t>
      </w:r>
      <w:r>
        <w:rPr>
          <w:rFonts w:ascii="Consolas"/>
          <w:b/>
          <w:color w:val="C6823D"/>
          <w:spacing w:val="-84"/>
          <w:sz w:val="24"/>
        </w:rPr>
        <w:t xml:space="preserve"> </w:t>
      </w:r>
      <w:r>
        <w:rPr>
          <w:rFonts w:ascii="Consolas"/>
          <w:b/>
          <w:color w:val="C6823D"/>
          <w:sz w:val="24"/>
        </w:rPr>
        <w:t>H</w:t>
      </w:r>
      <w:r>
        <w:rPr>
          <w:rFonts w:ascii="Consolas"/>
          <w:b/>
          <w:color w:val="C6823D"/>
          <w:spacing w:val="-83"/>
          <w:sz w:val="24"/>
        </w:rPr>
        <w:t xml:space="preserve"> </w:t>
      </w:r>
      <w:r>
        <w:rPr>
          <w:rFonts w:ascii="Consolas"/>
          <w:b/>
          <w:color w:val="C6823D"/>
          <w:sz w:val="24"/>
        </w:rPr>
        <w:t>I</w:t>
      </w:r>
      <w:r>
        <w:rPr>
          <w:rFonts w:ascii="Consolas"/>
          <w:b/>
          <w:color w:val="C6823D"/>
          <w:spacing w:val="-84"/>
          <w:sz w:val="24"/>
        </w:rPr>
        <w:t xml:space="preserve"> </w:t>
      </w:r>
      <w:r>
        <w:rPr>
          <w:rFonts w:ascii="Consolas"/>
          <w:b/>
          <w:color w:val="C6823D"/>
          <w:sz w:val="24"/>
        </w:rPr>
        <w:t>P FOR STREAMLINED AGREEMENTS</w:t>
      </w:r>
      <w:r>
        <w:rPr>
          <w:rFonts w:ascii="Consolas"/>
          <w:b/>
          <w:color w:val="C6823D"/>
          <w:spacing w:val="-82"/>
          <w:sz w:val="24"/>
        </w:rPr>
        <w:t xml:space="preserve"> </w:t>
      </w:r>
    </w:p>
    <w:p w14:paraId="46D7F5E7" w14:textId="77777777" w:rsidR="00BB178B" w:rsidRDefault="00BB178B" w:rsidP="00BB178B">
      <w:pPr>
        <w:spacing w:before="4"/>
        <w:rPr>
          <w:rFonts w:ascii="Corbel" w:eastAsia="Corbel" w:hAnsi="Corbel" w:cs="Corbel"/>
          <w:sz w:val="25"/>
          <w:szCs w:val="25"/>
        </w:rPr>
      </w:pPr>
    </w:p>
    <w:tbl>
      <w:tblPr>
        <w:tblW w:w="0" w:type="auto"/>
        <w:tblInd w:w="111" w:type="dxa"/>
        <w:tblLayout w:type="fixed"/>
        <w:tblCellMar>
          <w:left w:w="0" w:type="dxa"/>
          <w:right w:w="0" w:type="dxa"/>
        </w:tblCellMar>
        <w:tblLook w:val="01E0" w:firstRow="1" w:lastRow="1" w:firstColumn="1" w:lastColumn="1" w:noHBand="0" w:noVBand="0"/>
      </w:tblPr>
      <w:tblGrid>
        <w:gridCol w:w="1551"/>
        <w:gridCol w:w="8080"/>
      </w:tblGrid>
      <w:tr w:rsidR="00BB178B" w14:paraId="6093E6E1" w14:textId="77777777" w:rsidTr="00743195">
        <w:trPr>
          <w:trHeight w:hRule="exact" w:val="449"/>
        </w:trPr>
        <w:tc>
          <w:tcPr>
            <w:tcW w:w="9631" w:type="dxa"/>
            <w:gridSpan w:val="2"/>
            <w:tcBorders>
              <w:top w:val="single" w:sz="8" w:space="0" w:color="4F81BC"/>
              <w:left w:val="single" w:sz="8" w:space="0" w:color="4F81BC"/>
              <w:bottom w:val="single" w:sz="8" w:space="0" w:color="4F81BC"/>
              <w:right w:val="single" w:sz="8" w:space="0" w:color="4F81BC"/>
            </w:tcBorders>
            <w:shd w:val="clear" w:color="auto" w:fill="DBE4F0"/>
          </w:tcPr>
          <w:p w14:paraId="66017289" w14:textId="77777777" w:rsidR="00BB178B" w:rsidRDefault="00BB178B" w:rsidP="00743195">
            <w:pPr>
              <w:pStyle w:val="TableParagraph"/>
              <w:tabs>
                <w:tab w:val="left" w:pos="4343"/>
              </w:tabs>
              <w:spacing w:before="80"/>
              <w:ind w:left="99"/>
              <w:rPr>
                <w:rFonts w:ascii="Corbel" w:eastAsia="Corbel" w:hAnsi="Corbel" w:cs="Corbel"/>
              </w:rPr>
            </w:pPr>
            <w:r>
              <w:rPr>
                <w:rFonts w:ascii="Corbel"/>
                <w:b/>
                <w:spacing w:val="-1"/>
              </w:rPr>
              <w:t>Formalities</w:t>
            </w:r>
            <w:r>
              <w:rPr>
                <w:rFonts w:ascii="Corbel"/>
                <w:b/>
                <w:spacing w:val="1"/>
              </w:rPr>
              <w:t xml:space="preserve"> </w:t>
            </w:r>
            <w:r>
              <w:rPr>
                <w:rFonts w:ascii="Corbel"/>
                <w:b/>
                <w:spacing w:val="-1"/>
              </w:rPr>
              <w:t xml:space="preserve">and operation </w:t>
            </w:r>
            <w:r>
              <w:rPr>
                <w:rFonts w:ascii="Corbel"/>
                <w:b/>
              </w:rPr>
              <w:t xml:space="preserve">of </w:t>
            </w:r>
            <w:r>
              <w:rPr>
                <w:rFonts w:ascii="Corbel"/>
                <w:b/>
                <w:spacing w:val="-1"/>
              </w:rPr>
              <w:t>schedule</w:t>
            </w:r>
            <w:r>
              <w:rPr>
                <w:rFonts w:ascii="Corbel"/>
                <w:b/>
                <w:spacing w:val="-1"/>
              </w:rPr>
              <w:tab/>
            </w:r>
          </w:p>
        </w:tc>
      </w:tr>
      <w:tr w:rsidR="00BB178B" w14:paraId="3E1B875F" w14:textId="77777777" w:rsidTr="00743195">
        <w:trPr>
          <w:trHeight w:hRule="exact" w:val="797"/>
        </w:trPr>
        <w:tc>
          <w:tcPr>
            <w:tcW w:w="1551" w:type="dxa"/>
            <w:tcBorders>
              <w:top w:val="single" w:sz="8" w:space="0" w:color="4F81BC"/>
              <w:left w:val="single" w:sz="8" w:space="0" w:color="4F81BC"/>
              <w:bottom w:val="single" w:sz="8" w:space="0" w:color="4F81BC"/>
              <w:right w:val="single" w:sz="8" w:space="0" w:color="4F81BC"/>
            </w:tcBorders>
          </w:tcPr>
          <w:p w14:paraId="250D4245" w14:textId="77777777" w:rsidR="00BB178B" w:rsidRDefault="00BB178B" w:rsidP="00743195">
            <w:pPr>
              <w:pStyle w:val="TableParagraph"/>
              <w:spacing w:before="80"/>
              <w:ind w:left="99"/>
              <w:rPr>
                <w:rFonts w:ascii="Corbel" w:eastAsia="Corbel" w:hAnsi="Corbel" w:cs="Corbel"/>
              </w:rPr>
            </w:pPr>
            <w:r>
              <w:rPr>
                <w:rFonts w:ascii="Corbel"/>
                <w:spacing w:val="-1"/>
              </w:rPr>
              <w:t>Parties</w:t>
            </w:r>
          </w:p>
        </w:tc>
        <w:tc>
          <w:tcPr>
            <w:tcW w:w="8080" w:type="dxa"/>
            <w:tcBorders>
              <w:top w:val="single" w:sz="8" w:space="0" w:color="4F81BC"/>
              <w:left w:val="single" w:sz="8" w:space="0" w:color="4F81BC"/>
              <w:bottom w:val="single" w:sz="8" w:space="0" w:color="4F81BC"/>
              <w:right w:val="single" w:sz="8" w:space="0" w:color="4F81BC"/>
            </w:tcBorders>
          </w:tcPr>
          <w:p w14:paraId="08B42690" w14:textId="77777777" w:rsidR="00BB178B" w:rsidRDefault="00BB178B" w:rsidP="00743195">
            <w:pPr>
              <w:pStyle w:val="TableParagraph"/>
              <w:spacing w:before="80"/>
              <w:ind w:left="97"/>
              <w:rPr>
                <w:rFonts w:ascii="Corbel" w:eastAsia="Corbel" w:hAnsi="Corbel" w:cs="Corbel"/>
              </w:rPr>
            </w:pPr>
            <w:r>
              <w:rPr>
                <w:rFonts w:ascii="Corbel"/>
                <w:spacing w:val="-1"/>
              </w:rPr>
              <w:t>Commonwealth</w:t>
            </w:r>
          </w:p>
          <w:p w14:paraId="02381F75" w14:textId="77777777" w:rsidR="00BB178B" w:rsidRDefault="00BB178B" w:rsidP="00743195">
            <w:pPr>
              <w:pStyle w:val="TableParagraph"/>
              <w:spacing w:before="79"/>
              <w:ind w:left="97"/>
              <w:rPr>
                <w:rFonts w:ascii="Corbel" w:eastAsia="Corbel" w:hAnsi="Corbel" w:cs="Corbel"/>
              </w:rPr>
            </w:pPr>
            <w:r>
              <w:rPr>
                <w:rFonts w:ascii="Corbel"/>
              </w:rPr>
              <w:t>New South Wales</w:t>
            </w:r>
          </w:p>
        </w:tc>
      </w:tr>
      <w:tr w:rsidR="00BB178B" w14:paraId="69A15D82" w14:textId="77777777" w:rsidTr="00743195">
        <w:trPr>
          <w:trHeight w:hRule="exact" w:val="986"/>
        </w:trPr>
        <w:tc>
          <w:tcPr>
            <w:tcW w:w="1551" w:type="dxa"/>
            <w:tcBorders>
              <w:top w:val="single" w:sz="8" w:space="0" w:color="4F81BC"/>
              <w:left w:val="single" w:sz="8" w:space="0" w:color="4F81BC"/>
              <w:bottom w:val="single" w:sz="8" w:space="0" w:color="4F81BC"/>
              <w:right w:val="single" w:sz="8" w:space="0" w:color="4F81BC"/>
            </w:tcBorders>
          </w:tcPr>
          <w:p w14:paraId="41252660" w14:textId="77777777" w:rsidR="00BB178B" w:rsidRDefault="00BB178B" w:rsidP="00743195">
            <w:pPr>
              <w:pStyle w:val="TableParagraph"/>
              <w:spacing w:before="77"/>
              <w:ind w:left="99" w:right="266"/>
              <w:rPr>
                <w:rFonts w:ascii="Corbel" w:eastAsia="Corbel" w:hAnsi="Corbel" w:cs="Corbel"/>
              </w:rPr>
            </w:pPr>
            <w:r>
              <w:rPr>
                <w:rFonts w:ascii="Corbel"/>
                <w:spacing w:val="-1"/>
              </w:rPr>
              <w:t>Effect</w:t>
            </w:r>
            <w:r>
              <w:rPr>
                <w:rFonts w:ascii="Corbel"/>
                <w:spacing w:val="-2"/>
              </w:rPr>
              <w:t xml:space="preserve"> </w:t>
            </w:r>
            <w:r>
              <w:rPr>
                <w:rFonts w:ascii="Corbel"/>
                <w:spacing w:val="-1"/>
              </w:rPr>
              <w:t>on</w:t>
            </w:r>
            <w:r>
              <w:rPr>
                <w:rFonts w:ascii="Corbel"/>
                <w:spacing w:val="24"/>
              </w:rPr>
              <w:t xml:space="preserve"> </w:t>
            </w:r>
            <w:r>
              <w:rPr>
                <w:rFonts w:ascii="Corbel"/>
                <w:spacing w:val="-1"/>
              </w:rPr>
              <w:t>other</w:t>
            </w:r>
            <w:r>
              <w:rPr>
                <w:rFonts w:ascii="Corbel"/>
                <w:spacing w:val="22"/>
              </w:rPr>
              <w:t xml:space="preserve"> </w:t>
            </w:r>
            <w:r>
              <w:rPr>
                <w:rFonts w:ascii="Corbel"/>
                <w:spacing w:val="-1"/>
              </w:rPr>
              <w:t>agreements</w:t>
            </w:r>
          </w:p>
        </w:tc>
        <w:tc>
          <w:tcPr>
            <w:tcW w:w="8080" w:type="dxa"/>
            <w:tcBorders>
              <w:top w:val="single" w:sz="8" w:space="0" w:color="4F81BC"/>
              <w:left w:val="single" w:sz="8" w:space="0" w:color="4F81BC"/>
              <w:bottom w:val="single" w:sz="8" w:space="0" w:color="4F81BC"/>
              <w:right w:val="single" w:sz="8" w:space="0" w:color="4F81BC"/>
            </w:tcBorders>
          </w:tcPr>
          <w:p w14:paraId="493DF9B4" w14:textId="77777777" w:rsidR="00BB178B" w:rsidRDefault="00BB178B" w:rsidP="00743195">
            <w:pPr>
              <w:pStyle w:val="TableParagraph"/>
              <w:spacing w:before="77"/>
              <w:ind w:left="97" w:right="162"/>
              <w:rPr>
                <w:rFonts w:ascii="Corbel" w:eastAsia="Corbel" w:hAnsi="Corbel" w:cs="Corbel"/>
              </w:rPr>
            </w:pPr>
            <w:r>
              <w:rPr>
                <w:rFonts w:ascii="Corbel" w:eastAsia="Corbel" w:hAnsi="Corbel" w:cs="Corbel"/>
                <w:spacing w:val="-1"/>
              </w:rPr>
              <w:t>The</w:t>
            </w:r>
            <w:r>
              <w:rPr>
                <w:rFonts w:ascii="Corbel" w:eastAsia="Corbel" w:hAnsi="Corbel" w:cs="Corbel"/>
              </w:rPr>
              <w:t xml:space="preserve"> </w:t>
            </w:r>
            <w:r>
              <w:rPr>
                <w:rFonts w:ascii="Corbel" w:eastAsia="Corbel" w:hAnsi="Corbel" w:cs="Corbel"/>
                <w:spacing w:val="-1"/>
              </w:rPr>
              <w:t>Project</w:t>
            </w:r>
            <w:r>
              <w:rPr>
                <w:rFonts w:ascii="Corbel" w:eastAsia="Corbel" w:hAnsi="Corbel" w:cs="Corbel"/>
                <w:spacing w:val="-2"/>
              </w:rPr>
              <w:t xml:space="preserve"> </w:t>
            </w:r>
            <w:r>
              <w:rPr>
                <w:rFonts w:ascii="Corbel" w:eastAsia="Corbel" w:hAnsi="Corbel" w:cs="Corbel"/>
                <w:spacing w:val="-1"/>
              </w:rPr>
              <w:t xml:space="preserve">Agreement </w:t>
            </w:r>
            <w:r>
              <w:rPr>
                <w:rFonts w:ascii="Corbel" w:eastAsia="Corbel" w:hAnsi="Corbel" w:cs="Corbel"/>
                <w:spacing w:val="-2"/>
              </w:rPr>
              <w:t>on</w:t>
            </w:r>
            <w:r>
              <w:rPr>
                <w:rFonts w:ascii="Corbel" w:eastAsia="Corbel" w:hAnsi="Corbel" w:cs="Corbel"/>
              </w:rPr>
              <w:t xml:space="preserve"> Financial Assistance for Police Officers </w:t>
            </w:r>
            <w:r>
              <w:rPr>
                <w:rFonts w:ascii="Corbel" w:eastAsia="Corbel" w:hAnsi="Corbel" w:cs="Corbel"/>
                <w:spacing w:val="-2"/>
              </w:rPr>
              <w:t>that</w:t>
            </w:r>
            <w:r>
              <w:rPr>
                <w:rFonts w:ascii="Corbel" w:eastAsia="Corbel" w:hAnsi="Corbel" w:cs="Corbel"/>
                <w:spacing w:val="-1"/>
              </w:rPr>
              <w:t xml:space="preserve"> commenced</w:t>
            </w:r>
            <w:r>
              <w:rPr>
                <w:rFonts w:ascii="Corbel" w:eastAsia="Corbel" w:hAnsi="Corbel" w:cs="Corbel"/>
                <w:spacing w:val="-2"/>
              </w:rPr>
              <w:t xml:space="preserve"> on</w:t>
            </w:r>
            <w:r>
              <w:rPr>
                <w:rFonts w:ascii="Corbel" w:eastAsia="Corbel" w:hAnsi="Corbel" w:cs="Corbel"/>
              </w:rPr>
              <w:t xml:space="preserve"> </w:t>
            </w:r>
            <w:r>
              <w:rPr>
                <w:rFonts w:ascii="Corbel" w:eastAsia="Corbel" w:hAnsi="Corbel" w:cs="Corbel"/>
                <w:spacing w:val="-1"/>
              </w:rPr>
              <w:t>11 October 2018 is</w:t>
            </w:r>
            <w:r>
              <w:rPr>
                <w:rFonts w:ascii="Corbel" w:eastAsia="Corbel" w:hAnsi="Corbel" w:cs="Corbel"/>
                <w:spacing w:val="-2"/>
              </w:rPr>
              <w:t xml:space="preserve"> </w:t>
            </w:r>
            <w:r>
              <w:rPr>
                <w:rFonts w:ascii="Corbel" w:eastAsia="Corbel" w:hAnsi="Corbel" w:cs="Corbel"/>
                <w:spacing w:val="-1"/>
              </w:rPr>
              <w:t>replaced</w:t>
            </w:r>
            <w:r>
              <w:rPr>
                <w:rFonts w:ascii="Corbel" w:eastAsia="Corbel" w:hAnsi="Corbel" w:cs="Corbel"/>
                <w:spacing w:val="-2"/>
              </w:rPr>
              <w:t xml:space="preserve"> </w:t>
            </w:r>
            <w:r>
              <w:rPr>
                <w:rFonts w:ascii="Corbel" w:eastAsia="Corbel" w:hAnsi="Corbel" w:cs="Corbel"/>
                <w:spacing w:val="-1"/>
              </w:rPr>
              <w:t>by this</w:t>
            </w:r>
            <w:r>
              <w:rPr>
                <w:rFonts w:ascii="Corbel" w:eastAsia="Corbel" w:hAnsi="Corbel" w:cs="Corbel"/>
                <w:spacing w:val="-2"/>
              </w:rPr>
              <w:t xml:space="preserve"> </w:t>
            </w:r>
            <w:r>
              <w:rPr>
                <w:rFonts w:ascii="Corbel" w:eastAsia="Corbel" w:hAnsi="Corbel" w:cs="Corbel"/>
                <w:spacing w:val="-1"/>
              </w:rPr>
              <w:t>Agreement and</w:t>
            </w:r>
            <w:r>
              <w:rPr>
                <w:rFonts w:ascii="Corbel" w:eastAsia="Corbel" w:hAnsi="Corbel" w:cs="Corbel"/>
                <w:spacing w:val="-2"/>
              </w:rPr>
              <w:t xml:space="preserve"> </w:t>
            </w:r>
            <w:r>
              <w:rPr>
                <w:rFonts w:ascii="Corbel" w:eastAsia="Corbel" w:hAnsi="Corbel" w:cs="Corbel"/>
                <w:spacing w:val="-1"/>
              </w:rPr>
              <w:t>Schedule. This Schedule is expected to expire on 30 June 2023.</w:t>
            </w:r>
          </w:p>
        </w:tc>
      </w:tr>
      <w:tr w:rsidR="00BB178B" w14:paraId="4861D088" w14:textId="77777777" w:rsidTr="00743195">
        <w:trPr>
          <w:trHeight w:hRule="exact" w:val="2452"/>
        </w:trPr>
        <w:tc>
          <w:tcPr>
            <w:tcW w:w="1551" w:type="dxa"/>
            <w:tcBorders>
              <w:top w:val="single" w:sz="8" w:space="0" w:color="4F81BC"/>
              <w:left w:val="single" w:sz="8" w:space="0" w:color="4F81BC"/>
              <w:bottom w:val="single" w:sz="8" w:space="0" w:color="4F81BC"/>
              <w:right w:val="single" w:sz="8" w:space="0" w:color="4F81BC"/>
            </w:tcBorders>
          </w:tcPr>
          <w:p w14:paraId="6E8D2C60" w14:textId="77777777" w:rsidR="00BB178B" w:rsidRDefault="00BB178B" w:rsidP="00743195">
            <w:pPr>
              <w:pStyle w:val="TableParagraph"/>
              <w:spacing w:before="77"/>
              <w:ind w:left="99" w:right="380"/>
              <w:rPr>
                <w:rFonts w:ascii="Corbel" w:eastAsia="Corbel" w:hAnsi="Corbel" w:cs="Corbel"/>
              </w:rPr>
            </w:pPr>
            <w:r>
              <w:rPr>
                <w:rFonts w:ascii="Corbel"/>
                <w:spacing w:val="-1"/>
              </w:rPr>
              <w:t>Purpose</w:t>
            </w:r>
          </w:p>
        </w:tc>
        <w:tc>
          <w:tcPr>
            <w:tcW w:w="8080" w:type="dxa"/>
            <w:tcBorders>
              <w:top w:val="single" w:sz="8" w:space="0" w:color="4F81BC"/>
              <w:left w:val="single" w:sz="8" w:space="0" w:color="4F81BC"/>
              <w:bottom w:val="single" w:sz="8" w:space="0" w:color="4F81BC"/>
              <w:right w:val="single" w:sz="8" w:space="0" w:color="4F81BC"/>
            </w:tcBorders>
          </w:tcPr>
          <w:p w14:paraId="38EC4B26" w14:textId="77777777" w:rsidR="00BB178B" w:rsidRDefault="00BB178B" w:rsidP="00743195">
            <w:pPr>
              <w:pStyle w:val="TableParagraph"/>
              <w:spacing w:before="77"/>
              <w:ind w:left="97" w:right="267"/>
              <w:rPr>
                <w:rFonts w:ascii="Corbel"/>
                <w:spacing w:val="-1"/>
              </w:rPr>
            </w:pPr>
            <w:r>
              <w:rPr>
                <w:rFonts w:ascii="Corbel"/>
                <w:spacing w:val="-1"/>
              </w:rPr>
              <w:t>This</w:t>
            </w:r>
            <w:r>
              <w:rPr>
                <w:rFonts w:ascii="Corbel"/>
                <w:spacing w:val="-2"/>
              </w:rPr>
              <w:t xml:space="preserve"> </w:t>
            </w:r>
            <w:r>
              <w:rPr>
                <w:rFonts w:ascii="Corbel"/>
              </w:rPr>
              <w:t>Schedule</w:t>
            </w:r>
            <w:r>
              <w:rPr>
                <w:rFonts w:ascii="Corbel"/>
                <w:spacing w:val="-2"/>
              </w:rPr>
              <w:t xml:space="preserve"> </w:t>
            </w:r>
            <w:r>
              <w:rPr>
                <w:rFonts w:ascii="Corbel"/>
                <w:spacing w:val="-1"/>
              </w:rPr>
              <w:t>will</w:t>
            </w:r>
            <w:r>
              <w:rPr>
                <w:rFonts w:ascii="Corbel"/>
                <w:spacing w:val="-2"/>
              </w:rPr>
              <w:t xml:space="preserve"> </w:t>
            </w:r>
            <w:r>
              <w:rPr>
                <w:rFonts w:ascii="Corbel"/>
                <w:spacing w:val="-1"/>
              </w:rPr>
              <w:t>support</w:t>
            </w:r>
            <w:r>
              <w:rPr>
                <w:rFonts w:ascii="Corbel"/>
                <w:spacing w:val="-3"/>
              </w:rPr>
              <w:t xml:space="preserve"> </w:t>
            </w:r>
            <w:r>
              <w:rPr>
                <w:rFonts w:ascii="Corbel"/>
                <w:spacing w:val="-1"/>
              </w:rPr>
              <w:t>the delivery of</w:t>
            </w:r>
            <w:r>
              <w:rPr>
                <w:rFonts w:ascii="Corbel"/>
                <w:spacing w:val="-2"/>
              </w:rPr>
              <w:t xml:space="preserve"> </w:t>
            </w:r>
            <w:r>
              <w:rPr>
                <w:rFonts w:ascii="Corbel"/>
                <w:spacing w:val="-1"/>
              </w:rPr>
              <w:t>financial assistance from the Commonwealth to New South Wales. The Parties will equally share the costs of reimbursing New South Wales</w:t>
            </w:r>
            <w:r>
              <w:rPr>
                <w:rFonts w:ascii="Corbel"/>
                <w:spacing w:val="-1"/>
              </w:rPr>
              <w:t>’</w:t>
            </w:r>
            <w:r>
              <w:rPr>
                <w:rFonts w:ascii="Corbel"/>
                <w:spacing w:val="-1"/>
              </w:rPr>
              <w:t xml:space="preserve"> police officers for additional taxes they pay for certain voluntary superannuation contributions. </w:t>
            </w:r>
          </w:p>
          <w:p w14:paraId="5C0BB669" w14:textId="77777777" w:rsidR="00BB178B" w:rsidRPr="00264E2C" w:rsidRDefault="00BB178B" w:rsidP="00743195">
            <w:pPr>
              <w:pStyle w:val="TableParagraph"/>
              <w:spacing w:before="77"/>
              <w:ind w:left="97" w:right="267"/>
              <w:rPr>
                <w:rFonts w:ascii="Corbel"/>
                <w:spacing w:val="-1"/>
              </w:rPr>
            </w:pPr>
            <w:r>
              <w:rPr>
                <w:rFonts w:ascii="Corbel"/>
                <w:spacing w:val="-1"/>
              </w:rPr>
              <w:t>Eligible contributions are those made in each of the financial years from 2016-17 to 2019-20 which, in total for the year, exceed the annual concessional contributions cap due to the impact of compulsory employer contributions to superannuation for death and disability insurance premiums.</w:t>
            </w:r>
          </w:p>
        </w:tc>
      </w:tr>
      <w:tr w:rsidR="00BB178B" w14:paraId="313F84D7" w14:textId="77777777" w:rsidTr="00743195">
        <w:trPr>
          <w:trHeight w:hRule="exact" w:val="4244"/>
        </w:trPr>
        <w:tc>
          <w:tcPr>
            <w:tcW w:w="1551" w:type="dxa"/>
            <w:tcBorders>
              <w:top w:val="single" w:sz="8" w:space="0" w:color="4F81BC"/>
              <w:left w:val="single" w:sz="8" w:space="0" w:color="4F81BC"/>
              <w:bottom w:val="single" w:sz="8" w:space="0" w:color="4F81BC"/>
              <w:right w:val="single" w:sz="8" w:space="0" w:color="4F81BC"/>
            </w:tcBorders>
          </w:tcPr>
          <w:p w14:paraId="6B89CAF1" w14:textId="77777777" w:rsidR="00BB178B" w:rsidRDefault="00BB178B" w:rsidP="00743195">
            <w:pPr>
              <w:pStyle w:val="TableParagraph"/>
              <w:spacing w:before="80"/>
              <w:ind w:left="99" w:right="212"/>
              <w:rPr>
                <w:rFonts w:ascii="Corbel" w:eastAsia="Corbel" w:hAnsi="Corbel" w:cs="Corbel"/>
              </w:rPr>
            </w:pPr>
            <w:r>
              <w:rPr>
                <w:rFonts w:ascii="Corbel"/>
                <w:spacing w:val="-1"/>
              </w:rPr>
              <w:t>Estimated</w:t>
            </w:r>
            <w:r>
              <w:rPr>
                <w:rFonts w:ascii="Corbel"/>
                <w:spacing w:val="21"/>
              </w:rPr>
              <w:t xml:space="preserve"> </w:t>
            </w:r>
            <w:r>
              <w:rPr>
                <w:rFonts w:ascii="Corbel"/>
                <w:spacing w:val="-1"/>
              </w:rPr>
              <w:t>financial</w:t>
            </w:r>
            <w:r>
              <w:rPr>
                <w:rFonts w:ascii="Corbel"/>
                <w:spacing w:val="26"/>
              </w:rPr>
              <w:t xml:space="preserve"> </w:t>
            </w:r>
            <w:r>
              <w:rPr>
                <w:rFonts w:ascii="Corbel"/>
                <w:spacing w:val="-1"/>
              </w:rPr>
              <w:t>contributions</w:t>
            </w:r>
          </w:p>
        </w:tc>
        <w:tc>
          <w:tcPr>
            <w:tcW w:w="8080" w:type="dxa"/>
            <w:tcBorders>
              <w:top w:val="single" w:sz="8" w:space="0" w:color="4F81BC"/>
              <w:left w:val="single" w:sz="8" w:space="0" w:color="4F81BC"/>
              <w:bottom w:val="single" w:sz="8" w:space="0" w:color="4F81BC"/>
              <w:right w:val="single" w:sz="8" w:space="0" w:color="4F81BC"/>
            </w:tcBorders>
          </w:tcPr>
          <w:p w14:paraId="203B8214" w14:textId="77777777" w:rsidR="00BB178B" w:rsidRDefault="00BB178B" w:rsidP="00743195">
            <w:pPr>
              <w:pStyle w:val="TableParagraph"/>
              <w:spacing w:before="80"/>
              <w:ind w:left="97" w:right="123"/>
              <w:rPr>
                <w:rFonts w:ascii="Corbel" w:eastAsia="Corbel" w:hAnsi="Corbel" w:cs="Corbel"/>
              </w:rPr>
            </w:pPr>
            <w:r>
              <w:rPr>
                <w:rFonts w:ascii="Corbel"/>
                <w:spacing w:val="-1"/>
              </w:rPr>
              <w:t>The</w:t>
            </w:r>
            <w:r>
              <w:rPr>
                <w:rFonts w:ascii="Corbel"/>
              </w:rPr>
              <w:t xml:space="preserve"> </w:t>
            </w:r>
            <w:r>
              <w:rPr>
                <w:rFonts w:ascii="Corbel"/>
                <w:spacing w:val="-1"/>
              </w:rPr>
              <w:t>Commonwealth</w:t>
            </w:r>
            <w:r>
              <w:rPr>
                <w:rFonts w:ascii="Corbel"/>
              </w:rPr>
              <w:t xml:space="preserve"> </w:t>
            </w:r>
            <w:r>
              <w:rPr>
                <w:rFonts w:ascii="Corbel"/>
                <w:spacing w:val="-1"/>
              </w:rPr>
              <w:t>will</w:t>
            </w:r>
            <w:r>
              <w:rPr>
                <w:rFonts w:ascii="Corbel"/>
                <w:spacing w:val="-2"/>
              </w:rPr>
              <w:t xml:space="preserve"> </w:t>
            </w:r>
            <w:r>
              <w:rPr>
                <w:rFonts w:ascii="Corbel"/>
                <w:spacing w:val="-1"/>
              </w:rPr>
              <w:t>provide</w:t>
            </w:r>
            <w:r>
              <w:rPr>
                <w:rFonts w:ascii="Corbel"/>
              </w:rPr>
              <w:t xml:space="preserve"> </w:t>
            </w:r>
            <w:r>
              <w:rPr>
                <w:rFonts w:ascii="Corbel"/>
                <w:spacing w:val="-1"/>
              </w:rPr>
              <w:t>an</w:t>
            </w:r>
            <w:r>
              <w:rPr>
                <w:rFonts w:ascii="Corbel"/>
              </w:rPr>
              <w:t xml:space="preserve"> </w:t>
            </w:r>
            <w:r>
              <w:rPr>
                <w:rFonts w:ascii="Corbel"/>
                <w:spacing w:val="-1"/>
              </w:rPr>
              <w:t>estimated</w:t>
            </w:r>
            <w:r>
              <w:rPr>
                <w:rFonts w:ascii="Corbel"/>
                <w:spacing w:val="-2"/>
              </w:rPr>
              <w:t xml:space="preserve"> </w:t>
            </w:r>
            <w:r>
              <w:rPr>
                <w:rFonts w:ascii="Corbel"/>
                <w:spacing w:val="-1"/>
              </w:rPr>
              <w:t>total</w:t>
            </w:r>
            <w:r>
              <w:rPr>
                <w:rFonts w:ascii="Corbel"/>
                <w:spacing w:val="-2"/>
              </w:rPr>
              <w:t xml:space="preserve"> </w:t>
            </w:r>
            <w:r>
              <w:rPr>
                <w:rFonts w:ascii="Corbel"/>
                <w:spacing w:val="-1"/>
              </w:rPr>
              <w:t>financial</w:t>
            </w:r>
            <w:r>
              <w:rPr>
                <w:rFonts w:ascii="Corbel"/>
                <w:spacing w:val="-2"/>
              </w:rPr>
              <w:t xml:space="preserve"> </w:t>
            </w:r>
            <w:r>
              <w:rPr>
                <w:rFonts w:ascii="Corbel"/>
                <w:spacing w:val="-1"/>
              </w:rPr>
              <w:t>contribution</w:t>
            </w:r>
            <w:r>
              <w:rPr>
                <w:rFonts w:ascii="Corbel"/>
              </w:rPr>
              <w:t xml:space="preserve"> </w:t>
            </w:r>
            <w:r>
              <w:rPr>
                <w:rFonts w:ascii="Corbel"/>
                <w:spacing w:val="-1"/>
              </w:rPr>
              <w:t>to New South Wales of</w:t>
            </w:r>
            <w:r>
              <w:rPr>
                <w:rFonts w:ascii="Corbel"/>
                <w:spacing w:val="-2"/>
              </w:rPr>
              <w:t xml:space="preserve"> </w:t>
            </w:r>
            <w:r>
              <w:rPr>
                <w:rFonts w:ascii="Corbel"/>
                <w:spacing w:val="-1"/>
              </w:rPr>
              <w:t>$7.62m in</w:t>
            </w:r>
            <w:r>
              <w:rPr>
                <w:rFonts w:ascii="Corbel"/>
              </w:rPr>
              <w:t xml:space="preserve"> </w:t>
            </w:r>
            <w:r>
              <w:rPr>
                <w:rFonts w:ascii="Corbel"/>
                <w:spacing w:val="-1"/>
              </w:rPr>
              <w:t>respect of</w:t>
            </w:r>
            <w:r>
              <w:rPr>
                <w:rFonts w:ascii="Corbel"/>
                <w:spacing w:val="-2"/>
              </w:rPr>
              <w:t xml:space="preserve"> this </w:t>
            </w:r>
            <w:r>
              <w:rPr>
                <w:rFonts w:ascii="Corbel"/>
                <w:spacing w:val="-1"/>
              </w:rPr>
              <w:t>Schedule,</w:t>
            </w:r>
            <w:r>
              <w:rPr>
                <w:rFonts w:ascii="Corbel"/>
                <w:spacing w:val="-2"/>
              </w:rPr>
              <w:t xml:space="preserve"> </w:t>
            </w:r>
            <w:r>
              <w:rPr>
                <w:rFonts w:ascii="Corbel"/>
                <w:spacing w:val="-1"/>
              </w:rPr>
              <w:t>noting</w:t>
            </w:r>
            <w:r>
              <w:rPr>
                <w:rFonts w:ascii="Corbel"/>
              </w:rPr>
              <w:t xml:space="preserve"> </w:t>
            </w:r>
            <w:r>
              <w:rPr>
                <w:rFonts w:ascii="Corbel"/>
                <w:spacing w:val="-1"/>
              </w:rPr>
              <w:t>this</w:t>
            </w:r>
            <w:r>
              <w:rPr>
                <w:rFonts w:ascii="Corbel"/>
                <w:spacing w:val="-2"/>
              </w:rPr>
              <w:t xml:space="preserve"> </w:t>
            </w:r>
            <w:r>
              <w:rPr>
                <w:rFonts w:ascii="Corbel"/>
                <w:spacing w:val="-1"/>
              </w:rPr>
              <w:t xml:space="preserve">does </w:t>
            </w:r>
            <w:r>
              <w:rPr>
                <w:rFonts w:ascii="Corbel"/>
              </w:rPr>
              <w:t>not</w:t>
            </w:r>
            <w:r>
              <w:rPr>
                <w:rFonts w:ascii="Corbel"/>
                <w:spacing w:val="-1"/>
              </w:rPr>
              <w:t xml:space="preserve"> include</w:t>
            </w:r>
            <w:r>
              <w:rPr>
                <w:rFonts w:ascii="Corbel"/>
              </w:rPr>
              <w:t xml:space="preserve"> </w:t>
            </w:r>
            <w:r>
              <w:rPr>
                <w:rFonts w:ascii="Corbel"/>
                <w:spacing w:val="-1"/>
              </w:rPr>
              <w:t>payments made prior</w:t>
            </w:r>
            <w:r>
              <w:rPr>
                <w:rFonts w:ascii="Corbel"/>
              </w:rPr>
              <w:t xml:space="preserve"> </w:t>
            </w:r>
            <w:r>
              <w:rPr>
                <w:rFonts w:ascii="Corbel"/>
                <w:spacing w:val="-1"/>
              </w:rPr>
              <w:t>to</w:t>
            </w:r>
            <w:r>
              <w:rPr>
                <w:rFonts w:ascii="Corbel"/>
                <w:spacing w:val="-2"/>
              </w:rPr>
              <w:t xml:space="preserve"> </w:t>
            </w:r>
            <w:r>
              <w:rPr>
                <w:rFonts w:ascii="Corbel"/>
              </w:rPr>
              <w:t>1</w:t>
            </w:r>
            <w:r>
              <w:rPr>
                <w:rFonts w:ascii="Corbel"/>
                <w:spacing w:val="-2"/>
              </w:rPr>
              <w:t xml:space="preserve"> </w:t>
            </w:r>
            <w:r>
              <w:rPr>
                <w:rFonts w:ascii="Corbel"/>
                <w:spacing w:val="-1"/>
              </w:rPr>
              <w:t>July</w:t>
            </w:r>
            <w:r>
              <w:rPr>
                <w:rFonts w:ascii="Corbel"/>
                <w:spacing w:val="-2"/>
              </w:rPr>
              <w:t xml:space="preserve"> </w:t>
            </w:r>
            <w:r>
              <w:rPr>
                <w:rFonts w:ascii="Corbel"/>
                <w:spacing w:val="-1"/>
              </w:rPr>
              <w:t>2020</w:t>
            </w:r>
            <w:r>
              <w:rPr>
                <w:rFonts w:ascii="Corbel"/>
                <w:spacing w:val="-2"/>
              </w:rPr>
              <w:t xml:space="preserve"> </w:t>
            </w:r>
            <w:r>
              <w:rPr>
                <w:rFonts w:ascii="Corbel"/>
              </w:rPr>
              <w:t>under</w:t>
            </w:r>
            <w:r>
              <w:rPr>
                <w:rFonts w:ascii="Corbel"/>
                <w:spacing w:val="-1"/>
              </w:rPr>
              <w:t xml:space="preserve"> </w:t>
            </w:r>
            <w:r>
              <w:rPr>
                <w:rFonts w:ascii="Corbel"/>
                <w:spacing w:val="-2"/>
              </w:rPr>
              <w:t>the</w:t>
            </w:r>
            <w:r>
              <w:rPr>
                <w:rFonts w:ascii="Corbel"/>
              </w:rPr>
              <w:t xml:space="preserve"> </w:t>
            </w:r>
            <w:r>
              <w:rPr>
                <w:rFonts w:ascii="Corbel"/>
                <w:spacing w:val="-1"/>
              </w:rPr>
              <w:t>previous</w:t>
            </w:r>
            <w:r>
              <w:rPr>
                <w:rFonts w:ascii="Corbel"/>
                <w:spacing w:val="-2"/>
              </w:rPr>
              <w:t xml:space="preserve"> </w:t>
            </w:r>
            <w:r>
              <w:rPr>
                <w:rFonts w:ascii="Corbel"/>
                <w:spacing w:val="-1"/>
              </w:rPr>
              <w:t>agreement.</w:t>
            </w:r>
          </w:p>
          <w:p w14:paraId="25F9FCEE" w14:textId="77777777" w:rsidR="00BB178B" w:rsidRDefault="00BB178B" w:rsidP="00743195">
            <w:pPr>
              <w:pStyle w:val="TableParagraph"/>
              <w:rPr>
                <w:rFonts w:ascii="Corbel" w:eastAsia="Corbel" w:hAnsi="Corbel" w:cs="Corbel"/>
              </w:rPr>
            </w:pPr>
            <w:r>
              <w:rPr>
                <w:noProof/>
                <w:lang w:val="en-AU" w:eastAsia="en-AU"/>
              </w:rPr>
              <mc:AlternateContent>
                <mc:Choice Requires="wps">
                  <w:drawing>
                    <wp:anchor distT="0" distB="0" distL="114300" distR="114300" simplePos="0" relativeHeight="251660288" behindDoc="0" locked="0" layoutInCell="1" allowOverlap="1" wp14:anchorId="61F8B9D3" wp14:editId="1DFDC16D">
                      <wp:simplePos x="0" y="0"/>
                      <wp:positionH relativeFrom="page">
                        <wp:posOffset>69898</wp:posOffset>
                      </wp:positionH>
                      <wp:positionV relativeFrom="page">
                        <wp:posOffset>709127</wp:posOffset>
                      </wp:positionV>
                      <wp:extent cx="4972050" cy="1949570"/>
                      <wp:effectExtent l="0" t="0" r="0" b="1270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94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509"/>
                                    <w:gridCol w:w="1328"/>
                                    <w:gridCol w:w="1179"/>
                                    <w:gridCol w:w="1170"/>
                                    <w:gridCol w:w="1350"/>
                                  </w:tblGrid>
                                  <w:tr w:rsidR="00BB178B" w14:paraId="0DE93EBB" w14:textId="77777777" w:rsidTr="00304C81">
                                    <w:trPr>
                                      <w:trHeight w:hRule="exact" w:val="335"/>
                                    </w:trPr>
                                    <w:tc>
                                      <w:tcPr>
                                        <w:tcW w:w="2509" w:type="dxa"/>
                                        <w:tcBorders>
                                          <w:left w:val="nil"/>
                                          <w:right w:val="nil"/>
                                        </w:tcBorders>
                                      </w:tcPr>
                                      <w:p w14:paraId="62E10A30" w14:textId="77777777" w:rsidR="00BB178B" w:rsidRDefault="00BB178B">
                                        <w:pPr>
                                          <w:pStyle w:val="TableParagraph"/>
                                          <w:spacing w:before="36"/>
                                          <w:ind w:left="11"/>
                                          <w:rPr>
                                            <w:rFonts w:ascii="Corbel"/>
                                            <w:b/>
                                            <w:sz w:val="21"/>
                                          </w:rPr>
                                        </w:pPr>
                                        <w:r>
                                          <w:rPr>
                                            <w:rFonts w:ascii="Corbel"/>
                                            <w:b/>
                                            <w:sz w:val="21"/>
                                          </w:rPr>
                                          <w:t>Table 1</w:t>
                                        </w:r>
                                      </w:p>
                                    </w:tc>
                                    <w:tc>
                                      <w:tcPr>
                                        <w:tcW w:w="1328" w:type="dxa"/>
                                        <w:tcBorders>
                                          <w:left w:val="nil"/>
                                          <w:right w:val="nil"/>
                                        </w:tcBorders>
                                      </w:tcPr>
                                      <w:p w14:paraId="6E50B5D1" w14:textId="77777777" w:rsidR="00BB178B" w:rsidRDefault="00BB178B">
                                        <w:pPr>
                                          <w:pStyle w:val="TableParagraph"/>
                                          <w:spacing w:before="36"/>
                                          <w:ind w:left="129"/>
                                          <w:rPr>
                                            <w:rFonts w:ascii="Corbel"/>
                                            <w:b/>
                                            <w:spacing w:val="-1"/>
                                            <w:sz w:val="21"/>
                                          </w:rPr>
                                        </w:pPr>
                                      </w:p>
                                    </w:tc>
                                    <w:tc>
                                      <w:tcPr>
                                        <w:tcW w:w="1179" w:type="dxa"/>
                                        <w:tcBorders>
                                          <w:left w:val="nil"/>
                                          <w:right w:val="nil"/>
                                        </w:tcBorders>
                                      </w:tcPr>
                                      <w:p w14:paraId="295BFFB9" w14:textId="77777777" w:rsidR="00BB178B" w:rsidRDefault="00BB178B">
                                        <w:pPr>
                                          <w:pStyle w:val="TableParagraph"/>
                                          <w:spacing w:before="36"/>
                                          <w:ind w:left="123"/>
                                          <w:rPr>
                                            <w:rFonts w:ascii="Corbel"/>
                                            <w:b/>
                                            <w:spacing w:val="-1"/>
                                            <w:sz w:val="21"/>
                                          </w:rPr>
                                        </w:pPr>
                                      </w:p>
                                    </w:tc>
                                    <w:tc>
                                      <w:tcPr>
                                        <w:tcW w:w="1170" w:type="dxa"/>
                                        <w:tcBorders>
                                          <w:left w:val="nil"/>
                                          <w:right w:val="nil"/>
                                        </w:tcBorders>
                                      </w:tcPr>
                                      <w:p w14:paraId="496E2C28" w14:textId="77777777" w:rsidR="00BB178B" w:rsidRDefault="00BB178B">
                                        <w:pPr>
                                          <w:pStyle w:val="TableParagraph"/>
                                          <w:spacing w:before="36"/>
                                          <w:ind w:left="127"/>
                                          <w:rPr>
                                            <w:rFonts w:ascii="Corbel"/>
                                            <w:b/>
                                            <w:spacing w:val="-1"/>
                                            <w:sz w:val="21"/>
                                          </w:rPr>
                                        </w:pPr>
                                      </w:p>
                                    </w:tc>
                                    <w:tc>
                                      <w:tcPr>
                                        <w:tcW w:w="1350" w:type="dxa"/>
                                        <w:tcBorders>
                                          <w:left w:val="nil"/>
                                          <w:right w:val="nil"/>
                                        </w:tcBorders>
                                      </w:tcPr>
                                      <w:p w14:paraId="22A0CD1B" w14:textId="77777777" w:rsidR="00BB178B" w:rsidRDefault="00BB178B">
                                        <w:pPr>
                                          <w:pStyle w:val="TableParagraph"/>
                                          <w:spacing w:before="36"/>
                                          <w:ind w:left="230"/>
                                          <w:rPr>
                                            <w:rFonts w:ascii="Corbel"/>
                                            <w:b/>
                                            <w:spacing w:val="-1"/>
                                            <w:sz w:val="21"/>
                                          </w:rPr>
                                        </w:pPr>
                                      </w:p>
                                    </w:tc>
                                  </w:tr>
                                  <w:tr w:rsidR="00BB178B" w14:paraId="483A64A8" w14:textId="77777777" w:rsidTr="00304C81">
                                    <w:trPr>
                                      <w:trHeight w:hRule="exact" w:val="335"/>
                                    </w:trPr>
                                    <w:tc>
                                      <w:tcPr>
                                        <w:tcW w:w="2509" w:type="dxa"/>
                                        <w:tcBorders>
                                          <w:left w:val="nil"/>
                                          <w:bottom w:val="single" w:sz="5" w:space="0" w:color="000080"/>
                                          <w:right w:val="nil"/>
                                        </w:tcBorders>
                                      </w:tcPr>
                                      <w:p w14:paraId="48184F12" w14:textId="77777777" w:rsidR="00BB178B" w:rsidRDefault="00BB178B">
                                        <w:pPr>
                                          <w:pStyle w:val="TableParagraph"/>
                                          <w:spacing w:before="36"/>
                                          <w:ind w:left="11"/>
                                          <w:rPr>
                                            <w:rFonts w:ascii="Corbel" w:eastAsia="Corbel" w:hAnsi="Corbel" w:cs="Corbel"/>
                                            <w:sz w:val="21"/>
                                            <w:szCs w:val="21"/>
                                          </w:rPr>
                                        </w:pPr>
                                        <w:r>
                                          <w:rPr>
                                            <w:rFonts w:ascii="Corbel"/>
                                            <w:b/>
                                            <w:sz w:val="21"/>
                                          </w:rPr>
                                          <w:t>($</w:t>
                                        </w:r>
                                        <w:r>
                                          <w:rPr>
                                            <w:rFonts w:ascii="Corbel"/>
                                            <w:b/>
                                            <w:spacing w:val="-1"/>
                                            <w:sz w:val="21"/>
                                          </w:rPr>
                                          <w:t xml:space="preserve"> million)</w:t>
                                        </w:r>
                                      </w:p>
                                    </w:tc>
                                    <w:tc>
                                      <w:tcPr>
                                        <w:tcW w:w="1328" w:type="dxa"/>
                                        <w:tcBorders>
                                          <w:left w:val="nil"/>
                                          <w:bottom w:val="single" w:sz="5" w:space="0" w:color="000080"/>
                                          <w:right w:val="nil"/>
                                        </w:tcBorders>
                                      </w:tcPr>
                                      <w:p w14:paraId="679E35C9" w14:textId="77777777" w:rsidR="00BB178B" w:rsidRDefault="00BB178B">
                                        <w:pPr>
                                          <w:pStyle w:val="TableParagraph"/>
                                          <w:spacing w:before="36"/>
                                          <w:ind w:left="129"/>
                                          <w:rPr>
                                            <w:rFonts w:ascii="Corbel" w:eastAsia="Corbel" w:hAnsi="Corbel" w:cs="Corbel"/>
                                            <w:sz w:val="21"/>
                                            <w:szCs w:val="21"/>
                                          </w:rPr>
                                        </w:pPr>
                                        <w:r>
                                          <w:rPr>
                                            <w:rFonts w:ascii="Corbel"/>
                                            <w:b/>
                                            <w:spacing w:val="-1"/>
                                            <w:sz w:val="21"/>
                                          </w:rPr>
                                          <w:t>2020-21</w:t>
                                        </w:r>
                                      </w:p>
                                    </w:tc>
                                    <w:tc>
                                      <w:tcPr>
                                        <w:tcW w:w="1179" w:type="dxa"/>
                                        <w:tcBorders>
                                          <w:left w:val="nil"/>
                                          <w:bottom w:val="single" w:sz="5" w:space="0" w:color="000080"/>
                                          <w:right w:val="nil"/>
                                        </w:tcBorders>
                                      </w:tcPr>
                                      <w:p w14:paraId="3B824E77" w14:textId="77777777" w:rsidR="00BB178B" w:rsidRDefault="00BB178B">
                                        <w:pPr>
                                          <w:pStyle w:val="TableParagraph"/>
                                          <w:spacing w:before="36"/>
                                          <w:ind w:left="123"/>
                                          <w:rPr>
                                            <w:rFonts w:ascii="Corbel" w:eastAsia="Corbel" w:hAnsi="Corbel" w:cs="Corbel"/>
                                            <w:sz w:val="21"/>
                                            <w:szCs w:val="21"/>
                                          </w:rPr>
                                        </w:pPr>
                                        <w:r>
                                          <w:rPr>
                                            <w:rFonts w:ascii="Corbel"/>
                                            <w:b/>
                                            <w:spacing w:val="-1"/>
                                            <w:sz w:val="21"/>
                                          </w:rPr>
                                          <w:t>2021-22</w:t>
                                        </w:r>
                                      </w:p>
                                    </w:tc>
                                    <w:tc>
                                      <w:tcPr>
                                        <w:tcW w:w="1170" w:type="dxa"/>
                                        <w:tcBorders>
                                          <w:left w:val="nil"/>
                                          <w:bottom w:val="single" w:sz="5" w:space="0" w:color="000080"/>
                                          <w:right w:val="nil"/>
                                        </w:tcBorders>
                                      </w:tcPr>
                                      <w:p w14:paraId="1108FB08" w14:textId="77777777" w:rsidR="00BB178B" w:rsidRDefault="00BB178B">
                                        <w:pPr>
                                          <w:pStyle w:val="TableParagraph"/>
                                          <w:spacing w:before="36"/>
                                          <w:ind w:left="127"/>
                                          <w:rPr>
                                            <w:rFonts w:ascii="Corbel" w:eastAsia="Corbel" w:hAnsi="Corbel" w:cs="Corbel"/>
                                            <w:sz w:val="21"/>
                                            <w:szCs w:val="21"/>
                                          </w:rPr>
                                        </w:pPr>
                                        <w:r>
                                          <w:rPr>
                                            <w:rFonts w:ascii="Corbel"/>
                                            <w:b/>
                                            <w:spacing w:val="-1"/>
                                            <w:sz w:val="21"/>
                                          </w:rPr>
                                          <w:t>2022-23</w:t>
                                        </w:r>
                                      </w:p>
                                    </w:tc>
                                    <w:tc>
                                      <w:tcPr>
                                        <w:tcW w:w="1350" w:type="dxa"/>
                                        <w:tcBorders>
                                          <w:left w:val="nil"/>
                                          <w:bottom w:val="single" w:sz="5" w:space="0" w:color="000080"/>
                                          <w:right w:val="nil"/>
                                        </w:tcBorders>
                                      </w:tcPr>
                                      <w:p w14:paraId="2093268B" w14:textId="77777777" w:rsidR="00BB178B" w:rsidRDefault="00BB178B">
                                        <w:pPr>
                                          <w:pStyle w:val="TableParagraph"/>
                                          <w:spacing w:before="36"/>
                                          <w:ind w:left="230"/>
                                          <w:rPr>
                                            <w:rFonts w:ascii="Corbel" w:eastAsia="Corbel" w:hAnsi="Corbel" w:cs="Corbel"/>
                                            <w:sz w:val="21"/>
                                            <w:szCs w:val="21"/>
                                          </w:rPr>
                                        </w:pPr>
                                        <w:r>
                                          <w:rPr>
                                            <w:rFonts w:ascii="Corbel"/>
                                            <w:b/>
                                            <w:spacing w:val="-1"/>
                                            <w:sz w:val="21"/>
                                          </w:rPr>
                                          <w:t>Total</w:t>
                                        </w:r>
                                      </w:p>
                                    </w:tc>
                                  </w:tr>
                                  <w:tr w:rsidR="00BB178B" w14:paraId="2246F715" w14:textId="77777777" w:rsidTr="00304C81">
                                    <w:trPr>
                                      <w:trHeight w:hRule="exact" w:val="617"/>
                                    </w:trPr>
                                    <w:tc>
                                      <w:tcPr>
                                        <w:tcW w:w="2509" w:type="dxa"/>
                                        <w:tcBorders>
                                          <w:top w:val="single" w:sz="5" w:space="0" w:color="000080"/>
                                          <w:left w:val="nil"/>
                                          <w:bottom w:val="nil"/>
                                          <w:right w:val="nil"/>
                                        </w:tcBorders>
                                      </w:tcPr>
                                      <w:p w14:paraId="033469C9" w14:textId="77777777" w:rsidR="00BB178B" w:rsidRDefault="00BB178B">
                                        <w:pPr>
                                          <w:pStyle w:val="TableParagraph"/>
                                          <w:spacing w:before="58"/>
                                          <w:ind w:left="11" w:right="621"/>
                                          <w:rPr>
                                            <w:rFonts w:ascii="Corbel" w:eastAsia="Corbel" w:hAnsi="Corbel" w:cs="Corbel"/>
                                            <w:sz w:val="21"/>
                                            <w:szCs w:val="21"/>
                                          </w:rPr>
                                        </w:pPr>
                                        <w:r>
                                          <w:rPr>
                                            <w:rFonts w:ascii="Corbel"/>
                                            <w:b/>
                                            <w:spacing w:val="-1"/>
                                            <w:sz w:val="21"/>
                                          </w:rPr>
                                          <w:t>Estimated total</w:t>
                                        </w:r>
                                        <w:r>
                                          <w:rPr>
                                            <w:rFonts w:ascii="Corbel"/>
                                            <w:b/>
                                            <w:spacing w:val="28"/>
                                            <w:sz w:val="21"/>
                                          </w:rPr>
                                          <w:t xml:space="preserve"> </w:t>
                                        </w:r>
                                        <w:r>
                                          <w:rPr>
                                            <w:rFonts w:ascii="Corbel"/>
                                            <w:b/>
                                            <w:spacing w:val="-1"/>
                                            <w:sz w:val="21"/>
                                          </w:rPr>
                                          <w:t>budget</w:t>
                                        </w:r>
                                      </w:p>
                                    </w:tc>
                                    <w:tc>
                                      <w:tcPr>
                                        <w:tcW w:w="1328" w:type="dxa"/>
                                        <w:tcBorders>
                                          <w:top w:val="single" w:sz="5" w:space="0" w:color="000080"/>
                                          <w:left w:val="nil"/>
                                          <w:bottom w:val="nil"/>
                                          <w:right w:val="nil"/>
                                        </w:tcBorders>
                                      </w:tcPr>
                                      <w:p w14:paraId="0CCAF4F3" w14:textId="77777777" w:rsidR="00BB178B" w:rsidRDefault="00BB178B">
                                        <w:pPr>
                                          <w:pStyle w:val="TableParagraph"/>
                                          <w:spacing w:before="36"/>
                                          <w:ind w:left="537"/>
                                          <w:rPr>
                                            <w:rFonts w:ascii="Corbel" w:eastAsia="Corbel" w:hAnsi="Corbel" w:cs="Corbel"/>
                                            <w:sz w:val="21"/>
                                            <w:szCs w:val="21"/>
                                          </w:rPr>
                                        </w:pPr>
                                        <w:r>
                                          <w:rPr>
                                            <w:rFonts w:ascii="Corbel"/>
                                            <w:b/>
                                            <w:sz w:val="21"/>
                                          </w:rPr>
                                          <w:t>10.16</w:t>
                                        </w:r>
                                      </w:p>
                                    </w:tc>
                                    <w:tc>
                                      <w:tcPr>
                                        <w:tcW w:w="1179" w:type="dxa"/>
                                        <w:tcBorders>
                                          <w:top w:val="single" w:sz="5" w:space="0" w:color="000080"/>
                                          <w:left w:val="nil"/>
                                          <w:bottom w:val="nil"/>
                                          <w:right w:val="nil"/>
                                        </w:tcBorders>
                                      </w:tcPr>
                                      <w:p w14:paraId="6123D935" w14:textId="77777777" w:rsidR="00BB178B" w:rsidRDefault="00BB178B">
                                        <w:pPr>
                                          <w:pStyle w:val="TableParagraph"/>
                                          <w:spacing w:before="36"/>
                                          <w:ind w:left="543"/>
                                          <w:rPr>
                                            <w:rFonts w:ascii="Corbel" w:eastAsia="Corbel" w:hAnsi="Corbel" w:cs="Corbel"/>
                                            <w:sz w:val="21"/>
                                            <w:szCs w:val="21"/>
                                          </w:rPr>
                                        </w:pPr>
                                        <w:r>
                                          <w:rPr>
                                            <w:rFonts w:ascii="Corbel"/>
                                            <w:b/>
                                            <w:sz w:val="21"/>
                                          </w:rPr>
                                          <w:t>4.30</w:t>
                                        </w:r>
                                      </w:p>
                                    </w:tc>
                                    <w:tc>
                                      <w:tcPr>
                                        <w:tcW w:w="1170" w:type="dxa"/>
                                        <w:tcBorders>
                                          <w:top w:val="single" w:sz="5" w:space="0" w:color="000080"/>
                                          <w:left w:val="nil"/>
                                          <w:bottom w:val="nil"/>
                                          <w:right w:val="nil"/>
                                        </w:tcBorders>
                                      </w:tcPr>
                                      <w:p w14:paraId="3750A94D" w14:textId="77777777" w:rsidR="00BB178B" w:rsidRDefault="00BB178B">
                                        <w:pPr>
                                          <w:pStyle w:val="TableParagraph"/>
                                          <w:spacing w:before="36"/>
                                          <w:ind w:left="535"/>
                                          <w:rPr>
                                            <w:rFonts w:ascii="Corbel" w:eastAsia="Corbel" w:hAnsi="Corbel" w:cs="Corbel"/>
                                            <w:sz w:val="21"/>
                                            <w:szCs w:val="21"/>
                                          </w:rPr>
                                        </w:pPr>
                                        <w:r>
                                          <w:rPr>
                                            <w:rFonts w:ascii="Corbel"/>
                                            <w:b/>
                                            <w:spacing w:val="-1"/>
                                            <w:sz w:val="21"/>
                                          </w:rPr>
                                          <w:t>0.78</w:t>
                                        </w:r>
                                      </w:p>
                                    </w:tc>
                                    <w:tc>
                                      <w:tcPr>
                                        <w:tcW w:w="1350" w:type="dxa"/>
                                        <w:tcBorders>
                                          <w:top w:val="single" w:sz="5" w:space="0" w:color="000080"/>
                                          <w:left w:val="nil"/>
                                          <w:bottom w:val="nil"/>
                                          <w:right w:val="nil"/>
                                        </w:tcBorders>
                                      </w:tcPr>
                                      <w:p w14:paraId="2C7BBE79" w14:textId="77777777" w:rsidR="00BB178B" w:rsidRDefault="00BB178B">
                                        <w:pPr>
                                          <w:pStyle w:val="TableParagraph"/>
                                          <w:spacing w:before="36"/>
                                          <w:ind w:left="422"/>
                                          <w:rPr>
                                            <w:rFonts w:ascii="Corbel" w:eastAsia="Corbel" w:hAnsi="Corbel" w:cs="Corbel"/>
                                            <w:sz w:val="21"/>
                                            <w:szCs w:val="21"/>
                                          </w:rPr>
                                        </w:pPr>
                                        <w:r>
                                          <w:rPr>
                                            <w:rFonts w:ascii="Corbel" w:eastAsia="Corbel" w:hAnsi="Corbel" w:cs="Corbel"/>
                                            <w:sz w:val="21"/>
                                            <w:szCs w:val="21"/>
                                          </w:rPr>
                                          <w:t>15.24</w:t>
                                        </w:r>
                                      </w:p>
                                    </w:tc>
                                  </w:tr>
                                  <w:tr w:rsidR="00BB178B" w14:paraId="749C9F14" w14:textId="77777777" w:rsidTr="00304C81">
                                    <w:trPr>
                                      <w:trHeight w:hRule="exact" w:val="868"/>
                                    </w:trPr>
                                    <w:tc>
                                      <w:tcPr>
                                        <w:tcW w:w="2509" w:type="dxa"/>
                                        <w:tcBorders>
                                          <w:top w:val="nil"/>
                                          <w:left w:val="nil"/>
                                          <w:bottom w:val="nil"/>
                                          <w:right w:val="nil"/>
                                        </w:tcBorders>
                                      </w:tcPr>
                                      <w:p w14:paraId="1781B347" w14:textId="77777777" w:rsidR="00BB178B" w:rsidRDefault="00BB178B">
                                        <w:pPr>
                                          <w:pStyle w:val="TableParagraph"/>
                                          <w:spacing w:before="49"/>
                                          <w:ind w:left="11" w:right="238"/>
                                          <w:rPr>
                                            <w:rFonts w:ascii="Corbel" w:eastAsia="Corbel" w:hAnsi="Corbel" w:cs="Corbel"/>
                                            <w:sz w:val="21"/>
                                            <w:szCs w:val="21"/>
                                          </w:rPr>
                                        </w:pPr>
                                        <w:r>
                                          <w:rPr>
                                            <w:rFonts w:ascii="Corbel"/>
                                            <w:spacing w:val="-1"/>
                                            <w:sz w:val="21"/>
                                          </w:rPr>
                                          <w:t>Less estimated</w:t>
                                        </w:r>
                                        <w:r>
                                          <w:rPr>
                                            <w:rFonts w:ascii="Corbel"/>
                                            <w:spacing w:val="24"/>
                                            <w:sz w:val="21"/>
                                          </w:rPr>
                                          <w:t xml:space="preserve"> </w:t>
                                        </w:r>
                                        <w:r>
                                          <w:rPr>
                                            <w:rFonts w:ascii="Corbel"/>
                                            <w:spacing w:val="-1"/>
                                            <w:sz w:val="21"/>
                                          </w:rPr>
                                          <w:t xml:space="preserve">National </w:t>
                                        </w:r>
                                        <w:r>
                                          <w:rPr>
                                            <w:rFonts w:ascii="Corbel"/>
                                            <w:spacing w:val="-2"/>
                                            <w:sz w:val="21"/>
                                          </w:rPr>
                                          <w:t>Partnership</w:t>
                                        </w:r>
                                        <w:r>
                                          <w:rPr>
                                            <w:rFonts w:ascii="Corbel"/>
                                            <w:spacing w:val="22"/>
                                            <w:sz w:val="21"/>
                                          </w:rPr>
                                          <w:t xml:space="preserve"> </w:t>
                                        </w:r>
                                        <w:r>
                                          <w:rPr>
                                            <w:rFonts w:ascii="Corbel"/>
                                            <w:spacing w:val="-1"/>
                                            <w:sz w:val="21"/>
                                          </w:rPr>
                                          <w:t>Payments</w:t>
                                        </w:r>
                                      </w:p>
                                    </w:tc>
                                    <w:tc>
                                      <w:tcPr>
                                        <w:tcW w:w="1328" w:type="dxa"/>
                                        <w:tcBorders>
                                          <w:top w:val="nil"/>
                                          <w:left w:val="nil"/>
                                          <w:bottom w:val="nil"/>
                                          <w:right w:val="nil"/>
                                        </w:tcBorders>
                                      </w:tcPr>
                                      <w:p w14:paraId="65C76BAE" w14:textId="77777777" w:rsidR="00BB178B" w:rsidRDefault="00BB178B">
                                        <w:pPr>
                                          <w:pStyle w:val="TableParagraph"/>
                                          <w:spacing w:before="28"/>
                                          <w:ind w:left="554"/>
                                          <w:rPr>
                                            <w:rFonts w:ascii="Corbel" w:eastAsia="Corbel" w:hAnsi="Corbel" w:cs="Corbel"/>
                                            <w:sz w:val="21"/>
                                            <w:szCs w:val="21"/>
                                          </w:rPr>
                                        </w:pPr>
                                        <w:r>
                                          <w:rPr>
                                            <w:rFonts w:ascii="Corbel"/>
                                            <w:spacing w:val="-2"/>
                                            <w:sz w:val="21"/>
                                          </w:rPr>
                                          <w:t>5.08</w:t>
                                        </w:r>
                                      </w:p>
                                    </w:tc>
                                    <w:tc>
                                      <w:tcPr>
                                        <w:tcW w:w="1179" w:type="dxa"/>
                                        <w:tcBorders>
                                          <w:top w:val="nil"/>
                                          <w:left w:val="nil"/>
                                          <w:bottom w:val="nil"/>
                                          <w:right w:val="nil"/>
                                        </w:tcBorders>
                                      </w:tcPr>
                                      <w:p w14:paraId="2E7AD797" w14:textId="77777777" w:rsidR="00BB178B" w:rsidRDefault="00BB178B">
                                        <w:pPr>
                                          <w:pStyle w:val="TableParagraph"/>
                                          <w:spacing w:before="28"/>
                                          <w:ind w:left="545"/>
                                          <w:rPr>
                                            <w:rFonts w:ascii="Corbel" w:eastAsia="Corbel" w:hAnsi="Corbel" w:cs="Corbel"/>
                                            <w:sz w:val="21"/>
                                            <w:szCs w:val="21"/>
                                          </w:rPr>
                                        </w:pPr>
                                        <w:r>
                                          <w:rPr>
                                            <w:rFonts w:ascii="Corbel"/>
                                            <w:spacing w:val="-1"/>
                                            <w:sz w:val="21"/>
                                          </w:rPr>
                                          <w:t>2.15</w:t>
                                        </w:r>
                                      </w:p>
                                    </w:tc>
                                    <w:tc>
                                      <w:tcPr>
                                        <w:tcW w:w="1170" w:type="dxa"/>
                                        <w:tcBorders>
                                          <w:top w:val="nil"/>
                                          <w:left w:val="nil"/>
                                          <w:bottom w:val="nil"/>
                                          <w:right w:val="nil"/>
                                        </w:tcBorders>
                                      </w:tcPr>
                                      <w:p w14:paraId="39AD8C7B" w14:textId="77777777" w:rsidR="00BB178B" w:rsidRDefault="00BB178B">
                                        <w:pPr>
                                          <w:pStyle w:val="TableParagraph"/>
                                          <w:spacing w:before="28"/>
                                          <w:ind w:left="542"/>
                                          <w:rPr>
                                            <w:rFonts w:ascii="Corbel" w:eastAsia="Corbel" w:hAnsi="Corbel" w:cs="Corbel"/>
                                            <w:sz w:val="21"/>
                                            <w:szCs w:val="21"/>
                                          </w:rPr>
                                        </w:pPr>
                                        <w:r>
                                          <w:rPr>
                                            <w:rFonts w:ascii="Corbel"/>
                                            <w:spacing w:val="-1"/>
                                            <w:sz w:val="21"/>
                                          </w:rPr>
                                          <w:t>0.39</w:t>
                                        </w:r>
                                      </w:p>
                                    </w:tc>
                                    <w:tc>
                                      <w:tcPr>
                                        <w:tcW w:w="1350" w:type="dxa"/>
                                        <w:tcBorders>
                                          <w:top w:val="nil"/>
                                          <w:left w:val="nil"/>
                                          <w:bottom w:val="nil"/>
                                          <w:right w:val="nil"/>
                                        </w:tcBorders>
                                      </w:tcPr>
                                      <w:p w14:paraId="51F30F3E" w14:textId="77777777" w:rsidR="00BB178B" w:rsidRDefault="00BB178B">
                                        <w:pPr>
                                          <w:pStyle w:val="TableParagraph"/>
                                          <w:spacing w:before="28"/>
                                          <w:ind w:left="449"/>
                                          <w:rPr>
                                            <w:rFonts w:ascii="Corbel" w:eastAsia="Corbel" w:hAnsi="Corbel" w:cs="Corbel"/>
                                            <w:sz w:val="21"/>
                                            <w:szCs w:val="21"/>
                                          </w:rPr>
                                        </w:pPr>
                                        <w:r>
                                          <w:rPr>
                                            <w:rFonts w:ascii="Corbel" w:eastAsia="Corbel" w:hAnsi="Corbel" w:cs="Corbel"/>
                                            <w:sz w:val="21"/>
                                            <w:szCs w:val="21"/>
                                          </w:rPr>
                                          <w:t>7.62</w:t>
                                        </w:r>
                                      </w:p>
                                    </w:tc>
                                  </w:tr>
                                  <w:tr w:rsidR="00BB178B" w14:paraId="1564879C" w14:textId="77777777" w:rsidTr="00304C81">
                                    <w:trPr>
                                      <w:trHeight w:hRule="exact" w:val="820"/>
                                    </w:trPr>
                                    <w:tc>
                                      <w:tcPr>
                                        <w:tcW w:w="2509" w:type="dxa"/>
                                        <w:tcBorders>
                                          <w:top w:val="nil"/>
                                          <w:left w:val="nil"/>
                                          <w:bottom w:val="single" w:sz="5" w:space="0" w:color="000080"/>
                                          <w:right w:val="nil"/>
                                        </w:tcBorders>
                                      </w:tcPr>
                                      <w:p w14:paraId="378FAF23" w14:textId="77777777" w:rsidR="00BB178B" w:rsidRDefault="00BB178B">
                                        <w:pPr>
                                          <w:pStyle w:val="TableParagraph"/>
                                          <w:spacing w:before="28"/>
                                          <w:ind w:left="11" w:right="637"/>
                                          <w:jc w:val="both"/>
                                          <w:rPr>
                                            <w:rFonts w:ascii="Corbel" w:eastAsia="Corbel" w:hAnsi="Corbel" w:cs="Corbel"/>
                                            <w:sz w:val="21"/>
                                            <w:szCs w:val="21"/>
                                          </w:rPr>
                                        </w:pPr>
                                        <w:r>
                                          <w:rPr>
                                            <w:rFonts w:ascii="Corbel"/>
                                            <w:spacing w:val="-1"/>
                                            <w:sz w:val="21"/>
                                          </w:rPr>
                                          <w:t>Balance of non-</w:t>
                                        </w:r>
                                        <w:r>
                                          <w:rPr>
                                            <w:rFonts w:ascii="Corbel"/>
                                            <w:spacing w:val="25"/>
                                            <w:sz w:val="21"/>
                                          </w:rPr>
                                          <w:t xml:space="preserve"> </w:t>
                                        </w:r>
                                        <w:r>
                                          <w:rPr>
                                            <w:rFonts w:ascii="Corbel"/>
                                            <w:spacing w:val="-1"/>
                                            <w:sz w:val="21"/>
                                          </w:rPr>
                                          <w:t>Commonwealth</w:t>
                                        </w:r>
                                        <w:r>
                                          <w:rPr>
                                            <w:rFonts w:ascii="Corbel"/>
                                            <w:spacing w:val="21"/>
                                            <w:sz w:val="21"/>
                                          </w:rPr>
                                          <w:t xml:space="preserve"> </w:t>
                                        </w:r>
                                        <w:r>
                                          <w:rPr>
                                            <w:rFonts w:ascii="Corbel"/>
                                            <w:spacing w:val="-2"/>
                                            <w:sz w:val="21"/>
                                          </w:rPr>
                                          <w:t>contributions</w:t>
                                        </w:r>
                                      </w:p>
                                    </w:tc>
                                    <w:tc>
                                      <w:tcPr>
                                        <w:tcW w:w="1328" w:type="dxa"/>
                                        <w:tcBorders>
                                          <w:top w:val="nil"/>
                                          <w:left w:val="nil"/>
                                          <w:bottom w:val="single" w:sz="5" w:space="0" w:color="000080"/>
                                          <w:right w:val="nil"/>
                                        </w:tcBorders>
                                      </w:tcPr>
                                      <w:p w14:paraId="1E3EA8B5" w14:textId="77777777" w:rsidR="00BB178B" w:rsidRDefault="00BB178B">
                                        <w:pPr>
                                          <w:pStyle w:val="TableParagraph"/>
                                          <w:spacing w:before="28"/>
                                          <w:ind w:left="554"/>
                                          <w:rPr>
                                            <w:rFonts w:ascii="Corbel" w:eastAsia="Corbel" w:hAnsi="Corbel" w:cs="Corbel"/>
                                            <w:sz w:val="21"/>
                                            <w:szCs w:val="21"/>
                                          </w:rPr>
                                        </w:pPr>
                                        <w:r>
                                          <w:rPr>
                                            <w:rFonts w:ascii="Corbel"/>
                                            <w:spacing w:val="-2"/>
                                            <w:sz w:val="21"/>
                                          </w:rPr>
                                          <w:t>5.08</w:t>
                                        </w:r>
                                      </w:p>
                                    </w:tc>
                                    <w:tc>
                                      <w:tcPr>
                                        <w:tcW w:w="1179" w:type="dxa"/>
                                        <w:tcBorders>
                                          <w:top w:val="nil"/>
                                          <w:left w:val="nil"/>
                                          <w:bottom w:val="single" w:sz="5" w:space="0" w:color="000080"/>
                                          <w:right w:val="nil"/>
                                        </w:tcBorders>
                                      </w:tcPr>
                                      <w:p w14:paraId="64DAFD2C" w14:textId="77777777" w:rsidR="00BB178B" w:rsidRDefault="00BB178B">
                                        <w:pPr>
                                          <w:pStyle w:val="TableParagraph"/>
                                          <w:spacing w:before="28"/>
                                          <w:ind w:left="560"/>
                                          <w:rPr>
                                            <w:rFonts w:ascii="Corbel" w:eastAsia="Corbel" w:hAnsi="Corbel" w:cs="Corbel"/>
                                            <w:sz w:val="21"/>
                                            <w:szCs w:val="21"/>
                                          </w:rPr>
                                        </w:pPr>
                                        <w:r>
                                          <w:rPr>
                                            <w:rFonts w:ascii="Corbel"/>
                                            <w:spacing w:val="-2"/>
                                            <w:sz w:val="21"/>
                                          </w:rPr>
                                          <w:t>2.15</w:t>
                                        </w:r>
                                      </w:p>
                                    </w:tc>
                                    <w:tc>
                                      <w:tcPr>
                                        <w:tcW w:w="1170" w:type="dxa"/>
                                        <w:tcBorders>
                                          <w:top w:val="nil"/>
                                          <w:left w:val="nil"/>
                                          <w:bottom w:val="single" w:sz="5" w:space="0" w:color="000080"/>
                                          <w:right w:val="nil"/>
                                        </w:tcBorders>
                                      </w:tcPr>
                                      <w:p w14:paraId="402F5D85" w14:textId="77777777" w:rsidR="00BB178B" w:rsidRDefault="00BB178B">
                                        <w:pPr>
                                          <w:pStyle w:val="TableParagraph"/>
                                          <w:spacing w:before="28"/>
                                          <w:ind w:left="557"/>
                                          <w:rPr>
                                            <w:rFonts w:ascii="Corbel" w:eastAsia="Corbel" w:hAnsi="Corbel" w:cs="Corbel"/>
                                            <w:sz w:val="21"/>
                                            <w:szCs w:val="21"/>
                                          </w:rPr>
                                        </w:pPr>
                                        <w:r>
                                          <w:rPr>
                                            <w:rFonts w:ascii="Corbel"/>
                                            <w:spacing w:val="-2"/>
                                            <w:sz w:val="21"/>
                                          </w:rPr>
                                          <w:t>0.39</w:t>
                                        </w:r>
                                      </w:p>
                                    </w:tc>
                                    <w:tc>
                                      <w:tcPr>
                                        <w:tcW w:w="1350" w:type="dxa"/>
                                        <w:tcBorders>
                                          <w:top w:val="nil"/>
                                          <w:left w:val="nil"/>
                                          <w:bottom w:val="single" w:sz="5" w:space="0" w:color="000080"/>
                                          <w:right w:val="nil"/>
                                        </w:tcBorders>
                                      </w:tcPr>
                                      <w:p w14:paraId="74239DAA" w14:textId="77777777" w:rsidR="00BB178B" w:rsidRDefault="00BB178B">
                                        <w:pPr>
                                          <w:pStyle w:val="TableParagraph"/>
                                          <w:spacing w:before="28"/>
                                          <w:ind w:left="449"/>
                                          <w:rPr>
                                            <w:rFonts w:ascii="Corbel" w:eastAsia="Corbel" w:hAnsi="Corbel" w:cs="Corbel"/>
                                            <w:sz w:val="21"/>
                                            <w:szCs w:val="21"/>
                                          </w:rPr>
                                        </w:pPr>
                                        <w:r>
                                          <w:rPr>
                                            <w:rFonts w:ascii="Corbel" w:eastAsia="Corbel" w:hAnsi="Corbel" w:cs="Corbel"/>
                                            <w:sz w:val="21"/>
                                            <w:szCs w:val="21"/>
                                          </w:rPr>
                                          <w:t>7.62</w:t>
                                        </w:r>
                                      </w:p>
                                    </w:tc>
                                  </w:tr>
                                </w:tbl>
                                <w:p w14:paraId="4CB32118" w14:textId="77777777" w:rsidR="00BB178B" w:rsidRDefault="00BB178B" w:rsidP="00BB17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8B9D3" id="_x0000_t202" coordsize="21600,21600" o:spt="202" path="m,l,21600r21600,l21600,xe">
                      <v:stroke joinstyle="miter"/>
                      <v:path gradientshapeok="t" o:connecttype="rect"/>
                    </v:shapetype>
                    <v:shape id="Text Box 29" o:spid="_x0000_s1026" type="#_x0000_t202" style="position:absolute;margin-left:5.5pt;margin-top:55.85pt;width:391.5pt;height:15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e0swIAALI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09"/>
                              <w:gridCol w:w="1328"/>
                              <w:gridCol w:w="1179"/>
                              <w:gridCol w:w="1170"/>
                              <w:gridCol w:w="1350"/>
                            </w:tblGrid>
                            <w:tr w:rsidR="00BB178B" w14:paraId="0DE93EBB" w14:textId="77777777" w:rsidTr="00304C81">
                              <w:trPr>
                                <w:trHeight w:hRule="exact" w:val="335"/>
                              </w:trPr>
                              <w:tc>
                                <w:tcPr>
                                  <w:tcW w:w="2509" w:type="dxa"/>
                                  <w:tcBorders>
                                    <w:left w:val="nil"/>
                                    <w:right w:val="nil"/>
                                  </w:tcBorders>
                                </w:tcPr>
                                <w:p w14:paraId="62E10A30" w14:textId="77777777" w:rsidR="00BB178B" w:rsidRDefault="00BB178B">
                                  <w:pPr>
                                    <w:pStyle w:val="TableParagraph"/>
                                    <w:spacing w:before="36"/>
                                    <w:ind w:left="11"/>
                                    <w:rPr>
                                      <w:rFonts w:ascii="Corbel"/>
                                      <w:b/>
                                      <w:sz w:val="21"/>
                                    </w:rPr>
                                  </w:pPr>
                                  <w:r>
                                    <w:rPr>
                                      <w:rFonts w:ascii="Corbel"/>
                                      <w:b/>
                                      <w:sz w:val="21"/>
                                    </w:rPr>
                                    <w:t>Table 1</w:t>
                                  </w:r>
                                </w:p>
                              </w:tc>
                              <w:tc>
                                <w:tcPr>
                                  <w:tcW w:w="1328" w:type="dxa"/>
                                  <w:tcBorders>
                                    <w:left w:val="nil"/>
                                    <w:right w:val="nil"/>
                                  </w:tcBorders>
                                </w:tcPr>
                                <w:p w14:paraId="6E50B5D1" w14:textId="77777777" w:rsidR="00BB178B" w:rsidRDefault="00BB178B">
                                  <w:pPr>
                                    <w:pStyle w:val="TableParagraph"/>
                                    <w:spacing w:before="36"/>
                                    <w:ind w:left="129"/>
                                    <w:rPr>
                                      <w:rFonts w:ascii="Corbel"/>
                                      <w:b/>
                                      <w:spacing w:val="-1"/>
                                      <w:sz w:val="21"/>
                                    </w:rPr>
                                  </w:pPr>
                                </w:p>
                              </w:tc>
                              <w:tc>
                                <w:tcPr>
                                  <w:tcW w:w="1179" w:type="dxa"/>
                                  <w:tcBorders>
                                    <w:left w:val="nil"/>
                                    <w:right w:val="nil"/>
                                  </w:tcBorders>
                                </w:tcPr>
                                <w:p w14:paraId="295BFFB9" w14:textId="77777777" w:rsidR="00BB178B" w:rsidRDefault="00BB178B">
                                  <w:pPr>
                                    <w:pStyle w:val="TableParagraph"/>
                                    <w:spacing w:before="36"/>
                                    <w:ind w:left="123"/>
                                    <w:rPr>
                                      <w:rFonts w:ascii="Corbel"/>
                                      <w:b/>
                                      <w:spacing w:val="-1"/>
                                      <w:sz w:val="21"/>
                                    </w:rPr>
                                  </w:pPr>
                                </w:p>
                              </w:tc>
                              <w:tc>
                                <w:tcPr>
                                  <w:tcW w:w="1170" w:type="dxa"/>
                                  <w:tcBorders>
                                    <w:left w:val="nil"/>
                                    <w:right w:val="nil"/>
                                  </w:tcBorders>
                                </w:tcPr>
                                <w:p w14:paraId="496E2C28" w14:textId="77777777" w:rsidR="00BB178B" w:rsidRDefault="00BB178B">
                                  <w:pPr>
                                    <w:pStyle w:val="TableParagraph"/>
                                    <w:spacing w:before="36"/>
                                    <w:ind w:left="127"/>
                                    <w:rPr>
                                      <w:rFonts w:ascii="Corbel"/>
                                      <w:b/>
                                      <w:spacing w:val="-1"/>
                                      <w:sz w:val="21"/>
                                    </w:rPr>
                                  </w:pPr>
                                </w:p>
                              </w:tc>
                              <w:tc>
                                <w:tcPr>
                                  <w:tcW w:w="1350" w:type="dxa"/>
                                  <w:tcBorders>
                                    <w:left w:val="nil"/>
                                    <w:right w:val="nil"/>
                                  </w:tcBorders>
                                </w:tcPr>
                                <w:p w14:paraId="22A0CD1B" w14:textId="77777777" w:rsidR="00BB178B" w:rsidRDefault="00BB178B">
                                  <w:pPr>
                                    <w:pStyle w:val="TableParagraph"/>
                                    <w:spacing w:before="36"/>
                                    <w:ind w:left="230"/>
                                    <w:rPr>
                                      <w:rFonts w:ascii="Corbel"/>
                                      <w:b/>
                                      <w:spacing w:val="-1"/>
                                      <w:sz w:val="21"/>
                                    </w:rPr>
                                  </w:pPr>
                                </w:p>
                              </w:tc>
                            </w:tr>
                            <w:tr w:rsidR="00BB178B" w14:paraId="483A64A8" w14:textId="77777777" w:rsidTr="00304C81">
                              <w:trPr>
                                <w:trHeight w:hRule="exact" w:val="335"/>
                              </w:trPr>
                              <w:tc>
                                <w:tcPr>
                                  <w:tcW w:w="2509" w:type="dxa"/>
                                  <w:tcBorders>
                                    <w:left w:val="nil"/>
                                    <w:bottom w:val="single" w:sz="5" w:space="0" w:color="000080"/>
                                    <w:right w:val="nil"/>
                                  </w:tcBorders>
                                </w:tcPr>
                                <w:p w14:paraId="48184F12" w14:textId="77777777" w:rsidR="00BB178B" w:rsidRDefault="00BB178B">
                                  <w:pPr>
                                    <w:pStyle w:val="TableParagraph"/>
                                    <w:spacing w:before="36"/>
                                    <w:ind w:left="11"/>
                                    <w:rPr>
                                      <w:rFonts w:ascii="Corbel" w:eastAsia="Corbel" w:hAnsi="Corbel" w:cs="Corbel"/>
                                      <w:sz w:val="21"/>
                                      <w:szCs w:val="21"/>
                                    </w:rPr>
                                  </w:pPr>
                                  <w:r>
                                    <w:rPr>
                                      <w:rFonts w:ascii="Corbel"/>
                                      <w:b/>
                                      <w:sz w:val="21"/>
                                    </w:rPr>
                                    <w:t>($</w:t>
                                  </w:r>
                                  <w:r>
                                    <w:rPr>
                                      <w:rFonts w:ascii="Corbel"/>
                                      <w:b/>
                                      <w:spacing w:val="-1"/>
                                      <w:sz w:val="21"/>
                                    </w:rPr>
                                    <w:t xml:space="preserve"> million)</w:t>
                                  </w:r>
                                </w:p>
                              </w:tc>
                              <w:tc>
                                <w:tcPr>
                                  <w:tcW w:w="1328" w:type="dxa"/>
                                  <w:tcBorders>
                                    <w:left w:val="nil"/>
                                    <w:bottom w:val="single" w:sz="5" w:space="0" w:color="000080"/>
                                    <w:right w:val="nil"/>
                                  </w:tcBorders>
                                </w:tcPr>
                                <w:p w14:paraId="679E35C9" w14:textId="77777777" w:rsidR="00BB178B" w:rsidRDefault="00BB178B">
                                  <w:pPr>
                                    <w:pStyle w:val="TableParagraph"/>
                                    <w:spacing w:before="36"/>
                                    <w:ind w:left="129"/>
                                    <w:rPr>
                                      <w:rFonts w:ascii="Corbel" w:eastAsia="Corbel" w:hAnsi="Corbel" w:cs="Corbel"/>
                                      <w:sz w:val="21"/>
                                      <w:szCs w:val="21"/>
                                    </w:rPr>
                                  </w:pPr>
                                  <w:r>
                                    <w:rPr>
                                      <w:rFonts w:ascii="Corbel"/>
                                      <w:b/>
                                      <w:spacing w:val="-1"/>
                                      <w:sz w:val="21"/>
                                    </w:rPr>
                                    <w:t>2020-21</w:t>
                                  </w:r>
                                </w:p>
                              </w:tc>
                              <w:tc>
                                <w:tcPr>
                                  <w:tcW w:w="1179" w:type="dxa"/>
                                  <w:tcBorders>
                                    <w:left w:val="nil"/>
                                    <w:bottom w:val="single" w:sz="5" w:space="0" w:color="000080"/>
                                    <w:right w:val="nil"/>
                                  </w:tcBorders>
                                </w:tcPr>
                                <w:p w14:paraId="3B824E77" w14:textId="77777777" w:rsidR="00BB178B" w:rsidRDefault="00BB178B">
                                  <w:pPr>
                                    <w:pStyle w:val="TableParagraph"/>
                                    <w:spacing w:before="36"/>
                                    <w:ind w:left="123"/>
                                    <w:rPr>
                                      <w:rFonts w:ascii="Corbel" w:eastAsia="Corbel" w:hAnsi="Corbel" w:cs="Corbel"/>
                                      <w:sz w:val="21"/>
                                      <w:szCs w:val="21"/>
                                    </w:rPr>
                                  </w:pPr>
                                  <w:r>
                                    <w:rPr>
                                      <w:rFonts w:ascii="Corbel"/>
                                      <w:b/>
                                      <w:spacing w:val="-1"/>
                                      <w:sz w:val="21"/>
                                    </w:rPr>
                                    <w:t>2021-22</w:t>
                                  </w:r>
                                </w:p>
                              </w:tc>
                              <w:tc>
                                <w:tcPr>
                                  <w:tcW w:w="1170" w:type="dxa"/>
                                  <w:tcBorders>
                                    <w:left w:val="nil"/>
                                    <w:bottom w:val="single" w:sz="5" w:space="0" w:color="000080"/>
                                    <w:right w:val="nil"/>
                                  </w:tcBorders>
                                </w:tcPr>
                                <w:p w14:paraId="1108FB08" w14:textId="77777777" w:rsidR="00BB178B" w:rsidRDefault="00BB178B">
                                  <w:pPr>
                                    <w:pStyle w:val="TableParagraph"/>
                                    <w:spacing w:before="36"/>
                                    <w:ind w:left="127"/>
                                    <w:rPr>
                                      <w:rFonts w:ascii="Corbel" w:eastAsia="Corbel" w:hAnsi="Corbel" w:cs="Corbel"/>
                                      <w:sz w:val="21"/>
                                      <w:szCs w:val="21"/>
                                    </w:rPr>
                                  </w:pPr>
                                  <w:r>
                                    <w:rPr>
                                      <w:rFonts w:ascii="Corbel"/>
                                      <w:b/>
                                      <w:spacing w:val="-1"/>
                                      <w:sz w:val="21"/>
                                    </w:rPr>
                                    <w:t>2022-23</w:t>
                                  </w:r>
                                </w:p>
                              </w:tc>
                              <w:tc>
                                <w:tcPr>
                                  <w:tcW w:w="1350" w:type="dxa"/>
                                  <w:tcBorders>
                                    <w:left w:val="nil"/>
                                    <w:bottom w:val="single" w:sz="5" w:space="0" w:color="000080"/>
                                    <w:right w:val="nil"/>
                                  </w:tcBorders>
                                </w:tcPr>
                                <w:p w14:paraId="2093268B" w14:textId="77777777" w:rsidR="00BB178B" w:rsidRDefault="00BB178B">
                                  <w:pPr>
                                    <w:pStyle w:val="TableParagraph"/>
                                    <w:spacing w:before="36"/>
                                    <w:ind w:left="230"/>
                                    <w:rPr>
                                      <w:rFonts w:ascii="Corbel" w:eastAsia="Corbel" w:hAnsi="Corbel" w:cs="Corbel"/>
                                      <w:sz w:val="21"/>
                                      <w:szCs w:val="21"/>
                                    </w:rPr>
                                  </w:pPr>
                                  <w:r>
                                    <w:rPr>
                                      <w:rFonts w:ascii="Corbel"/>
                                      <w:b/>
                                      <w:spacing w:val="-1"/>
                                      <w:sz w:val="21"/>
                                    </w:rPr>
                                    <w:t>Total</w:t>
                                  </w:r>
                                </w:p>
                              </w:tc>
                            </w:tr>
                            <w:tr w:rsidR="00BB178B" w14:paraId="2246F715" w14:textId="77777777" w:rsidTr="00304C81">
                              <w:trPr>
                                <w:trHeight w:hRule="exact" w:val="617"/>
                              </w:trPr>
                              <w:tc>
                                <w:tcPr>
                                  <w:tcW w:w="2509" w:type="dxa"/>
                                  <w:tcBorders>
                                    <w:top w:val="single" w:sz="5" w:space="0" w:color="000080"/>
                                    <w:left w:val="nil"/>
                                    <w:bottom w:val="nil"/>
                                    <w:right w:val="nil"/>
                                  </w:tcBorders>
                                </w:tcPr>
                                <w:p w14:paraId="033469C9" w14:textId="77777777" w:rsidR="00BB178B" w:rsidRDefault="00BB178B">
                                  <w:pPr>
                                    <w:pStyle w:val="TableParagraph"/>
                                    <w:spacing w:before="58"/>
                                    <w:ind w:left="11" w:right="621"/>
                                    <w:rPr>
                                      <w:rFonts w:ascii="Corbel" w:eastAsia="Corbel" w:hAnsi="Corbel" w:cs="Corbel"/>
                                      <w:sz w:val="21"/>
                                      <w:szCs w:val="21"/>
                                    </w:rPr>
                                  </w:pPr>
                                  <w:r>
                                    <w:rPr>
                                      <w:rFonts w:ascii="Corbel"/>
                                      <w:b/>
                                      <w:spacing w:val="-1"/>
                                      <w:sz w:val="21"/>
                                    </w:rPr>
                                    <w:t>Estimated total</w:t>
                                  </w:r>
                                  <w:r>
                                    <w:rPr>
                                      <w:rFonts w:ascii="Corbel"/>
                                      <w:b/>
                                      <w:spacing w:val="28"/>
                                      <w:sz w:val="21"/>
                                    </w:rPr>
                                    <w:t xml:space="preserve"> </w:t>
                                  </w:r>
                                  <w:r>
                                    <w:rPr>
                                      <w:rFonts w:ascii="Corbel"/>
                                      <w:b/>
                                      <w:spacing w:val="-1"/>
                                      <w:sz w:val="21"/>
                                    </w:rPr>
                                    <w:t>budget</w:t>
                                  </w:r>
                                </w:p>
                              </w:tc>
                              <w:tc>
                                <w:tcPr>
                                  <w:tcW w:w="1328" w:type="dxa"/>
                                  <w:tcBorders>
                                    <w:top w:val="single" w:sz="5" w:space="0" w:color="000080"/>
                                    <w:left w:val="nil"/>
                                    <w:bottom w:val="nil"/>
                                    <w:right w:val="nil"/>
                                  </w:tcBorders>
                                </w:tcPr>
                                <w:p w14:paraId="0CCAF4F3" w14:textId="77777777" w:rsidR="00BB178B" w:rsidRDefault="00BB178B">
                                  <w:pPr>
                                    <w:pStyle w:val="TableParagraph"/>
                                    <w:spacing w:before="36"/>
                                    <w:ind w:left="537"/>
                                    <w:rPr>
                                      <w:rFonts w:ascii="Corbel" w:eastAsia="Corbel" w:hAnsi="Corbel" w:cs="Corbel"/>
                                      <w:sz w:val="21"/>
                                      <w:szCs w:val="21"/>
                                    </w:rPr>
                                  </w:pPr>
                                  <w:r>
                                    <w:rPr>
                                      <w:rFonts w:ascii="Corbel"/>
                                      <w:b/>
                                      <w:sz w:val="21"/>
                                    </w:rPr>
                                    <w:t>10.16</w:t>
                                  </w:r>
                                </w:p>
                              </w:tc>
                              <w:tc>
                                <w:tcPr>
                                  <w:tcW w:w="1179" w:type="dxa"/>
                                  <w:tcBorders>
                                    <w:top w:val="single" w:sz="5" w:space="0" w:color="000080"/>
                                    <w:left w:val="nil"/>
                                    <w:bottom w:val="nil"/>
                                    <w:right w:val="nil"/>
                                  </w:tcBorders>
                                </w:tcPr>
                                <w:p w14:paraId="6123D935" w14:textId="77777777" w:rsidR="00BB178B" w:rsidRDefault="00BB178B">
                                  <w:pPr>
                                    <w:pStyle w:val="TableParagraph"/>
                                    <w:spacing w:before="36"/>
                                    <w:ind w:left="543"/>
                                    <w:rPr>
                                      <w:rFonts w:ascii="Corbel" w:eastAsia="Corbel" w:hAnsi="Corbel" w:cs="Corbel"/>
                                      <w:sz w:val="21"/>
                                      <w:szCs w:val="21"/>
                                    </w:rPr>
                                  </w:pPr>
                                  <w:r>
                                    <w:rPr>
                                      <w:rFonts w:ascii="Corbel"/>
                                      <w:b/>
                                      <w:sz w:val="21"/>
                                    </w:rPr>
                                    <w:t>4.30</w:t>
                                  </w:r>
                                </w:p>
                              </w:tc>
                              <w:tc>
                                <w:tcPr>
                                  <w:tcW w:w="1170" w:type="dxa"/>
                                  <w:tcBorders>
                                    <w:top w:val="single" w:sz="5" w:space="0" w:color="000080"/>
                                    <w:left w:val="nil"/>
                                    <w:bottom w:val="nil"/>
                                    <w:right w:val="nil"/>
                                  </w:tcBorders>
                                </w:tcPr>
                                <w:p w14:paraId="3750A94D" w14:textId="77777777" w:rsidR="00BB178B" w:rsidRDefault="00BB178B">
                                  <w:pPr>
                                    <w:pStyle w:val="TableParagraph"/>
                                    <w:spacing w:before="36"/>
                                    <w:ind w:left="535"/>
                                    <w:rPr>
                                      <w:rFonts w:ascii="Corbel" w:eastAsia="Corbel" w:hAnsi="Corbel" w:cs="Corbel"/>
                                      <w:sz w:val="21"/>
                                      <w:szCs w:val="21"/>
                                    </w:rPr>
                                  </w:pPr>
                                  <w:r>
                                    <w:rPr>
                                      <w:rFonts w:ascii="Corbel"/>
                                      <w:b/>
                                      <w:spacing w:val="-1"/>
                                      <w:sz w:val="21"/>
                                    </w:rPr>
                                    <w:t>0.78</w:t>
                                  </w:r>
                                </w:p>
                              </w:tc>
                              <w:tc>
                                <w:tcPr>
                                  <w:tcW w:w="1350" w:type="dxa"/>
                                  <w:tcBorders>
                                    <w:top w:val="single" w:sz="5" w:space="0" w:color="000080"/>
                                    <w:left w:val="nil"/>
                                    <w:bottom w:val="nil"/>
                                    <w:right w:val="nil"/>
                                  </w:tcBorders>
                                </w:tcPr>
                                <w:p w14:paraId="2C7BBE79" w14:textId="77777777" w:rsidR="00BB178B" w:rsidRDefault="00BB178B">
                                  <w:pPr>
                                    <w:pStyle w:val="TableParagraph"/>
                                    <w:spacing w:before="36"/>
                                    <w:ind w:left="422"/>
                                    <w:rPr>
                                      <w:rFonts w:ascii="Corbel" w:eastAsia="Corbel" w:hAnsi="Corbel" w:cs="Corbel"/>
                                      <w:sz w:val="21"/>
                                      <w:szCs w:val="21"/>
                                    </w:rPr>
                                  </w:pPr>
                                  <w:r>
                                    <w:rPr>
                                      <w:rFonts w:ascii="Corbel" w:eastAsia="Corbel" w:hAnsi="Corbel" w:cs="Corbel"/>
                                      <w:sz w:val="21"/>
                                      <w:szCs w:val="21"/>
                                    </w:rPr>
                                    <w:t>15.24</w:t>
                                  </w:r>
                                </w:p>
                              </w:tc>
                            </w:tr>
                            <w:tr w:rsidR="00BB178B" w14:paraId="749C9F14" w14:textId="77777777" w:rsidTr="00304C81">
                              <w:trPr>
                                <w:trHeight w:hRule="exact" w:val="868"/>
                              </w:trPr>
                              <w:tc>
                                <w:tcPr>
                                  <w:tcW w:w="2509" w:type="dxa"/>
                                  <w:tcBorders>
                                    <w:top w:val="nil"/>
                                    <w:left w:val="nil"/>
                                    <w:bottom w:val="nil"/>
                                    <w:right w:val="nil"/>
                                  </w:tcBorders>
                                </w:tcPr>
                                <w:p w14:paraId="1781B347" w14:textId="77777777" w:rsidR="00BB178B" w:rsidRDefault="00BB178B">
                                  <w:pPr>
                                    <w:pStyle w:val="TableParagraph"/>
                                    <w:spacing w:before="49"/>
                                    <w:ind w:left="11" w:right="238"/>
                                    <w:rPr>
                                      <w:rFonts w:ascii="Corbel" w:eastAsia="Corbel" w:hAnsi="Corbel" w:cs="Corbel"/>
                                      <w:sz w:val="21"/>
                                      <w:szCs w:val="21"/>
                                    </w:rPr>
                                  </w:pPr>
                                  <w:r>
                                    <w:rPr>
                                      <w:rFonts w:ascii="Corbel"/>
                                      <w:spacing w:val="-1"/>
                                      <w:sz w:val="21"/>
                                    </w:rPr>
                                    <w:t>Less estimated</w:t>
                                  </w:r>
                                  <w:r>
                                    <w:rPr>
                                      <w:rFonts w:ascii="Corbel"/>
                                      <w:spacing w:val="24"/>
                                      <w:sz w:val="21"/>
                                    </w:rPr>
                                    <w:t xml:space="preserve"> </w:t>
                                  </w:r>
                                  <w:r>
                                    <w:rPr>
                                      <w:rFonts w:ascii="Corbel"/>
                                      <w:spacing w:val="-1"/>
                                      <w:sz w:val="21"/>
                                    </w:rPr>
                                    <w:t xml:space="preserve">National </w:t>
                                  </w:r>
                                  <w:r>
                                    <w:rPr>
                                      <w:rFonts w:ascii="Corbel"/>
                                      <w:spacing w:val="-2"/>
                                      <w:sz w:val="21"/>
                                    </w:rPr>
                                    <w:t>Partnership</w:t>
                                  </w:r>
                                  <w:r>
                                    <w:rPr>
                                      <w:rFonts w:ascii="Corbel"/>
                                      <w:spacing w:val="22"/>
                                      <w:sz w:val="21"/>
                                    </w:rPr>
                                    <w:t xml:space="preserve"> </w:t>
                                  </w:r>
                                  <w:r>
                                    <w:rPr>
                                      <w:rFonts w:ascii="Corbel"/>
                                      <w:spacing w:val="-1"/>
                                      <w:sz w:val="21"/>
                                    </w:rPr>
                                    <w:t>Payments</w:t>
                                  </w:r>
                                </w:p>
                              </w:tc>
                              <w:tc>
                                <w:tcPr>
                                  <w:tcW w:w="1328" w:type="dxa"/>
                                  <w:tcBorders>
                                    <w:top w:val="nil"/>
                                    <w:left w:val="nil"/>
                                    <w:bottom w:val="nil"/>
                                    <w:right w:val="nil"/>
                                  </w:tcBorders>
                                </w:tcPr>
                                <w:p w14:paraId="65C76BAE" w14:textId="77777777" w:rsidR="00BB178B" w:rsidRDefault="00BB178B">
                                  <w:pPr>
                                    <w:pStyle w:val="TableParagraph"/>
                                    <w:spacing w:before="28"/>
                                    <w:ind w:left="554"/>
                                    <w:rPr>
                                      <w:rFonts w:ascii="Corbel" w:eastAsia="Corbel" w:hAnsi="Corbel" w:cs="Corbel"/>
                                      <w:sz w:val="21"/>
                                      <w:szCs w:val="21"/>
                                    </w:rPr>
                                  </w:pPr>
                                  <w:r>
                                    <w:rPr>
                                      <w:rFonts w:ascii="Corbel"/>
                                      <w:spacing w:val="-2"/>
                                      <w:sz w:val="21"/>
                                    </w:rPr>
                                    <w:t>5.08</w:t>
                                  </w:r>
                                </w:p>
                              </w:tc>
                              <w:tc>
                                <w:tcPr>
                                  <w:tcW w:w="1179" w:type="dxa"/>
                                  <w:tcBorders>
                                    <w:top w:val="nil"/>
                                    <w:left w:val="nil"/>
                                    <w:bottom w:val="nil"/>
                                    <w:right w:val="nil"/>
                                  </w:tcBorders>
                                </w:tcPr>
                                <w:p w14:paraId="2E7AD797" w14:textId="77777777" w:rsidR="00BB178B" w:rsidRDefault="00BB178B">
                                  <w:pPr>
                                    <w:pStyle w:val="TableParagraph"/>
                                    <w:spacing w:before="28"/>
                                    <w:ind w:left="545"/>
                                    <w:rPr>
                                      <w:rFonts w:ascii="Corbel" w:eastAsia="Corbel" w:hAnsi="Corbel" w:cs="Corbel"/>
                                      <w:sz w:val="21"/>
                                      <w:szCs w:val="21"/>
                                    </w:rPr>
                                  </w:pPr>
                                  <w:r>
                                    <w:rPr>
                                      <w:rFonts w:ascii="Corbel"/>
                                      <w:spacing w:val="-1"/>
                                      <w:sz w:val="21"/>
                                    </w:rPr>
                                    <w:t>2.15</w:t>
                                  </w:r>
                                </w:p>
                              </w:tc>
                              <w:tc>
                                <w:tcPr>
                                  <w:tcW w:w="1170" w:type="dxa"/>
                                  <w:tcBorders>
                                    <w:top w:val="nil"/>
                                    <w:left w:val="nil"/>
                                    <w:bottom w:val="nil"/>
                                    <w:right w:val="nil"/>
                                  </w:tcBorders>
                                </w:tcPr>
                                <w:p w14:paraId="39AD8C7B" w14:textId="77777777" w:rsidR="00BB178B" w:rsidRDefault="00BB178B">
                                  <w:pPr>
                                    <w:pStyle w:val="TableParagraph"/>
                                    <w:spacing w:before="28"/>
                                    <w:ind w:left="542"/>
                                    <w:rPr>
                                      <w:rFonts w:ascii="Corbel" w:eastAsia="Corbel" w:hAnsi="Corbel" w:cs="Corbel"/>
                                      <w:sz w:val="21"/>
                                      <w:szCs w:val="21"/>
                                    </w:rPr>
                                  </w:pPr>
                                  <w:r>
                                    <w:rPr>
                                      <w:rFonts w:ascii="Corbel"/>
                                      <w:spacing w:val="-1"/>
                                      <w:sz w:val="21"/>
                                    </w:rPr>
                                    <w:t>0.39</w:t>
                                  </w:r>
                                </w:p>
                              </w:tc>
                              <w:tc>
                                <w:tcPr>
                                  <w:tcW w:w="1350" w:type="dxa"/>
                                  <w:tcBorders>
                                    <w:top w:val="nil"/>
                                    <w:left w:val="nil"/>
                                    <w:bottom w:val="nil"/>
                                    <w:right w:val="nil"/>
                                  </w:tcBorders>
                                </w:tcPr>
                                <w:p w14:paraId="51F30F3E" w14:textId="77777777" w:rsidR="00BB178B" w:rsidRDefault="00BB178B">
                                  <w:pPr>
                                    <w:pStyle w:val="TableParagraph"/>
                                    <w:spacing w:before="28"/>
                                    <w:ind w:left="449"/>
                                    <w:rPr>
                                      <w:rFonts w:ascii="Corbel" w:eastAsia="Corbel" w:hAnsi="Corbel" w:cs="Corbel"/>
                                      <w:sz w:val="21"/>
                                      <w:szCs w:val="21"/>
                                    </w:rPr>
                                  </w:pPr>
                                  <w:r>
                                    <w:rPr>
                                      <w:rFonts w:ascii="Corbel" w:eastAsia="Corbel" w:hAnsi="Corbel" w:cs="Corbel"/>
                                      <w:sz w:val="21"/>
                                      <w:szCs w:val="21"/>
                                    </w:rPr>
                                    <w:t>7.62</w:t>
                                  </w:r>
                                </w:p>
                              </w:tc>
                            </w:tr>
                            <w:tr w:rsidR="00BB178B" w14:paraId="1564879C" w14:textId="77777777" w:rsidTr="00304C81">
                              <w:trPr>
                                <w:trHeight w:hRule="exact" w:val="820"/>
                              </w:trPr>
                              <w:tc>
                                <w:tcPr>
                                  <w:tcW w:w="2509" w:type="dxa"/>
                                  <w:tcBorders>
                                    <w:top w:val="nil"/>
                                    <w:left w:val="nil"/>
                                    <w:bottom w:val="single" w:sz="5" w:space="0" w:color="000080"/>
                                    <w:right w:val="nil"/>
                                  </w:tcBorders>
                                </w:tcPr>
                                <w:p w14:paraId="378FAF23" w14:textId="77777777" w:rsidR="00BB178B" w:rsidRDefault="00BB178B">
                                  <w:pPr>
                                    <w:pStyle w:val="TableParagraph"/>
                                    <w:spacing w:before="28"/>
                                    <w:ind w:left="11" w:right="637"/>
                                    <w:jc w:val="both"/>
                                    <w:rPr>
                                      <w:rFonts w:ascii="Corbel" w:eastAsia="Corbel" w:hAnsi="Corbel" w:cs="Corbel"/>
                                      <w:sz w:val="21"/>
                                      <w:szCs w:val="21"/>
                                    </w:rPr>
                                  </w:pPr>
                                  <w:r>
                                    <w:rPr>
                                      <w:rFonts w:ascii="Corbel"/>
                                      <w:spacing w:val="-1"/>
                                      <w:sz w:val="21"/>
                                    </w:rPr>
                                    <w:t>Balance of non-</w:t>
                                  </w:r>
                                  <w:r>
                                    <w:rPr>
                                      <w:rFonts w:ascii="Corbel"/>
                                      <w:spacing w:val="25"/>
                                      <w:sz w:val="21"/>
                                    </w:rPr>
                                    <w:t xml:space="preserve"> </w:t>
                                  </w:r>
                                  <w:r>
                                    <w:rPr>
                                      <w:rFonts w:ascii="Corbel"/>
                                      <w:spacing w:val="-1"/>
                                      <w:sz w:val="21"/>
                                    </w:rPr>
                                    <w:t>Commonwealth</w:t>
                                  </w:r>
                                  <w:r>
                                    <w:rPr>
                                      <w:rFonts w:ascii="Corbel"/>
                                      <w:spacing w:val="21"/>
                                      <w:sz w:val="21"/>
                                    </w:rPr>
                                    <w:t xml:space="preserve"> </w:t>
                                  </w:r>
                                  <w:r>
                                    <w:rPr>
                                      <w:rFonts w:ascii="Corbel"/>
                                      <w:spacing w:val="-2"/>
                                      <w:sz w:val="21"/>
                                    </w:rPr>
                                    <w:t>contributions</w:t>
                                  </w:r>
                                </w:p>
                              </w:tc>
                              <w:tc>
                                <w:tcPr>
                                  <w:tcW w:w="1328" w:type="dxa"/>
                                  <w:tcBorders>
                                    <w:top w:val="nil"/>
                                    <w:left w:val="nil"/>
                                    <w:bottom w:val="single" w:sz="5" w:space="0" w:color="000080"/>
                                    <w:right w:val="nil"/>
                                  </w:tcBorders>
                                </w:tcPr>
                                <w:p w14:paraId="1E3EA8B5" w14:textId="77777777" w:rsidR="00BB178B" w:rsidRDefault="00BB178B">
                                  <w:pPr>
                                    <w:pStyle w:val="TableParagraph"/>
                                    <w:spacing w:before="28"/>
                                    <w:ind w:left="554"/>
                                    <w:rPr>
                                      <w:rFonts w:ascii="Corbel" w:eastAsia="Corbel" w:hAnsi="Corbel" w:cs="Corbel"/>
                                      <w:sz w:val="21"/>
                                      <w:szCs w:val="21"/>
                                    </w:rPr>
                                  </w:pPr>
                                  <w:r>
                                    <w:rPr>
                                      <w:rFonts w:ascii="Corbel"/>
                                      <w:spacing w:val="-2"/>
                                      <w:sz w:val="21"/>
                                    </w:rPr>
                                    <w:t>5.08</w:t>
                                  </w:r>
                                </w:p>
                              </w:tc>
                              <w:tc>
                                <w:tcPr>
                                  <w:tcW w:w="1179" w:type="dxa"/>
                                  <w:tcBorders>
                                    <w:top w:val="nil"/>
                                    <w:left w:val="nil"/>
                                    <w:bottom w:val="single" w:sz="5" w:space="0" w:color="000080"/>
                                    <w:right w:val="nil"/>
                                  </w:tcBorders>
                                </w:tcPr>
                                <w:p w14:paraId="64DAFD2C" w14:textId="77777777" w:rsidR="00BB178B" w:rsidRDefault="00BB178B">
                                  <w:pPr>
                                    <w:pStyle w:val="TableParagraph"/>
                                    <w:spacing w:before="28"/>
                                    <w:ind w:left="560"/>
                                    <w:rPr>
                                      <w:rFonts w:ascii="Corbel" w:eastAsia="Corbel" w:hAnsi="Corbel" w:cs="Corbel"/>
                                      <w:sz w:val="21"/>
                                      <w:szCs w:val="21"/>
                                    </w:rPr>
                                  </w:pPr>
                                  <w:r>
                                    <w:rPr>
                                      <w:rFonts w:ascii="Corbel"/>
                                      <w:spacing w:val="-2"/>
                                      <w:sz w:val="21"/>
                                    </w:rPr>
                                    <w:t>2.15</w:t>
                                  </w:r>
                                </w:p>
                              </w:tc>
                              <w:tc>
                                <w:tcPr>
                                  <w:tcW w:w="1170" w:type="dxa"/>
                                  <w:tcBorders>
                                    <w:top w:val="nil"/>
                                    <w:left w:val="nil"/>
                                    <w:bottom w:val="single" w:sz="5" w:space="0" w:color="000080"/>
                                    <w:right w:val="nil"/>
                                  </w:tcBorders>
                                </w:tcPr>
                                <w:p w14:paraId="402F5D85" w14:textId="77777777" w:rsidR="00BB178B" w:rsidRDefault="00BB178B">
                                  <w:pPr>
                                    <w:pStyle w:val="TableParagraph"/>
                                    <w:spacing w:before="28"/>
                                    <w:ind w:left="557"/>
                                    <w:rPr>
                                      <w:rFonts w:ascii="Corbel" w:eastAsia="Corbel" w:hAnsi="Corbel" w:cs="Corbel"/>
                                      <w:sz w:val="21"/>
                                      <w:szCs w:val="21"/>
                                    </w:rPr>
                                  </w:pPr>
                                  <w:r>
                                    <w:rPr>
                                      <w:rFonts w:ascii="Corbel"/>
                                      <w:spacing w:val="-2"/>
                                      <w:sz w:val="21"/>
                                    </w:rPr>
                                    <w:t>0.39</w:t>
                                  </w:r>
                                </w:p>
                              </w:tc>
                              <w:tc>
                                <w:tcPr>
                                  <w:tcW w:w="1350" w:type="dxa"/>
                                  <w:tcBorders>
                                    <w:top w:val="nil"/>
                                    <w:left w:val="nil"/>
                                    <w:bottom w:val="single" w:sz="5" w:space="0" w:color="000080"/>
                                    <w:right w:val="nil"/>
                                  </w:tcBorders>
                                </w:tcPr>
                                <w:p w14:paraId="74239DAA" w14:textId="77777777" w:rsidR="00BB178B" w:rsidRDefault="00BB178B">
                                  <w:pPr>
                                    <w:pStyle w:val="TableParagraph"/>
                                    <w:spacing w:before="28"/>
                                    <w:ind w:left="449"/>
                                    <w:rPr>
                                      <w:rFonts w:ascii="Corbel" w:eastAsia="Corbel" w:hAnsi="Corbel" w:cs="Corbel"/>
                                      <w:sz w:val="21"/>
                                      <w:szCs w:val="21"/>
                                    </w:rPr>
                                  </w:pPr>
                                  <w:r>
                                    <w:rPr>
                                      <w:rFonts w:ascii="Corbel" w:eastAsia="Corbel" w:hAnsi="Corbel" w:cs="Corbel"/>
                                      <w:sz w:val="21"/>
                                      <w:szCs w:val="21"/>
                                    </w:rPr>
                                    <w:t>7.62</w:t>
                                  </w:r>
                                </w:p>
                              </w:tc>
                            </w:tr>
                          </w:tbl>
                          <w:p w14:paraId="4CB32118" w14:textId="77777777" w:rsidR="00BB178B" w:rsidRDefault="00BB178B" w:rsidP="00BB178B"/>
                        </w:txbxContent>
                      </v:textbox>
                      <w10:wrap anchorx="page" anchory="page"/>
                    </v:shape>
                  </w:pict>
                </mc:Fallback>
              </mc:AlternateContent>
            </w:r>
          </w:p>
          <w:p w14:paraId="0268EAC4" w14:textId="77777777" w:rsidR="00BB178B" w:rsidRDefault="00BB178B" w:rsidP="00743195">
            <w:pPr>
              <w:pStyle w:val="TableParagraph"/>
              <w:rPr>
                <w:rFonts w:ascii="Corbel" w:eastAsia="Corbel" w:hAnsi="Corbel" w:cs="Corbel"/>
              </w:rPr>
            </w:pPr>
          </w:p>
          <w:p w14:paraId="0E030C71" w14:textId="77777777" w:rsidR="00BB178B" w:rsidRDefault="00BB178B" w:rsidP="00743195">
            <w:pPr>
              <w:pStyle w:val="TableParagraph"/>
              <w:rPr>
                <w:rFonts w:ascii="Corbel" w:eastAsia="Corbel" w:hAnsi="Corbel" w:cs="Corbel"/>
              </w:rPr>
            </w:pPr>
          </w:p>
          <w:p w14:paraId="2600F71D" w14:textId="77777777" w:rsidR="00BB178B" w:rsidRDefault="00BB178B" w:rsidP="00743195">
            <w:pPr>
              <w:pStyle w:val="TableParagraph"/>
              <w:rPr>
                <w:rFonts w:ascii="Corbel" w:eastAsia="Corbel" w:hAnsi="Corbel" w:cs="Corbel"/>
              </w:rPr>
            </w:pPr>
          </w:p>
          <w:p w14:paraId="0E14D686" w14:textId="77777777" w:rsidR="00BB178B" w:rsidRDefault="00BB178B" w:rsidP="00743195">
            <w:pPr>
              <w:pStyle w:val="TableParagraph"/>
              <w:rPr>
                <w:rFonts w:ascii="Corbel" w:eastAsia="Corbel" w:hAnsi="Corbel" w:cs="Corbel"/>
              </w:rPr>
            </w:pPr>
          </w:p>
          <w:p w14:paraId="507694FE" w14:textId="77777777" w:rsidR="00BB178B" w:rsidRDefault="00BB178B" w:rsidP="00743195">
            <w:pPr>
              <w:pStyle w:val="TableParagraph"/>
              <w:rPr>
                <w:rFonts w:ascii="Corbel" w:eastAsia="Corbel" w:hAnsi="Corbel" w:cs="Corbel"/>
              </w:rPr>
            </w:pPr>
          </w:p>
          <w:p w14:paraId="703EA498" w14:textId="77777777" w:rsidR="00BB178B" w:rsidRDefault="00BB178B" w:rsidP="00743195">
            <w:pPr>
              <w:pStyle w:val="TableParagraph"/>
              <w:rPr>
                <w:rFonts w:ascii="Corbel" w:eastAsia="Corbel" w:hAnsi="Corbel" w:cs="Corbel"/>
              </w:rPr>
            </w:pPr>
          </w:p>
          <w:p w14:paraId="2E3D50A2" w14:textId="77777777" w:rsidR="00BB178B" w:rsidRDefault="00BB178B" w:rsidP="00743195">
            <w:pPr>
              <w:pStyle w:val="TableParagraph"/>
              <w:rPr>
                <w:rFonts w:ascii="Corbel" w:eastAsia="Corbel" w:hAnsi="Corbel" w:cs="Corbel"/>
              </w:rPr>
            </w:pPr>
          </w:p>
          <w:p w14:paraId="014B229C" w14:textId="77777777" w:rsidR="00BB178B" w:rsidRDefault="00BB178B" w:rsidP="00743195">
            <w:pPr>
              <w:pStyle w:val="TableParagraph"/>
              <w:rPr>
                <w:rFonts w:ascii="Corbel" w:eastAsia="Corbel" w:hAnsi="Corbel" w:cs="Corbel"/>
              </w:rPr>
            </w:pPr>
          </w:p>
          <w:p w14:paraId="3A7B6049" w14:textId="77777777" w:rsidR="00BB178B" w:rsidRDefault="00BB178B" w:rsidP="00743195">
            <w:pPr>
              <w:pStyle w:val="TableParagraph"/>
              <w:rPr>
                <w:rFonts w:ascii="Corbel" w:eastAsia="Corbel" w:hAnsi="Corbel" w:cs="Corbel"/>
              </w:rPr>
            </w:pPr>
          </w:p>
          <w:p w14:paraId="2A29B168" w14:textId="77777777" w:rsidR="00BB178B" w:rsidRDefault="00BB178B" w:rsidP="00743195">
            <w:pPr>
              <w:pStyle w:val="TableParagraph"/>
              <w:rPr>
                <w:rFonts w:ascii="Corbel" w:eastAsia="Corbel" w:hAnsi="Corbel" w:cs="Corbel"/>
              </w:rPr>
            </w:pPr>
          </w:p>
          <w:p w14:paraId="1C879C67" w14:textId="77777777" w:rsidR="00BB178B" w:rsidRDefault="00BB178B" w:rsidP="00743195">
            <w:pPr>
              <w:pStyle w:val="TableParagraph"/>
              <w:rPr>
                <w:rFonts w:ascii="Corbel" w:eastAsia="Corbel" w:hAnsi="Corbel" w:cs="Corbel"/>
              </w:rPr>
            </w:pPr>
          </w:p>
          <w:p w14:paraId="1987E90C" w14:textId="77777777" w:rsidR="00BB178B" w:rsidRDefault="00BB178B" w:rsidP="00743195">
            <w:pPr>
              <w:pStyle w:val="TableParagraph"/>
              <w:rPr>
                <w:rFonts w:ascii="Corbel" w:eastAsia="Corbel" w:hAnsi="Corbel" w:cs="Corbel"/>
              </w:rPr>
            </w:pPr>
          </w:p>
          <w:p w14:paraId="0E042BBB" w14:textId="77777777" w:rsidR="00BB178B" w:rsidRDefault="00BB178B" w:rsidP="00743195">
            <w:pPr>
              <w:pStyle w:val="TableParagraph"/>
              <w:spacing w:before="5"/>
              <w:rPr>
                <w:rFonts w:ascii="Corbel" w:eastAsia="Corbel" w:hAnsi="Corbel" w:cs="Corbel"/>
                <w:sz w:val="18"/>
                <w:szCs w:val="18"/>
              </w:rPr>
            </w:pPr>
          </w:p>
          <w:p w14:paraId="510E6B84" w14:textId="77777777" w:rsidR="00BB178B" w:rsidRDefault="00BB178B" w:rsidP="00743195">
            <w:pPr>
              <w:pStyle w:val="TableParagraph"/>
              <w:ind w:left="152"/>
              <w:rPr>
                <w:rFonts w:ascii="Corbel" w:eastAsia="Corbel" w:hAnsi="Corbel" w:cs="Corbel"/>
                <w:sz w:val="18"/>
                <w:szCs w:val="18"/>
              </w:rPr>
            </w:pPr>
          </w:p>
        </w:tc>
      </w:tr>
      <w:tr w:rsidR="00BB178B" w14:paraId="608DCBC6" w14:textId="77777777" w:rsidTr="00743195">
        <w:trPr>
          <w:trHeight w:hRule="exact" w:val="2547"/>
        </w:trPr>
        <w:tc>
          <w:tcPr>
            <w:tcW w:w="1551" w:type="dxa"/>
            <w:tcBorders>
              <w:top w:val="single" w:sz="8" w:space="0" w:color="4F81BC"/>
              <w:left w:val="single" w:sz="8" w:space="0" w:color="4F81BC"/>
              <w:bottom w:val="single" w:sz="8" w:space="0" w:color="4F81BC"/>
              <w:right w:val="single" w:sz="8" w:space="0" w:color="4F81BC"/>
            </w:tcBorders>
          </w:tcPr>
          <w:p w14:paraId="6CD7F66F" w14:textId="77777777" w:rsidR="00BB178B" w:rsidRDefault="00BB178B" w:rsidP="00743195">
            <w:pPr>
              <w:pStyle w:val="TableParagraph"/>
              <w:spacing w:before="80"/>
              <w:ind w:left="99" w:right="411"/>
              <w:rPr>
                <w:rFonts w:ascii="Corbel" w:eastAsia="Corbel" w:hAnsi="Corbel" w:cs="Corbel"/>
              </w:rPr>
            </w:pPr>
            <w:r>
              <w:rPr>
                <w:rFonts w:ascii="Corbel"/>
                <w:spacing w:val="-1"/>
              </w:rPr>
              <w:t>Additional</w:t>
            </w:r>
            <w:r>
              <w:rPr>
                <w:rFonts w:ascii="Corbel"/>
                <w:spacing w:val="24"/>
              </w:rPr>
              <w:t xml:space="preserve"> </w:t>
            </w:r>
            <w:r>
              <w:rPr>
                <w:rFonts w:ascii="Corbel"/>
                <w:spacing w:val="-1"/>
              </w:rPr>
              <w:t>terms</w:t>
            </w:r>
          </w:p>
        </w:tc>
        <w:tc>
          <w:tcPr>
            <w:tcW w:w="8080" w:type="dxa"/>
            <w:tcBorders>
              <w:top w:val="single" w:sz="8" w:space="0" w:color="4F81BC"/>
              <w:left w:val="single" w:sz="8" w:space="0" w:color="4F81BC"/>
              <w:bottom w:val="single" w:sz="8" w:space="0" w:color="4F81BC"/>
              <w:right w:val="single" w:sz="8" w:space="0" w:color="4F81BC"/>
            </w:tcBorders>
          </w:tcPr>
          <w:p w14:paraId="3415E15B" w14:textId="77777777" w:rsidR="00BB178B" w:rsidRDefault="00BB178B" w:rsidP="00743195">
            <w:pPr>
              <w:pStyle w:val="TableParagraph"/>
              <w:spacing w:before="79"/>
              <w:ind w:left="97" w:right="232"/>
              <w:rPr>
                <w:rFonts w:ascii="Corbel" w:eastAsia="Corbel" w:hAnsi="Corbel" w:cs="Corbel"/>
              </w:rPr>
            </w:pPr>
            <w:r>
              <w:rPr>
                <w:rFonts w:ascii="Corbel" w:eastAsia="Corbel" w:hAnsi="Corbel" w:cs="Corbel"/>
              </w:rPr>
              <w:t xml:space="preserve">The Commonwealth will provide a calculator, which will allow New South Wales to determine which excess contributions are eligible for reimbursement, and how much the reimbursement will be. </w:t>
            </w:r>
          </w:p>
          <w:p w14:paraId="46734297" w14:textId="77777777" w:rsidR="00BB178B" w:rsidRDefault="00BB178B" w:rsidP="00743195">
            <w:pPr>
              <w:pStyle w:val="TableParagraph"/>
              <w:spacing w:before="79"/>
              <w:ind w:left="97" w:right="232"/>
              <w:rPr>
                <w:rFonts w:ascii="Corbel" w:eastAsia="Corbel" w:hAnsi="Corbel" w:cs="Corbel"/>
              </w:rPr>
            </w:pPr>
            <w:r>
              <w:rPr>
                <w:rFonts w:ascii="Corbel" w:eastAsia="Corbel" w:hAnsi="Corbel" w:cs="Corbel"/>
              </w:rPr>
              <w:t>New South Wales will assess and certify the eligibility of the affected police, and reimburse them.</w:t>
            </w:r>
          </w:p>
          <w:p w14:paraId="4ECE6F39" w14:textId="77777777" w:rsidR="00BB178B" w:rsidRDefault="00BB178B" w:rsidP="00743195">
            <w:pPr>
              <w:pStyle w:val="TableParagraph"/>
              <w:spacing w:before="79"/>
              <w:ind w:left="97" w:right="232"/>
              <w:rPr>
                <w:rFonts w:ascii="Corbel" w:eastAsia="Corbel" w:hAnsi="Corbel" w:cs="Corbel"/>
              </w:rPr>
            </w:pPr>
            <w:r>
              <w:rPr>
                <w:rFonts w:ascii="Corbel" w:eastAsia="Corbel" w:hAnsi="Corbel" w:cs="Corbel"/>
              </w:rPr>
              <w:t xml:space="preserve">If claims for reimbursements exceed the estimated financial contribution outlined in Table 1, the Commonwealth will provide further funding to meet half of the additional cost of the claims in accordance with this Agreement. </w:t>
            </w:r>
          </w:p>
        </w:tc>
      </w:tr>
    </w:tbl>
    <w:p w14:paraId="3ACF649D" w14:textId="77777777" w:rsidR="00BB178B" w:rsidRDefault="00BB178B" w:rsidP="00BB178B">
      <w:pPr>
        <w:rPr>
          <w:rFonts w:ascii="Corbel" w:eastAsia="Corbel" w:hAnsi="Corbel" w:cs="Corbel"/>
        </w:rPr>
        <w:sectPr w:rsidR="00BB178B" w:rsidSect="00611325">
          <w:headerReference w:type="default" r:id="rId8"/>
          <w:pgSz w:w="11910" w:h="16840"/>
          <w:pgMar w:top="140" w:right="1020" w:bottom="880" w:left="1020" w:header="720" w:footer="720" w:gutter="0"/>
          <w:cols w:space="2373"/>
          <w:docGrid w:linePitch="299"/>
        </w:sectPr>
      </w:pPr>
    </w:p>
    <w:p w14:paraId="4153B446" w14:textId="77777777" w:rsidR="00BB178B" w:rsidRDefault="00BB178B" w:rsidP="00BB178B">
      <w:pPr>
        <w:tabs>
          <w:tab w:val="left" w:pos="9498"/>
        </w:tabs>
        <w:spacing w:before="2" w:line="225" w:lineRule="auto"/>
        <w:ind w:left="13353" w:right="110" w:hanging="7043"/>
        <w:jc w:val="right"/>
        <w:rPr>
          <w:rFonts w:ascii="Corbel" w:eastAsia="Corbel" w:hAnsi="Corbel" w:cs="Corbel"/>
          <w:sz w:val="18"/>
          <w:szCs w:val="18"/>
        </w:rPr>
      </w:pPr>
      <w:r>
        <w:rPr>
          <w:rFonts w:ascii="Corbel" w:eastAsia="Corbel" w:hAnsi="Corbel" w:cs="Corbel"/>
          <w:color w:val="FF0000"/>
          <w:spacing w:val="-1"/>
          <w:sz w:val="23"/>
          <w:szCs w:val="23"/>
        </w:rPr>
        <w:lastRenderedPageBreak/>
        <w:tab/>
      </w:r>
    </w:p>
    <w:p w14:paraId="4337C815" w14:textId="77777777" w:rsidR="00BB178B" w:rsidRDefault="00BB178B" w:rsidP="00BB178B">
      <w:pPr>
        <w:spacing w:before="11"/>
        <w:rPr>
          <w:rFonts w:ascii="Corbel" w:eastAsia="Corbel" w:hAnsi="Corbel" w:cs="Corbel"/>
          <w:sz w:val="18"/>
          <w:szCs w:val="18"/>
        </w:rPr>
      </w:pPr>
    </w:p>
    <w:tbl>
      <w:tblPr>
        <w:tblW w:w="0" w:type="auto"/>
        <w:tblInd w:w="111" w:type="dxa"/>
        <w:tblLayout w:type="fixed"/>
        <w:tblCellMar>
          <w:left w:w="0" w:type="dxa"/>
          <w:right w:w="0" w:type="dxa"/>
        </w:tblCellMar>
        <w:tblLook w:val="01E0" w:firstRow="1" w:lastRow="1" w:firstColumn="1" w:lastColumn="1" w:noHBand="0" w:noVBand="0"/>
      </w:tblPr>
      <w:tblGrid>
        <w:gridCol w:w="2167"/>
        <w:gridCol w:w="6663"/>
        <w:gridCol w:w="1842"/>
        <w:gridCol w:w="3828"/>
      </w:tblGrid>
      <w:tr w:rsidR="00BB178B" w14:paraId="7A6A5E9E" w14:textId="77777777" w:rsidTr="00743195">
        <w:trPr>
          <w:trHeight w:hRule="exact" w:val="509"/>
        </w:trPr>
        <w:tc>
          <w:tcPr>
            <w:tcW w:w="14500" w:type="dxa"/>
            <w:gridSpan w:val="4"/>
            <w:tcBorders>
              <w:top w:val="single" w:sz="8" w:space="0" w:color="4F81BC"/>
              <w:left w:val="single" w:sz="8" w:space="0" w:color="4F81BC"/>
              <w:bottom w:val="single" w:sz="8" w:space="0" w:color="4F81BC"/>
              <w:right w:val="single" w:sz="8" w:space="0" w:color="4F81BC"/>
            </w:tcBorders>
            <w:shd w:val="clear" w:color="auto" w:fill="DEEAF6" w:themeFill="accent1" w:themeFillTint="33"/>
          </w:tcPr>
          <w:p w14:paraId="4E03A19F" w14:textId="77777777" w:rsidR="00BB178B" w:rsidRDefault="00BB178B" w:rsidP="00743195">
            <w:pPr>
              <w:pStyle w:val="TableParagraph"/>
              <w:tabs>
                <w:tab w:val="center" w:pos="7289"/>
              </w:tabs>
              <w:spacing w:before="77"/>
              <w:ind w:left="99"/>
              <w:rPr>
                <w:rFonts w:ascii="Corbel"/>
                <w:b/>
                <w:spacing w:val="-1"/>
              </w:rPr>
            </w:pPr>
            <w:r>
              <w:rPr>
                <w:rFonts w:ascii="Corbel"/>
                <w:b/>
                <w:spacing w:val="-1"/>
              </w:rPr>
              <w:t xml:space="preserve">Table 2: Performance requirements, reporting and payment summary </w:t>
            </w:r>
            <w:r>
              <w:rPr>
                <w:rFonts w:ascii="Corbel"/>
                <w:b/>
                <w:spacing w:val="-1"/>
              </w:rPr>
              <w:tab/>
            </w:r>
          </w:p>
          <w:p w14:paraId="7C5C425A" w14:textId="77777777" w:rsidR="00BB178B" w:rsidRDefault="00BB178B" w:rsidP="00743195">
            <w:pPr>
              <w:spacing w:before="80"/>
            </w:pPr>
          </w:p>
        </w:tc>
      </w:tr>
      <w:tr w:rsidR="00BB178B" w14:paraId="37184CCF" w14:textId="77777777" w:rsidTr="00743195">
        <w:trPr>
          <w:trHeight w:hRule="exact" w:val="540"/>
        </w:trPr>
        <w:tc>
          <w:tcPr>
            <w:tcW w:w="2167" w:type="dxa"/>
            <w:tcBorders>
              <w:top w:val="single" w:sz="8" w:space="0" w:color="4F81BC"/>
              <w:left w:val="single" w:sz="8" w:space="0" w:color="4F81BC"/>
              <w:bottom w:val="single" w:sz="8" w:space="0" w:color="4F81BC"/>
              <w:right w:val="single" w:sz="8" w:space="0" w:color="4F81BC"/>
            </w:tcBorders>
            <w:shd w:val="clear" w:color="auto" w:fill="F1F1F1"/>
          </w:tcPr>
          <w:p w14:paraId="5DBCD134" w14:textId="77777777" w:rsidR="00BB178B" w:rsidRDefault="00BB178B" w:rsidP="00743195">
            <w:pPr>
              <w:pStyle w:val="TableParagraph"/>
              <w:spacing w:before="77"/>
              <w:ind w:left="99"/>
              <w:rPr>
                <w:rFonts w:ascii="Corbel" w:eastAsia="Corbel" w:hAnsi="Corbel" w:cs="Corbel"/>
              </w:rPr>
            </w:pPr>
            <w:r>
              <w:rPr>
                <w:rFonts w:ascii="Corbel"/>
                <w:b/>
                <w:spacing w:val="-1"/>
              </w:rPr>
              <w:t>Output</w:t>
            </w:r>
          </w:p>
          <w:p w14:paraId="2FB290D5" w14:textId="77777777" w:rsidR="00BB178B" w:rsidRDefault="00BB178B" w:rsidP="00743195">
            <w:pPr>
              <w:pStyle w:val="TableParagraph"/>
              <w:spacing w:before="2"/>
              <w:ind w:right="355"/>
              <w:rPr>
                <w:rFonts w:ascii="Corbel" w:eastAsia="Corbel" w:hAnsi="Corbel" w:cs="Corbel"/>
                <w:sz w:val="18"/>
                <w:szCs w:val="18"/>
              </w:rPr>
            </w:pPr>
          </w:p>
        </w:tc>
        <w:tc>
          <w:tcPr>
            <w:tcW w:w="6663" w:type="dxa"/>
            <w:tcBorders>
              <w:top w:val="single" w:sz="8" w:space="0" w:color="4F81BC"/>
              <w:left w:val="single" w:sz="8" w:space="0" w:color="4F81BC"/>
              <w:bottom w:val="single" w:sz="8" w:space="0" w:color="4F81BC"/>
              <w:right w:val="single" w:sz="8" w:space="0" w:color="4F81BC"/>
            </w:tcBorders>
            <w:shd w:val="clear" w:color="auto" w:fill="F1F1F1"/>
          </w:tcPr>
          <w:p w14:paraId="706B0628" w14:textId="77777777" w:rsidR="00BB178B" w:rsidRDefault="00BB178B" w:rsidP="00743195">
            <w:pPr>
              <w:pStyle w:val="TableParagraph"/>
              <w:spacing w:before="80"/>
              <w:ind w:left="99"/>
              <w:rPr>
                <w:rFonts w:ascii="Corbel" w:eastAsia="Corbel" w:hAnsi="Corbel" w:cs="Corbel"/>
              </w:rPr>
            </w:pPr>
            <w:r>
              <w:rPr>
                <w:rFonts w:ascii="Corbel"/>
                <w:b/>
                <w:spacing w:val="-1"/>
              </w:rPr>
              <w:t>Performance</w:t>
            </w:r>
            <w:r>
              <w:rPr>
                <w:rFonts w:ascii="Corbel"/>
                <w:b/>
              </w:rPr>
              <w:t xml:space="preserve"> </w:t>
            </w:r>
            <w:r>
              <w:rPr>
                <w:rFonts w:ascii="Corbel"/>
                <w:b/>
                <w:spacing w:val="-1"/>
              </w:rPr>
              <w:t>milestones</w:t>
            </w:r>
          </w:p>
        </w:tc>
        <w:tc>
          <w:tcPr>
            <w:tcW w:w="1842" w:type="dxa"/>
            <w:tcBorders>
              <w:top w:val="single" w:sz="8" w:space="0" w:color="4F81BC"/>
              <w:left w:val="single" w:sz="8" w:space="0" w:color="4F81BC"/>
              <w:bottom w:val="single" w:sz="8" w:space="0" w:color="4F81BC"/>
              <w:right w:val="single" w:sz="8" w:space="0" w:color="4F81BC"/>
            </w:tcBorders>
            <w:shd w:val="clear" w:color="auto" w:fill="F1F1F1"/>
          </w:tcPr>
          <w:p w14:paraId="54D81102" w14:textId="77777777" w:rsidR="00BB178B" w:rsidRDefault="00BB178B" w:rsidP="00743195">
            <w:pPr>
              <w:pStyle w:val="TableParagraph"/>
              <w:spacing w:before="80"/>
              <w:ind w:left="97"/>
              <w:rPr>
                <w:rFonts w:ascii="Corbel" w:eastAsia="Corbel" w:hAnsi="Corbel" w:cs="Corbel"/>
              </w:rPr>
            </w:pPr>
            <w:r>
              <w:rPr>
                <w:rFonts w:ascii="Corbel"/>
                <w:b/>
              </w:rPr>
              <w:t>Report</w:t>
            </w:r>
            <w:r>
              <w:rPr>
                <w:rFonts w:ascii="Corbel"/>
                <w:b/>
                <w:spacing w:val="-3"/>
              </w:rPr>
              <w:t xml:space="preserve"> </w:t>
            </w:r>
            <w:r>
              <w:rPr>
                <w:rFonts w:ascii="Corbel"/>
                <w:b/>
                <w:spacing w:val="-1"/>
              </w:rPr>
              <w:t>due</w:t>
            </w:r>
          </w:p>
        </w:tc>
        <w:tc>
          <w:tcPr>
            <w:tcW w:w="3828" w:type="dxa"/>
            <w:tcBorders>
              <w:top w:val="single" w:sz="8" w:space="0" w:color="4F81BC"/>
              <w:left w:val="nil"/>
              <w:bottom w:val="single" w:sz="8" w:space="0" w:color="4F81BC"/>
              <w:right w:val="single" w:sz="8" w:space="0" w:color="4F81BC"/>
            </w:tcBorders>
            <w:shd w:val="clear" w:color="auto" w:fill="F1F1F1"/>
          </w:tcPr>
          <w:p w14:paraId="001169E6" w14:textId="77777777" w:rsidR="00BB178B" w:rsidRPr="004B7F97" w:rsidRDefault="00BB178B" w:rsidP="00743195">
            <w:pPr>
              <w:spacing w:before="80"/>
              <w:rPr>
                <w:rFonts w:ascii="Corbel" w:hAnsi="Corbel"/>
                <w:b/>
              </w:rPr>
            </w:pPr>
            <w:r>
              <w:t xml:space="preserve"> </w:t>
            </w:r>
            <w:r w:rsidRPr="004B7F97">
              <w:rPr>
                <w:rFonts w:ascii="Corbel" w:hAnsi="Corbel"/>
                <w:b/>
              </w:rPr>
              <w:t>Payment</w:t>
            </w:r>
          </w:p>
        </w:tc>
      </w:tr>
      <w:tr w:rsidR="00BB178B" w14:paraId="08B59B37" w14:textId="77777777" w:rsidTr="00743195">
        <w:trPr>
          <w:trHeight w:hRule="exact" w:val="1861"/>
        </w:trPr>
        <w:tc>
          <w:tcPr>
            <w:tcW w:w="2167" w:type="dxa"/>
            <w:vMerge w:val="restart"/>
            <w:tcBorders>
              <w:top w:val="single" w:sz="8" w:space="0" w:color="4F81BC"/>
              <w:left w:val="single" w:sz="8" w:space="0" w:color="4F81BC"/>
              <w:right w:val="single" w:sz="8" w:space="0" w:color="4F81BC"/>
            </w:tcBorders>
          </w:tcPr>
          <w:p w14:paraId="3A477A24" w14:textId="77777777" w:rsidR="00BB178B" w:rsidRPr="0022271D" w:rsidRDefault="00BB178B" w:rsidP="00743195">
            <w:pPr>
              <w:rPr>
                <w:rFonts w:ascii="Corbel" w:hAnsi="Corbel"/>
              </w:rPr>
            </w:pPr>
            <w:r w:rsidRPr="0022271D">
              <w:rPr>
                <w:rFonts w:ascii="Corbel" w:hAnsi="Corbel"/>
              </w:rPr>
              <w:t>Temporary financial assistance from the Commonwealth to New South Wales</w:t>
            </w:r>
          </w:p>
        </w:tc>
        <w:tc>
          <w:tcPr>
            <w:tcW w:w="6663" w:type="dxa"/>
            <w:tcBorders>
              <w:top w:val="single" w:sz="8" w:space="0" w:color="4F81BC"/>
              <w:left w:val="single" w:sz="8" w:space="0" w:color="4F81BC"/>
              <w:bottom w:val="single" w:sz="8" w:space="0" w:color="4F81BC"/>
              <w:right w:val="single" w:sz="8" w:space="0" w:color="4F81BC"/>
            </w:tcBorders>
          </w:tcPr>
          <w:p w14:paraId="63258F7E" w14:textId="77777777" w:rsidR="00BB178B" w:rsidRDefault="00BB178B" w:rsidP="00743195">
            <w:pPr>
              <w:spacing w:before="60"/>
              <w:rPr>
                <w:rFonts w:ascii="Corbel" w:hAnsi="Corbel"/>
              </w:rPr>
            </w:pPr>
            <w:r w:rsidRPr="0022271D">
              <w:rPr>
                <w:rFonts w:ascii="Corbel" w:hAnsi="Corbel"/>
              </w:rPr>
              <w:t xml:space="preserve"> NSW has made reimbursement payments to relevant recipients for eligible excess concessional contributions and related FBT (if any) for 2018-19. </w:t>
            </w:r>
          </w:p>
          <w:p w14:paraId="32FEBB80" w14:textId="77777777" w:rsidR="00BB178B" w:rsidRPr="0022271D" w:rsidRDefault="00BB178B" w:rsidP="00743195">
            <w:pPr>
              <w:spacing w:before="60"/>
              <w:rPr>
                <w:rFonts w:ascii="Corbel" w:hAnsi="Corbel"/>
              </w:rPr>
            </w:pPr>
            <w:r>
              <w:rPr>
                <w:rFonts w:ascii="Corbel" w:hAnsi="Corbel"/>
              </w:rPr>
              <w:t>Reports for reimbursements relating to the 2016-17 to 2019-20 financial years respectively are due by 31 October in 2018, and 31 August in each of the years from 2019 to 2021.</w:t>
            </w:r>
          </w:p>
        </w:tc>
        <w:tc>
          <w:tcPr>
            <w:tcW w:w="1842" w:type="dxa"/>
            <w:tcBorders>
              <w:top w:val="single" w:sz="8" w:space="0" w:color="4F81BC"/>
              <w:left w:val="single" w:sz="8" w:space="0" w:color="4F81BC"/>
              <w:bottom w:val="single" w:sz="8" w:space="0" w:color="4F81BC"/>
              <w:right w:val="single" w:sz="8" w:space="0" w:color="4F81BC"/>
            </w:tcBorders>
          </w:tcPr>
          <w:p w14:paraId="716BF876" w14:textId="77777777" w:rsidR="00BB178B" w:rsidRPr="0022271D" w:rsidRDefault="00BB178B" w:rsidP="00743195">
            <w:pPr>
              <w:pStyle w:val="TableParagraph"/>
              <w:spacing w:before="60"/>
              <w:ind w:left="97"/>
              <w:rPr>
                <w:rFonts w:ascii="Corbel" w:eastAsia="Corbel" w:hAnsi="Corbel" w:cs="Corbel"/>
                <w:sz w:val="20"/>
                <w:szCs w:val="20"/>
              </w:rPr>
            </w:pPr>
            <w:r w:rsidRPr="0022271D">
              <w:rPr>
                <w:rFonts w:ascii="Corbel" w:hAnsi="Corbel"/>
                <w:spacing w:val="-1"/>
                <w:sz w:val="20"/>
              </w:rPr>
              <w:t>31 August 2020</w:t>
            </w:r>
          </w:p>
        </w:tc>
        <w:tc>
          <w:tcPr>
            <w:tcW w:w="3828" w:type="dxa"/>
            <w:vMerge w:val="restart"/>
            <w:tcBorders>
              <w:top w:val="single" w:sz="8" w:space="0" w:color="4F81BC"/>
              <w:left w:val="nil"/>
              <w:right w:val="single" w:sz="8" w:space="0" w:color="4F81BC"/>
            </w:tcBorders>
          </w:tcPr>
          <w:p w14:paraId="5627B456" w14:textId="77777777" w:rsidR="00BB178B" w:rsidRPr="0022271D" w:rsidRDefault="00BB178B" w:rsidP="00BB178B">
            <w:pPr>
              <w:pStyle w:val="TableParagraph"/>
              <w:numPr>
                <w:ilvl w:val="0"/>
                <w:numId w:val="1"/>
              </w:numPr>
              <w:spacing w:after="240"/>
              <w:ind w:right="267"/>
              <w:rPr>
                <w:rFonts w:ascii="Corbel" w:eastAsia="Corbel" w:hAnsi="Corbel" w:cs="Corbel"/>
                <w:color w:val="000000" w:themeColor="text1"/>
              </w:rPr>
            </w:pPr>
            <w:r w:rsidRPr="0022271D">
              <w:rPr>
                <w:rFonts w:ascii="Corbel" w:hAnsi="Corbel"/>
                <w:color w:val="000000" w:themeColor="text1"/>
                <w:spacing w:val="-1"/>
              </w:rPr>
              <w:t>Half of the actual amount New South Wales reimburses its police officers for additional taxes they pay on eligible excess concessional contributions that, in total for the year, exceed the annual concessional contributions cap due to the impact of compulsory employer contributions to superannuation for death and disability insurance premiums.</w:t>
            </w:r>
          </w:p>
          <w:p w14:paraId="4C3E2F9E" w14:textId="77777777" w:rsidR="00BB178B" w:rsidRPr="0022271D" w:rsidRDefault="00BB178B" w:rsidP="00BB178B">
            <w:pPr>
              <w:pStyle w:val="TableParagraph"/>
              <w:numPr>
                <w:ilvl w:val="0"/>
                <w:numId w:val="1"/>
              </w:numPr>
              <w:spacing w:after="240"/>
              <w:rPr>
                <w:rFonts w:ascii="Corbel" w:eastAsia="Corbel" w:hAnsi="Corbel" w:cs="Corbel"/>
                <w:sz w:val="20"/>
                <w:szCs w:val="20"/>
              </w:rPr>
            </w:pPr>
            <w:r w:rsidRPr="0022271D">
              <w:rPr>
                <w:rFonts w:ascii="Corbel" w:hAnsi="Corbel"/>
                <w:color w:val="000000" w:themeColor="text1"/>
                <w:spacing w:val="-1"/>
              </w:rPr>
              <w:t>Half of the actual amount (if any) New South Wales pays in fringe benefit tax (FBT) in respect of these reimbursements to its police officers.</w:t>
            </w:r>
          </w:p>
        </w:tc>
      </w:tr>
      <w:tr w:rsidR="00BB178B" w14:paraId="109F6A37" w14:textId="77777777" w:rsidTr="00743195">
        <w:trPr>
          <w:trHeight w:hRule="exact" w:val="1856"/>
        </w:trPr>
        <w:tc>
          <w:tcPr>
            <w:tcW w:w="2167" w:type="dxa"/>
            <w:vMerge/>
            <w:tcBorders>
              <w:left w:val="single" w:sz="8" w:space="0" w:color="4F81BC"/>
              <w:right w:val="single" w:sz="8" w:space="0" w:color="4F81BC"/>
            </w:tcBorders>
          </w:tcPr>
          <w:p w14:paraId="3A104627" w14:textId="77777777" w:rsidR="00BB178B" w:rsidRDefault="00BB178B" w:rsidP="00743195"/>
        </w:tc>
        <w:tc>
          <w:tcPr>
            <w:tcW w:w="6663" w:type="dxa"/>
            <w:tcBorders>
              <w:top w:val="single" w:sz="8" w:space="0" w:color="4F81BC"/>
              <w:left w:val="single" w:sz="8" w:space="0" w:color="4F81BC"/>
              <w:bottom w:val="single" w:sz="8" w:space="0" w:color="4F81BC"/>
              <w:right w:val="single" w:sz="8" w:space="0" w:color="4F81BC"/>
            </w:tcBorders>
          </w:tcPr>
          <w:p w14:paraId="1D601059" w14:textId="77777777" w:rsidR="00BB178B" w:rsidRDefault="00BB178B" w:rsidP="00743195">
            <w:pPr>
              <w:spacing w:before="60"/>
              <w:rPr>
                <w:rFonts w:ascii="Corbel" w:hAnsi="Corbel"/>
              </w:rPr>
            </w:pPr>
            <w:r w:rsidRPr="0022271D">
              <w:rPr>
                <w:rFonts w:ascii="Corbel" w:hAnsi="Corbel"/>
              </w:rPr>
              <w:t>NSW has made reimbursement payments to relevant recipients for eligible excess concessional contributions and related FBT (if any) for 2019-20.</w:t>
            </w:r>
          </w:p>
          <w:p w14:paraId="095FF96E" w14:textId="77777777" w:rsidR="00BB178B" w:rsidRPr="0022271D" w:rsidRDefault="00BB178B" w:rsidP="00743195">
            <w:pPr>
              <w:spacing w:before="60"/>
              <w:rPr>
                <w:rFonts w:ascii="Corbel" w:hAnsi="Corbel"/>
              </w:rPr>
            </w:pPr>
            <w:r>
              <w:rPr>
                <w:rFonts w:ascii="Corbel" w:hAnsi="Corbel"/>
              </w:rPr>
              <w:t>Reports for reimbursements relating to the 2016-17 to 2019-20 financial years respectively are due by 31 October in 2018, and 31 August in each of the years from 2019 to 2021.</w:t>
            </w:r>
          </w:p>
        </w:tc>
        <w:tc>
          <w:tcPr>
            <w:tcW w:w="1842" w:type="dxa"/>
            <w:tcBorders>
              <w:top w:val="single" w:sz="8" w:space="0" w:color="4F81BC"/>
              <w:left w:val="single" w:sz="8" w:space="0" w:color="4F81BC"/>
              <w:bottom w:val="single" w:sz="8" w:space="0" w:color="4F81BC"/>
              <w:right w:val="single" w:sz="8" w:space="0" w:color="4F81BC"/>
            </w:tcBorders>
          </w:tcPr>
          <w:p w14:paraId="41F0B54C" w14:textId="77777777" w:rsidR="00BB178B" w:rsidRPr="0022271D" w:rsidRDefault="00BB178B" w:rsidP="00743195">
            <w:pPr>
              <w:pStyle w:val="TableParagraph"/>
              <w:spacing w:before="60"/>
              <w:ind w:left="97"/>
              <w:rPr>
                <w:rFonts w:ascii="Corbel" w:eastAsia="Corbel" w:hAnsi="Corbel" w:cs="Corbel"/>
                <w:sz w:val="20"/>
                <w:szCs w:val="20"/>
              </w:rPr>
            </w:pPr>
            <w:r w:rsidRPr="0022271D">
              <w:rPr>
                <w:rFonts w:ascii="Corbel" w:hAnsi="Corbel"/>
                <w:spacing w:val="-1"/>
                <w:sz w:val="20"/>
              </w:rPr>
              <w:t>31 August 2021</w:t>
            </w:r>
          </w:p>
        </w:tc>
        <w:tc>
          <w:tcPr>
            <w:tcW w:w="3828" w:type="dxa"/>
            <w:vMerge/>
            <w:tcBorders>
              <w:left w:val="nil"/>
              <w:right w:val="single" w:sz="8" w:space="0" w:color="4F81BC"/>
            </w:tcBorders>
          </w:tcPr>
          <w:p w14:paraId="4A67F143" w14:textId="77777777" w:rsidR="00BB178B" w:rsidRDefault="00BB178B" w:rsidP="00743195">
            <w:pPr>
              <w:pStyle w:val="TableParagraph"/>
              <w:spacing w:before="60"/>
              <w:rPr>
                <w:rFonts w:ascii="Corbel" w:eastAsia="Corbel" w:hAnsi="Corbel" w:cs="Corbel"/>
                <w:sz w:val="20"/>
                <w:szCs w:val="20"/>
              </w:rPr>
            </w:pPr>
          </w:p>
        </w:tc>
      </w:tr>
      <w:tr w:rsidR="00BB178B" w14:paraId="15BC6731" w14:textId="77777777" w:rsidTr="00743195">
        <w:trPr>
          <w:trHeight w:hRule="exact" w:val="1700"/>
        </w:trPr>
        <w:tc>
          <w:tcPr>
            <w:tcW w:w="2167" w:type="dxa"/>
            <w:vMerge/>
            <w:tcBorders>
              <w:left w:val="single" w:sz="8" w:space="0" w:color="4F81BC"/>
              <w:bottom w:val="single" w:sz="8" w:space="0" w:color="4F81BC"/>
              <w:right w:val="single" w:sz="8" w:space="0" w:color="4F81BC"/>
            </w:tcBorders>
          </w:tcPr>
          <w:p w14:paraId="4EBA6F69" w14:textId="77777777" w:rsidR="00BB178B" w:rsidRDefault="00BB178B" w:rsidP="00743195"/>
        </w:tc>
        <w:tc>
          <w:tcPr>
            <w:tcW w:w="6663" w:type="dxa"/>
            <w:tcBorders>
              <w:top w:val="single" w:sz="8" w:space="0" w:color="4F81BC"/>
              <w:left w:val="single" w:sz="8" w:space="0" w:color="4F81BC"/>
              <w:bottom w:val="single" w:sz="8" w:space="0" w:color="4F81BC"/>
              <w:right w:val="single" w:sz="8" w:space="0" w:color="4F81BC"/>
            </w:tcBorders>
          </w:tcPr>
          <w:p w14:paraId="6150E828" w14:textId="77777777" w:rsidR="00BB178B" w:rsidRDefault="00BB178B" w:rsidP="00743195">
            <w:pPr>
              <w:spacing w:before="60"/>
              <w:rPr>
                <w:rFonts w:ascii="Corbel" w:hAnsi="Corbel"/>
              </w:rPr>
            </w:pPr>
            <w:r w:rsidRPr="0022271D">
              <w:rPr>
                <w:rFonts w:ascii="Corbel" w:hAnsi="Corbel"/>
              </w:rPr>
              <w:t>NSW has made reimbursement payments to relevant recipients for eligible excess concessional contributions and related FBT (if any) for 2016-17 – 2019-20.</w:t>
            </w:r>
          </w:p>
          <w:p w14:paraId="77E73EA3" w14:textId="77777777" w:rsidR="00BB178B" w:rsidRPr="0022271D" w:rsidRDefault="00BB178B" w:rsidP="00743195">
            <w:pPr>
              <w:spacing w:before="60"/>
              <w:rPr>
                <w:rFonts w:ascii="Corbel" w:hAnsi="Corbel"/>
              </w:rPr>
            </w:pPr>
            <w:r>
              <w:rPr>
                <w:rFonts w:ascii="Corbel" w:hAnsi="Corbel"/>
              </w:rPr>
              <w:t>A final report for reimbursements relating to the 2016-17 to 2019-20 financial years is due by 31 March 2023.</w:t>
            </w:r>
          </w:p>
        </w:tc>
        <w:tc>
          <w:tcPr>
            <w:tcW w:w="1842" w:type="dxa"/>
            <w:tcBorders>
              <w:top w:val="single" w:sz="8" w:space="0" w:color="4F81BC"/>
              <w:left w:val="single" w:sz="8" w:space="0" w:color="4F81BC"/>
              <w:bottom w:val="single" w:sz="8" w:space="0" w:color="4F81BC"/>
              <w:right w:val="single" w:sz="8" w:space="0" w:color="4F81BC"/>
            </w:tcBorders>
          </w:tcPr>
          <w:p w14:paraId="7D5AF9EF" w14:textId="77777777" w:rsidR="00BB178B" w:rsidRPr="0022271D" w:rsidRDefault="00BB178B" w:rsidP="00743195">
            <w:pPr>
              <w:pStyle w:val="TableParagraph"/>
              <w:spacing w:before="60"/>
              <w:ind w:left="97"/>
              <w:rPr>
                <w:rFonts w:ascii="Corbel" w:eastAsia="Corbel" w:hAnsi="Corbel" w:cs="Corbel"/>
                <w:sz w:val="20"/>
                <w:szCs w:val="20"/>
              </w:rPr>
            </w:pPr>
            <w:r w:rsidRPr="0022271D">
              <w:rPr>
                <w:rFonts w:ascii="Corbel" w:hAnsi="Corbel"/>
                <w:spacing w:val="-1"/>
                <w:sz w:val="20"/>
              </w:rPr>
              <w:t>31  March 2023</w:t>
            </w:r>
          </w:p>
        </w:tc>
        <w:tc>
          <w:tcPr>
            <w:tcW w:w="3828" w:type="dxa"/>
            <w:vMerge/>
            <w:tcBorders>
              <w:left w:val="nil"/>
              <w:bottom w:val="single" w:sz="8" w:space="0" w:color="4F81BC"/>
              <w:right w:val="single" w:sz="8" w:space="0" w:color="4F81BC"/>
            </w:tcBorders>
          </w:tcPr>
          <w:p w14:paraId="26333671" w14:textId="77777777" w:rsidR="00BB178B" w:rsidRDefault="00BB178B" w:rsidP="00743195">
            <w:pPr>
              <w:pStyle w:val="TableParagraph"/>
              <w:spacing w:before="60"/>
              <w:rPr>
                <w:rFonts w:ascii="Corbel" w:eastAsia="Corbel" w:hAnsi="Corbel" w:cs="Corbel"/>
                <w:sz w:val="20"/>
                <w:szCs w:val="20"/>
              </w:rPr>
            </w:pPr>
          </w:p>
        </w:tc>
      </w:tr>
    </w:tbl>
    <w:p w14:paraId="77CF89FB" w14:textId="77777777" w:rsidR="00BB178B" w:rsidRDefault="00BB178B" w:rsidP="00BB178B">
      <w:pPr>
        <w:rPr>
          <w:rFonts w:ascii="Corbel" w:eastAsia="Corbel" w:hAnsi="Corbel" w:cs="Corbel"/>
          <w:sz w:val="20"/>
          <w:szCs w:val="20"/>
        </w:rPr>
      </w:pPr>
    </w:p>
    <w:p w14:paraId="6FED5173" w14:textId="77777777" w:rsidR="00BB178B" w:rsidRDefault="00BB178B" w:rsidP="00BB178B">
      <w:pPr>
        <w:spacing w:before="10"/>
        <w:rPr>
          <w:rFonts w:ascii="Corbel" w:eastAsia="Corbel" w:hAnsi="Corbel" w:cs="Corbel"/>
          <w:sz w:val="14"/>
          <w:szCs w:val="14"/>
        </w:rPr>
      </w:pPr>
    </w:p>
    <w:p w14:paraId="7E5A9EF0" w14:textId="77777777" w:rsidR="00BB178B" w:rsidRPr="00AC22EE" w:rsidRDefault="00BB178B" w:rsidP="00BB178B">
      <w:pPr>
        <w:pStyle w:val="BodyText"/>
        <w:spacing w:before="63" w:line="260" w:lineRule="exact"/>
        <w:ind w:right="112"/>
      </w:pPr>
      <w:r w:rsidRPr="00AC22EE">
        <w:rPr>
          <w:spacing w:val="-1"/>
        </w:rPr>
        <w:t>This</w:t>
      </w:r>
      <w:r w:rsidRPr="00AC22EE">
        <w:rPr>
          <w:spacing w:val="-3"/>
        </w:rPr>
        <w:t xml:space="preserve"> </w:t>
      </w:r>
      <w:r w:rsidRPr="00AC22EE">
        <w:rPr>
          <w:spacing w:val="-1"/>
        </w:rPr>
        <w:t>schedule</w:t>
      </w:r>
      <w:r w:rsidRPr="00AC22EE">
        <w:rPr>
          <w:spacing w:val="-2"/>
        </w:rPr>
        <w:t xml:space="preserve"> </w:t>
      </w:r>
      <w:r w:rsidRPr="00AC22EE">
        <w:rPr>
          <w:spacing w:val="-1"/>
        </w:rPr>
        <w:t>was</w:t>
      </w:r>
      <w:r w:rsidRPr="00AC22EE">
        <w:rPr>
          <w:spacing w:val="-3"/>
        </w:rPr>
        <w:t xml:space="preserve"> </w:t>
      </w:r>
      <w:r w:rsidRPr="00AC22EE">
        <w:t>agreed</w:t>
      </w:r>
      <w:r w:rsidRPr="00AC22EE">
        <w:rPr>
          <w:spacing w:val="-4"/>
        </w:rPr>
        <w:t xml:space="preserve"> </w:t>
      </w:r>
      <w:r w:rsidRPr="00AC22EE">
        <w:rPr>
          <w:spacing w:val="-2"/>
        </w:rPr>
        <w:t>by</w:t>
      </w:r>
      <w:r w:rsidRPr="00AC22EE">
        <w:rPr>
          <w:spacing w:val="-3"/>
        </w:rPr>
        <w:t xml:space="preserve"> </w:t>
      </w:r>
      <w:r w:rsidRPr="00AC22EE">
        <w:rPr>
          <w:spacing w:val="-1"/>
        </w:rPr>
        <w:t>the</w:t>
      </w:r>
      <w:r w:rsidRPr="00AC22EE">
        <w:t xml:space="preserve"> </w:t>
      </w:r>
      <w:r w:rsidRPr="00AC22EE">
        <w:rPr>
          <w:spacing w:val="-1"/>
        </w:rPr>
        <w:t>Commonwealth</w:t>
      </w:r>
      <w:r w:rsidRPr="00AC22EE">
        <w:rPr>
          <w:spacing w:val="-3"/>
        </w:rPr>
        <w:t xml:space="preserve"> </w:t>
      </w:r>
      <w:r w:rsidRPr="00AC22EE">
        <w:t>and</w:t>
      </w:r>
      <w:r w:rsidRPr="00AC22EE">
        <w:rPr>
          <w:spacing w:val="-6"/>
        </w:rPr>
        <w:t xml:space="preserve"> </w:t>
      </w:r>
      <w:r w:rsidRPr="00AC22EE">
        <w:rPr>
          <w:spacing w:val="-1"/>
        </w:rPr>
        <w:t>New South Wales</w:t>
      </w:r>
      <w:r w:rsidRPr="00AC22EE">
        <w:rPr>
          <w:spacing w:val="-3"/>
        </w:rPr>
        <w:t xml:space="preserve"> </w:t>
      </w:r>
      <w:r w:rsidRPr="00AC22EE">
        <w:rPr>
          <w:spacing w:val="-1"/>
        </w:rPr>
        <w:t>when the</w:t>
      </w:r>
      <w:r w:rsidRPr="00AC22EE">
        <w:t xml:space="preserve"> </w:t>
      </w:r>
      <w:r w:rsidRPr="00AC22EE">
        <w:rPr>
          <w:spacing w:val="-1"/>
        </w:rPr>
        <w:t>overarching</w:t>
      </w:r>
      <w:r w:rsidRPr="00AC22EE">
        <w:t xml:space="preserve"> </w:t>
      </w:r>
      <w:r w:rsidRPr="00AC22EE">
        <w:rPr>
          <w:spacing w:val="-1"/>
        </w:rPr>
        <w:t>National Partnership</w:t>
      </w:r>
      <w:r w:rsidRPr="00AC22EE">
        <w:t xml:space="preserve"> </w:t>
      </w:r>
      <w:r w:rsidRPr="00AC22EE">
        <w:rPr>
          <w:spacing w:val="-1"/>
        </w:rPr>
        <w:t>was signed.</w:t>
      </w:r>
    </w:p>
    <w:p w14:paraId="75904842" w14:textId="77777777" w:rsidR="00BB178B" w:rsidRDefault="00BB178B" w:rsidP="00BB178B">
      <w:pPr>
        <w:rPr>
          <w:rFonts w:ascii="Corbel" w:eastAsia="Corbel" w:hAnsi="Corbel" w:cs="Corbel"/>
          <w:sz w:val="20"/>
          <w:szCs w:val="20"/>
        </w:rPr>
      </w:pPr>
    </w:p>
    <w:p w14:paraId="3B30FB8C" w14:textId="77777777" w:rsidR="00BB178B" w:rsidRDefault="00BB178B" w:rsidP="00BB178B">
      <w:pPr>
        <w:rPr>
          <w:rFonts w:ascii="Corbel" w:eastAsia="Corbel" w:hAnsi="Corbel" w:cs="Corbel"/>
          <w:sz w:val="20"/>
          <w:szCs w:val="20"/>
        </w:rPr>
      </w:pPr>
    </w:p>
    <w:p w14:paraId="612EEF2B" w14:textId="77777777" w:rsidR="00BB178B" w:rsidRDefault="00BB178B" w:rsidP="00BB178B">
      <w:pPr>
        <w:rPr>
          <w:rFonts w:ascii="Corbel" w:eastAsia="Corbel" w:hAnsi="Corbel" w:cs="Corbel"/>
          <w:sz w:val="20"/>
          <w:szCs w:val="20"/>
        </w:rPr>
      </w:pPr>
    </w:p>
    <w:p w14:paraId="609A1F22" w14:textId="77777777" w:rsidR="00BB178B" w:rsidRDefault="00BB178B" w:rsidP="00BB178B">
      <w:pPr>
        <w:rPr>
          <w:rFonts w:ascii="Corbel" w:eastAsia="Corbel" w:hAnsi="Corbel" w:cs="Corbel"/>
          <w:sz w:val="20"/>
          <w:szCs w:val="20"/>
        </w:rPr>
      </w:pPr>
    </w:p>
    <w:p w14:paraId="13A94561" w14:textId="77777777" w:rsidR="00BB178B" w:rsidRDefault="00BB178B" w:rsidP="00BB178B">
      <w:pPr>
        <w:rPr>
          <w:rFonts w:ascii="Corbel" w:eastAsia="Corbel" w:hAnsi="Corbel" w:cs="Corbel"/>
          <w:sz w:val="20"/>
          <w:szCs w:val="20"/>
        </w:rPr>
      </w:pPr>
    </w:p>
    <w:p w14:paraId="5FD74E89" w14:textId="77777777" w:rsidR="00BB178B" w:rsidRDefault="00BB178B" w:rsidP="00BB178B">
      <w:pPr>
        <w:rPr>
          <w:rFonts w:ascii="Corbel" w:eastAsia="Corbel" w:hAnsi="Corbel" w:cs="Corbel"/>
          <w:sz w:val="20"/>
          <w:szCs w:val="20"/>
        </w:rPr>
      </w:pPr>
    </w:p>
    <w:p w14:paraId="61ECD5BA" w14:textId="77777777" w:rsidR="00BB178B" w:rsidRDefault="00BB178B" w:rsidP="00BB178B">
      <w:pPr>
        <w:spacing w:before="62"/>
        <w:ind w:right="111"/>
        <w:jc w:val="right"/>
        <w:rPr>
          <w:rFonts w:ascii="Corbel"/>
          <w:color w:val="3C4A67"/>
          <w:sz w:val="18"/>
        </w:rPr>
      </w:pPr>
    </w:p>
    <w:p w14:paraId="55D0395B" w14:textId="77777777" w:rsidR="00BB178B" w:rsidRDefault="00BB178B" w:rsidP="00BB178B">
      <w:pPr>
        <w:jc w:val="right"/>
        <w:rPr>
          <w:rFonts w:ascii="Corbel" w:eastAsia="Corbel" w:hAnsi="Corbel" w:cs="Corbel"/>
          <w:sz w:val="18"/>
          <w:szCs w:val="18"/>
        </w:rPr>
        <w:sectPr w:rsidR="00BB178B" w:rsidSect="00611325">
          <w:headerReference w:type="default" r:id="rId9"/>
          <w:footerReference w:type="default" r:id="rId10"/>
          <w:pgSz w:w="16840" w:h="11910" w:orient="landscape"/>
          <w:pgMar w:top="1134" w:right="1134" w:bottom="1134" w:left="1134" w:header="0" w:footer="0" w:gutter="0"/>
          <w:cols w:space="2373"/>
          <w:docGrid w:linePitch="299"/>
        </w:sectPr>
      </w:pPr>
    </w:p>
    <w:p w14:paraId="30352A68" w14:textId="77777777" w:rsidR="00BB178B" w:rsidRDefault="00BB178B" w:rsidP="00BB178B">
      <w:pPr>
        <w:spacing w:before="5"/>
        <w:rPr>
          <w:rFonts w:ascii="Corbel" w:eastAsia="Corbel" w:hAnsi="Corbel" w:cs="Corbel"/>
          <w:sz w:val="13"/>
          <w:szCs w:val="13"/>
        </w:rPr>
      </w:pPr>
    </w:p>
    <w:p w14:paraId="02A8A32A" w14:textId="77777777" w:rsidR="00BB178B" w:rsidRDefault="00BB178B" w:rsidP="00BB178B">
      <w:pPr>
        <w:rPr>
          <w:rFonts w:ascii="Consolas" w:eastAsia="Corbel" w:hAnsi="Consolas" w:cs="Corbel"/>
          <w:sz w:val="32"/>
          <w:szCs w:val="32"/>
        </w:rPr>
      </w:pPr>
      <w:r w:rsidRPr="00551711">
        <w:rPr>
          <w:rFonts w:ascii="Consolas" w:eastAsia="Corbel" w:hAnsi="Consolas" w:cs="Corbel"/>
          <w:sz w:val="32"/>
          <w:szCs w:val="32"/>
        </w:rPr>
        <w:t>APPENDIX</w:t>
      </w:r>
      <w:r>
        <w:rPr>
          <w:rFonts w:ascii="Consolas" w:eastAsia="Corbel" w:hAnsi="Consolas" w:cs="Corbel"/>
          <w:sz w:val="32"/>
          <w:szCs w:val="32"/>
        </w:rPr>
        <w:t xml:space="preserve"> </w:t>
      </w:r>
    </w:p>
    <w:p w14:paraId="1A882B65" w14:textId="77777777" w:rsidR="00BB178B" w:rsidRPr="00D05CAB" w:rsidRDefault="00BB178B" w:rsidP="00BB178B">
      <w:pPr>
        <w:rPr>
          <w:rFonts w:ascii="Consolas" w:eastAsia="Corbel" w:hAnsi="Consolas" w:cs="Corbel"/>
          <w:sz w:val="32"/>
          <w:szCs w:val="32"/>
        </w:rPr>
      </w:pPr>
      <w:r w:rsidRPr="00D05CAB">
        <w:rPr>
          <w:rFonts w:ascii="Consolas" w:eastAsia="Corbel" w:hAnsi="Consolas" w:cs="Corbel"/>
          <w:sz w:val="24"/>
          <w:szCs w:val="24"/>
        </w:rPr>
        <w:t>Payment eligibility</w:t>
      </w:r>
    </w:p>
    <w:p w14:paraId="74F590D1" w14:textId="77777777" w:rsidR="00BB178B" w:rsidRPr="004D1DE2" w:rsidRDefault="00BB178B" w:rsidP="00BB178B">
      <w:pPr>
        <w:spacing w:before="120"/>
        <w:rPr>
          <w:rFonts w:ascii="Corbel" w:eastAsia="Corbel" w:hAnsi="Corbel" w:cs="Corbel"/>
          <w:sz w:val="23"/>
          <w:szCs w:val="23"/>
        </w:rPr>
      </w:pPr>
    </w:p>
    <w:p w14:paraId="0BC18B94" w14:textId="77777777" w:rsidR="00BB178B" w:rsidRPr="00D05CAB" w:rsidRDefault="00BB178B" w:rsidP="00BB178B">
      <w:pPr>
        <w:pStyle w:val="ListParagraph"/>
        <w:numPr>
          <w:ilvl w:val="0"/>
          <w:numId w:val="3"/>
        </w:numPr>
        <w:spacing w:before="120"/>
        <w:rPr>
          <w:rFonts w:ascii="Corbel" w:eastAsia="Corbel" w:hAnsi="Corbel" w:cs="Corbel"/>
          <w:sz w:val="23"/>
          <w:szCs w:val="23"/>
        </w:rPr>
      </w:pPr>
      <w:r w:rsidRPr="00D05CAB">
        <w:rPr>
          <w:rFonts w:ascii="Corbel" w:eastAsia="Corbel" w:hAnsi="Corbel" w:cs="Corbel"/>
          <w:sz w:val="23"/>
          <w:szCs w:val="23"/>
        </w:rPr>
        <w:t>Commonwealth payments will only be made:</w:t>
      </w:r>
    </w:p>
    <w:p w14:paraId="1B1464BD" w14:textId="77777777" w:rsidR="00BB178B" w:rsidRPr="004D1DE2" w:rsidRDefault="00BB178B" w:rsidP="00BB178B">
      <w:pPr>
        <w:pStyle w:val="ListParagraph"/>
        <w:numPr>
          <w:ilvl w:val="0"/>
          <w:numId w:val="2"/>
        </w:numPr>
        <w:spacing w:before="120"/>
        <w:ind w:left="927"/>
        <w:rPr>
          <w:rFonts w:ascii="Corbel" w:eastAsia="Corbel" w:hAnsi="Corbel" w:cs="Corbel"/>
          <w:sz w:val="23"/>
          <w:szCs w:val="23"/>
        </w:rPr>
      </w:pPr>
      <w:r w:rsidRPr="004D1DE2">
        <w:rPr>
          <w:rFonts w:ascii="Corbel" w:eastAsia="Corbel" w:hAnsi="Corbel" w:cs="Corbel"/>
          <w:sz w:val="23"/>
          <w:szCs w:val="23"/>
        </w:rPr>
        <w:t>For actual amounts (if any) New South Wales pays in fringe benefits tax in respect of the reimbursements and/or the actual amounts N</w:t>
      </w:r>
      <w:r>
        <w:rPr>
          <w:rFonts w:ascii="Corbel" w:eastAsia="Corbel" w:hAnsi="Corbel" w:cs="Corbel"/>
          <w:sz w:val="23"/>
          <w:szCs w:val="23"/>
        </w:rPr>
        <w:t>ew South Wales pay</w:t>
      </w:r>
      <w:r w:rsidRPr="004D1DE2">
        <w:rPr>
          <w:rFonts w:ascii="Corbel" w:eastAsia="Corbel" w:hAnsi="Corbel" w:cs="Corbel"/>
          <w:sz w:val="23"/>
          <w:szCs w:val="23"/>
        </w:rPr>
        <w:t>s in additional income to compensate officers for the additional income tax they pay on the compensation;</w:t>
      </w:r>
    </w:p>
    <w:p w14:paraId="7869746F" w14:textId="77777777" w:rsidR="00BB178B" w:rsidRPr="004D1DE2" w:rsidRDefault="00BB178B" w:rsidP="00BB178B">
      <w:pPr>
        <w:pStyle w:val="ListParagraph"/>
        <w:numPr>
          <w:ilvl w:val="0"/>
          <w:numId w:val="2"/>
        </w:numPr>
        <w:spacing w:before="120"/>
        <w:ind w:left="927"/>
        <w:rPr>
          <w:rFonts w:ascii="Corbel" w:eastAsia="Corbel" w:hAnsi="Corbel" w:cs="Corbel"/>
          <w:sz w:val="23"/>
          <w:szCs w:val="23"/>
        </w:rPr>
      </w:pPr>
      <w:proofErr w:type="gramStart"/>
      <w:r w:rsidRPr="004D1DE2">
        <w:rPr>
          <w:rFonts w:cs="Corbel"/>
          <w:spacing w:val="-1"/>
          <w:sz w:val="23"/>
          <w:szCs w:val="23"/>
          <w:lang w:val="en-AU"/>
        </w:rPr>
        <w:t>on</w:t>
      </w:r>
      <w:proofErr w:type="gramEnd"/>
      <w:r w:rsidRPr="004D1DE2">
        <w:rPr>
          <w:rFonts w:cs="Corbel"/>
          <w:spacing w:val="5"/>
          <w:sz w:val="23"/>
          <w:szCs w:val="23"/>
          <w:lang w:val="en-AU"/>
        </w:rPr>
        <w:t xml:space="preserve"> </w:t>
      </w:r>
      <w:r w:rsidRPr="004D1DE2">
        <w:rPr>
          <w:rFonts w:cs="Corbel"/>
          <w:spacing w:val="-1"/>
          <w:sz w:val="23"/>
          <w:szCs w:val="23"/>
          <w:lang w:val="en-AU"/>
        </w:rPr>
        <w:t>the</w:t>
      </w:r>
      <w:r w:rsidRPr="004D1DE2">
        <w:rPr>
          <w:rFonts w:cs="Corbel"/>
          <w:spacing w:val="5"/>
          <w:sz w:val="23"/>
          <w:szCs w:val="23"/>
          <w:lang w:val="en-AU"/>
        </w:rPr>
        <w:t xml:space="preserve"> </w:t>
      </w:r>
      <w:r w:rsidRPr="004D1DE2">
        <w:rPr>
          <w:rFonts w:cs="Corbel"/>
          <w:spacing w:val="-1"/>
          <w:sz w:val="23"/>
          <w:szCs w:val="23"/>
          <w:lang w:val="en-AU"/>
        </w:rPr>
        <w:t>basis</w:t>
      </w:r>
      <w:r w:rsidRPr="004D1DE2">
        <w:rPr>
          <w:rFonts w:cs="Corbel"/>
          <w:spacing w:val="4"/>
          <w:sz w:val="23"/>
          <w:szCs w:val="23"/>
          <w:lang w:val="en-AU"/>
        </w:rPr>
        <w:t xml:space="preserve"> </w:t>
      </w:r>
      <w:r w:rsidRPr="004D1DE2">
        <w:rPr>
          <w:rFonts w:cs="Corbel"/>
          <w:spacing w:val="-1"/>
          <w:sz w:val="23"/>
          <w:szCs w:val="23"/>
          <w:lang w:val="en-AU"/>
        </w:rPr>
        <w:t>of</w:t>
      </w:r>
      <w:r w:rsidRPr="004D1DE2">
        <w:rPr>
          <w:rFonts w:cs="Corbel"/>
          <w:spacing w:val="5"/>
          <w:sz w:val="23"/>
          <w:szCs w:val="23"/>
          <w:lang w:val="en-AU"/>
        </w:rPr>
        <w:t xml:space="preserve"> </w:t>
      </w:r>
      <w:r w:rsidRPr="004D1DE2">
        <w:rPr>
          <w:rFonts w:cs="Corbel"/>
          <w:spacing w:val="-1"/>
          <w:sz w:val="23"/>
          <w:szCs w:val="23"/>
          <w:lang w:val="en-AU"/>
        </w:rPr>
        <w:t>police</w:t>
      </w:r>
      <w:r w:rsidRPr="004D1DE2">
        <w:rPr>
          <w:rFonts w:cs="Corbel"/>
          <w:spacing w:val="5"/>
          <w:sz w:val="23"/>
          <w:szCs w:val="23"/>
          <w:lang w:val="en-AU"/>
        </w:rPr>
        <w:t xml:space="preserve"> </w:t>
      </w:r>
      <w:r w:rsidRPr="004D1DE2">
        <w:rPr>
          <w:rFonts w:cs="Corbel"/>
          <w:spacing w:val="-1"/>
          <w:sz w:val="23"/>
          <w:szCs w:val="23"/>
          <w:lang w:val="en-AU"/>
        </w:rPr>
        <w:t>officers’</w:t>
      </w:r>
      <w:r w:rsidRPr="004D1DE2">
        <w:rPr>
          <w:rFonts w:cs="Corbel"/>
          <w:spacing w:val="4"/>
          <w:sz w:val="23"/>
          <w:szCs w:val="23"/>
          <w:lang w:val="en-AU"/>
        </w:rPr>
        <w:t xml:space="preserve"> </w:t>
      </w:r>
      <w:r w:rsidRPr="004D1DE2">
        <w:rPr>
          <w:rFonts w:cs="Corbel"/>
          <w:spacing w:val="-1"/>
          <w:sz w:val="23"/>
          <w:szCs w:val="23"/>
          <w:lang w:val="en-AU"/>
        </w:rPr>
        <w:t>marginal</w:t>
      </w:r>
      <w:r w:rsidRPr="004D1DE2">
        <w:rPr>
          <w:rFonts w:cs="Corbel"/>
          <w:spacing w:val="3"/>
          <w:sz w:val="23"/>
          <w:szCs w:val="23"/>
          <w:lang w:val="en-AU"/>
        </w:rPr>
        <w:t xml:space="preserve"> </w:t>
      </w:r>
      <w:r w:rsidRPr="004D1DE2">
        <w:rPr>
          <w:rFonts w:cs="Corbel"/>
          <w:spacing w:val="-1"/>
          <w:sz w:val="23"/>
          <w:szCs w:val="23"/>
          <w:lang w:val="en-AU"/>
        </w:rPr>
        <w:t>tax</w:t>
      </w:r>
      <w:r w:rsidRPr="004D1DE2">
        <w:rPr>
          <w:rFonts w:cs="Corbel"/>
          <w:spacing w:val="5"/>
          <w:sz w:val="23"/>
          <w:szCs w:val="23"/>
          <w:lang w:val="en-AU"/>
        </w:rPr>
        <w:t xml:space="preserve"> </w:t>
      </w:r>
      <w:r w:rsidRPr="004D1DE2">
        <w:rPr>
          <w:rFonts w:cs="Corbel"/>
          <w:spacing w:val="-1"/>
          <w:sz w:val="23"/>
          <w:szCs w:val="23"/>
          <w:lang w:val="en-AU"/>
        </w:rPr>
        <w:t>rates</w:t>
      </w:r>
      <w:r w:rsidRPr="004D1DE2">
        <w:rPr>
          <w:rFonts w:cs="Corbel"/>
          <w:spacing w:val="4"/>
          <w:sz w:val="23"/>
          <w:szCs w:val="23"/>
          <w:lang w:val="en-AU"/>
        </w:rPr>
        <w:t xml:space="preserve"> </w:t>
      </w:r>
      <w:r w:rsidRPr="004D1DE2">
        <w:rPr>
          <w:rFonts w:cs="Corbel"/>
          <w:spacing w:val="-1"/>
          <w:sz w:val="23"/>
          <w:szCs w:val="23"/>
          <w:lang w:val="en-AU"/>
        </w:rPr>
        <w:t>plus</w:t>
      </w:r>
      <w:r w:rsidRPr="004D1DE2">
        <w:rPr>
          <w:rFonts w:cs="Corbel"/>
          <w:spacing w:val="4"/>
          <w:sz w:val="23"/>
          <w:szCs w:val="23"/>
          <w:lang w:val="en-AU"/>
        </w:rPr>
        <w:t xml:space="preserve"> </w:t>
      </w:r>
      <w:r w:rsidRPr="004D1DE2">
        <w:rPr>
          <w:rFonts w:cs="Corbel"/>
          <w:spacing w:val="-1"/>
          <w:sz w:val="23"/>
          <w:szCs w:val="23"/>
          <w:lang w:val="en-AU"/>
        </w:rPr>
        <w:t>the</w:t>
      </w:r>
      <w:r w:rsidRPr="004D1DE2">
        <w:rPr>
          <w:rFonts w:cs="Corbel"/>
          <w:spacing w:val="5"/>
          <w:sz w:val="23"/>
          <w:szCs w:val="23"/>
          <w:lang w:val="en-AU"/>
        </w:rPr>
        <w:t xml:space="preserve"> </w:t>
      </w:r>
      <w:r w:rsidRPr="004D1DE2">
        <w:rPr>
          <w:rFonts w:cs="Corbel"/>
          <w:sz w:val="23"/>
          <w:szCs w:val="23"/>
          <w:lang w:val="en-AU"/>
        </w:rPr>
        <w:t>2</w:t>
      </w:r>
      <w:r w:rsidRPr="004D1DE2">
        <w:rPr>
          <w:rFonts w:cs="Corbel"/>
          <w:spacing w:val="4"/>
          <w:sz w:val="23"/>
          <w:szCs w:val="23"/>
          <w:lang w:val="en-AU"/>
        </w:rPr>
        <w:t xml:space="preserve"> </w:t>
      </w:r>
      <w:r w:rsidRPr="004D1DE2">
        <w:rPr>
          <w:rFonts w:cs="Corbel"/>
          <w:sz w:val="23"/>
          <w:szCs w:val="23"/>
          <w:lang w:val="en-AU"/>
        </w:rPr>
        <w:t>per</w:t>
      </w:r>
      <w:r w:rsidRPr="004D1DE2">
        <w:rPr>
          <w:rFonts w:cs="Corbel"/>
          <w:spacing w:val="4"/>
          <w:sz w:val="23"/>
          <w:szCs w:val="23"/>
          <w:lang w:val="en-AU"/>
        </w:rPr>
        <w:t xml:space="preserve"> </w:t>
      </w:r>
      <w:r w:rsidRPr="004D1DE2">
        <w:rPr>
          <w:rFonts w:cs="Corbel"/>
          <w:spacing w:val="-1"/>
          <w:sz w:val="23"/>
          <w:szCs w:val="23"/>
          <w:lang w:val="en-AU"/>
        </w:rPr>
        <w:t>cent</w:t>
      </w:r>
      <w:r w:rsidRPr="004D1DE2">
        <w:rPr>
          <w:rFonts w:cs="Corbel"/>
          <w:spacing w:val="3"/>
          <w:sz w:val="23"/>
          <w:szCs w:val="23"/>
          <w:lang w:val="en-AU"/>
        </w:rPr>
        <w:t xml:space="preserve"> </w:t>
      </w:r>
      <w:r w:rsidRPr="004D1DE2">
        <w:rPr>
          <w:rFonts w:cs="Corbel"/>
          <w:spacing w:val="-1"/>
          <w:sz w:val="23"/>
          <w:szCs w:val="23"/>
          <w:lang w:val="en-AU"/>
        </w:rPr>
        <w:t>Medicare</w:t>
      </w:r>
      <w:r w:rsidRPr="004D1DE2">
        <w:rPr>
          <w:rFonts w:cs="Corbel"/>
          <w:spacing w:val="5"/>
          <w:sz w:val="23"/>
          <w:szCs w:val="23"/>
          <w:lang w:val="en-AU"/>
        </w:rPr>
        <w:t xml:space="preserve"> </w:t>
      </w:r>
      <w:r w:rsidRPr="004D1DE2">
        <w:rPr>
          <w:rFonts w:cs="Corbel"/>
          <w:spacing w:val="-1"/>
          <w:sz w:val="23"/>
          <w:szCs w:val="23"/>
          <w:lang w:val="en-AU"/>
        </w:rPr>
        <w:t>levy.</w:t>
      </w:r>
      <w:r w:rsidRPr="004D1DE2">
        <w:rPr>
          <w:rFonts w:cs="Corbel"/>
          <w:spacing w:val="3"/>
          <w:sz w:val="23"/>
          <w:szCs w:val="23"/>
          <w:lang w:val="en-AU"/>
        </w:rPr>
        <w:t xml:space="preserve"> </w:t>
      </w:r>
      <w:r w:rsidRPr="004D1DE2">
        <w:rPr>
          <w:rFonts w:cs="Corbel"/>
          <w:sz w:val="23"/>
          <w:szCs w:val="23"/>
          <w:lang w:val="en-AU"/>
        </w:rPr>
        <w:t>It</w:t>
      </w:r>
      <w:r w:rsidRPr="004D1DE2">
        <w:rPr>
          <w:rFonts w:cs="Corbel"/>
          <w:spacing w:val="3"/>
          <w:sz w:val="23"/>
          <w:szCs w:val="23"/>
          <w:lang w:val="en-AU"/>
        </w:rPr>
        <w:t xml:space="preserve"> </w:t>
      </w:r>
      <w:r w:rsidRPr="004D1DE2">
        <w:rPr>
          <w:rFonts w:cs="Corbel"/>
          <w:spacing w:val="-1"/>
          <w:sz w:val="23"/>
          <w:szCs w:val="23"/>
          <w:lang w:val="en-AU"/>
        </w:rPr>
        <w:t>does</w:t>
      </w:r>
      <w:r w:rsidRPr="004D1DE2">
        <w:rPr>
          <w:rFonts w:cs="Corbel"/>
          <w:spacing w:val="57"/>
          <w:sz w:val="23"/>
          <w:szCs w:val="23"/>
          <w:lang w:val="en-AU"/>
        </w:rPr>
        <w:t xml:space="preserve"> </w:t>
      </w:r>
      <w:r w:rsidRPr="004D1DE2">
        <w:rPr>
          <w:rFonts w:cs="Corbel"/>
          <w:spacing w:val="-1"/>
          <w:sz w:val="23"/>
          <w:szCs w:val="23"/>
          <w:lang w:val="en-AU"/>
        </w:rPr>
        <w:t>not</w:t>
      </w:r>
      <w:r w:rsidRPr="004D1DE2">
        <w:rPr>
          <w:rFonts w:cs="Corbel"/>
          <w:spacing w:val="22"/>
          <w:sz w:val="23"/>
          <w:szCs w:val="23"/>
          <w:lang w:val="en-AU"/>
        </w:rPr>
        <w:t xml:space="preserve"> </w:t>
      </w:r>
      <w:r w:rsidRPr="004D1DE2">
        <w:rPr>
          <w:rFonts w:cs="Corbel"/>
          <w:spacing w:val="-1"/>
          <w:sz w:val="23"/>
          <w:szCs w:val="23"/>
          <w:lang w:val="en-AU"/>
        </w:rPr>
        <w:t>include</w:t>
      </w:r>
      <w:r w:rsidRPr="004D1DE2">
        <w:rPr>
          <w:rFonts w:cs="Corbel"/>
          <w:spacing w:val="23"/>
          <w:sz w:val="23"/>
          <w:szCs w:val="23"/>
          <w:lang w:val="en-AU"/>
        </w:rPr>
        <w:t xml:space="preserve"> </w:t>
      </w:r>
      <w:r w:rsidRPr="004D1DE2">
        <w:rPr>
          <w:rFonts w:cs="Corbel"/>
          <w:spacing w:val="-1"/>
          <w:sz w:val="23"/>
          <w:szCs w:val="23"/>
          <w:lang w:val="en-AU"/>
        </w:rPr>
        <w:t>reimbursement</w:t>
      </w:r>
      <w:r w:rsidRPr="004D1DE2">
        <w:rPr>
          <w:rFonts w:cs="Corbel"/>
          <w:spacing w:val="20"/>
          <w:sz w:val="23"/>
          <w:szCs w:val="23"/>
          <w:lang w:val="en-AU"/>
        </w:rPr>
        <w:t xml:space="preserve"> </w:t>
      </w:r>
      <w:r w:rsidRPr="004D1DE2">
        <w:rPr>
          <w:rFonts w:cs="Corbel"/>
          <w:sz w:val="23"/>
          <w:szCs w:val="23"/>
          <w:lang w:val="en-AU"/>
        </w:rPr>
        <w:t>for</w:t>
      </w:r>
      <w:r w:rsidRPr="004D1DE2">
        <w:rPr>
          <w:rFonts w:cs="Corbel"/>
          <w:spacing w:val="22"/>
          <w:sz w:val="23"/>
          <w:szCs w:val="23"/>
          <w:lang w:val="en-AU"/>
        </w:rPr>
        <w:t xml:space="preserve"> </w:t>
      </w:r>
      <w:r w:rsidRPr="004D1DE2">
        <w:rPr>
          <w:rFonts w:cs="Corbel"/>
          <w:spacing w:val="-1"/>
          <w:sz w:val="23"/>
          <w:szCs w:val="23"/>
          <w:lang w:val="en-AU"/>
        </w:rPr>
        <w:t>the</w:t>
      </w:r>
      <w:r w:rsidRPr="004D1DE2">
        <w:rPr>
          <w:rFonts w:cs="Corbel"/>
          <w:spacing w:val="23"/>
          <w:sz w:val="23"/>
          <w:szCs w:val="23"/>
          <w:lang w:val="en-AU"/>
        </w:rPr>
        <w:t xml:space="preserve"> </w:t>
      </w:r>
      <w:r w:rsidRPr="004D1DE2">
        <w:rPr>
          <w:rFonts w:cs="Corbel"/>
          <w:spacing w:val="-1"/>
          <w:sz w:val="23"/>
          <w:szCs w:val="23"/>
          <w:lang w:val="en-AU"/>
        </w:rPr>
        <w:t>additional</w:t>
      </w:r>
      <w:r w:rsidRPr="004D1DE2">
        <w:rPr>
          <w:rFonts w:cs="Corbel"/>
          <w:spacing w:val="20"/>
          <w:sz w:val="23"/>
          <w:szCs w:val="23"/>
          <w:lang w:val="en-AU"/>
        </w:rPr>
        <w:t xml:space="preserve"> </w:t>
      </w:r>
      <w:r w:rsidRPr="004D1DE2">
        <w:rPr>
          <w:rFonts w:cs="Corbel"/>
          <w:spacing w:val="-1"/>
          <w:sz w:val="23"/>
          <w:szCs w:val="23"/>
          <w:lang w:val="en-AU"/>
        </w:rPr>
        <w:t>Medicare</w:t>
      </w:r>
      <w:r w:rsidRPr="004D1DE2">
        <w:rPr>
          <w:rFonts w:cs="Corbel"/>
          <w:spacing w:val="23"/>
          <w:sz w:val="23"/>
          <w:szCs w:val="23"/>
          <w:lang w:val="en-AU"/>
        </w:rPr>
        <w:t xml:space="preserve"> </w:t>
      </w:r>
      <w:r w:rsidRPr="004D1DE2">
        <w:rPr>
          <w:rFonts w:cs="Corbel"/>
          <w:spacing w:val="-1"/>
          <w:sz w:val="23"/>
          <w:szCs w:val="23"/>
          <w:lang w:val="en-AU"/>
        </w:rPr>
        <w:t>levy</w:t>
      </w:r>
      <w:r w:rsidRPr="004D1DE2">
        <w:rPr>
          <w:rFonts w:cs="Corbel"/>
          <w:spacing w:val="23"/>
          <w:sz w:val="23"/>
          <w:szCs w:val="23"/>
          <w:lang w:val="en-AU"/>
        </w:rPr>
        <w:t xml:space="preserve"> </w:t>
      </w:r>
      <w:r w:rsidRPr="004D1DE2">
        <w:rPr>
          <w:rFonts w:cs="Corbel"/>
          <w:spacing w:val="-1"/>
          <w:sz w:val="23"/>
          <w:szCs w:val="23"/>
          <w:lang w:val="en-AU"/>
        </w:rPr>
        <w:t>surcharge</w:t>
      </w:r>
      <w:r w:rsidRPr="004D1DE2">
        <w:rPr>
          <w:rFonts w:cs="Corbel"/>
          <w:spacing w:val="44"/>
          <w:sz w:val="23"/>
          <w:szCs w:val="23"/>
          <w:lang w:val="en-AU"/>
        </w:rPr>
        <w:t xml:space="preserve"> </w:t>
      </w:r>
      <w:r w:rsidRPr="004D1DE2">
        <w:rPr>
          <w:rFonts w:cs="Corbel"/>
          <w:spacing w:val="-1"/>
          <w:sz w:val="23"/>
          <w:szCs w:val="23"/>
          <w:lang w:val="en-AU"/>
        </w:rPr>
        <w:t>incurred</w:t>
      </w:r>
      <w:r w:rsidRPr="004D1DE2">
        <w:rPr>
          <w:rFonts w:cs="Corbel"/>
          <w:spacing w:val="22"/>
          <w:sz w:val="23"/>
          <w:szCs w:val="23"/>
          <w:lang w:val="en-AU"/>
        </w:rPr>
        <w:t xml:space="preserve"> </w:t>
      </w:r>
      <w:r w:rsidRPr="004D1DE2">
        <w:rPr>
          <w:rFonts w:cs="Corbel"/>
          <w:spacing w:val="-1"/>
          <w:sz w:val="23"/>
          <w:szCs w:val="23"/>
          <w:lang w:val="en-AU"/>
        </w:rPr>
        <w:t>by</w:t>
      </w:r>
      <w:r w:rsidRPr="004D1DE2">
        <w:rPr>
          <w:rFonts w:cs="Corbel"/>
          <w:spacing w:val="41"/>
          <w:sz w:val="23"/>
          <w:szCs w:val="23"/>
          <w:lang w:val="en-AU"/>
        </w:rPr>
        <w:t xml:space="preserve"> </w:t>
      </w:r>
      <w:r w:rsidRPr="004D1DE2">
        <w:rPr>
          <w:rFonts w:cs="Corbel"/>
          <w:spacing w:val="-1"/>
          <w:sz w:val="23"/>
          <w:szCs w:val="23"/>
          <w:lang w:val="en-AU"/>
        </w:rPr>
        <w:t>officers</w:t>
      </w:r>
      <w:r w:rsidRPr="004D1DE2">
        <w:rPr>
          <w:rFonts w:cs="Corbel"/>
          <w:sz w:val="23"/>
          <w:szCs w:val="23"/>
          <w:lang w:val="en-AU"/>
        </w:rPr>
        <w:t xml:space="preserve"> </w:t>
      </w:r>
      <w:r w:rsidRPr="004D1DE2">
        <w:rPr>
          <w:rFonts w:cs="Corbel"/>
          <w:spacing w:val="-1"/>
          <w:sz w:val="23"/>
          <w:szCs w:val="23"/>
          <w:lang w:val="en-AU"/>
        </w:rPr>
        <w:t>earning more</w:t>
      </w:r>
      <w:r w:rsidRPr="004D1DE2">
        <w:rPr>
          <w:rFonts w:cs="Corbel"/>
          <w:sz w:val="23"/>
          <w:szCs w:val="23"/>
          <w:lang w:val="en-AU"/>
        </w:rPr>
        <w:t xml:space="preserve"> </w:t>
      </w:r>
      <w:r w:rsidRPr="004D1DE2">
        <w:rPr>
          <w:rFonts w:cs="Corbel"/>
          <w:spacing w:val="-1"/>
          <w:sz w:val="23"/>
          <w:szCs w:val="23"/>
          <w:lang w:val="en-AU"/>
        </w:rPr>
        <w:t>than</w:t>
      </w:r>
      <w:r w:rsidRPr="004D1DE2">
        <w:rPr>
          <w:rFonts w:cs="Corbel"/>
          <w:sz w:val="23"/>
          <w:szCs w:val="23"/>
          <w:lang w:val="en-AU"/>
        </w:rPr>
        <w:t xml:space="preserve"> </w:t>
      </w:r>
      <w:r w:rsidRPr="004D1DE2">
        <w:rPr>
          <w:rFonts w:cs="Corbel"/>
          <w:spacing w:val="-1"/>
          <w:sz w:val="23"/>
          <w:szCs w:val="23"/>
          <w:lang w:val="en-AU"/>
        </w:rPr>
        <w:t>$90,000</w:t>
      </w:r>
      <w:r w:rsidRPr="004D1DE2">
        <w:rPr>
          <w:rFonts w:cs="Corbel"/>
          <w:spacing w:val="1"/>
          <w:sz w:val="23"/>
          <w:szCs w:val="23"/>
          <w:lang w:val="en-AU"/>
        </w:rPr>
        <w:t xml:space="preserve"> </w:t>
      </w:r>
      <w:r w:rsidRPr="004D1DE2">
        <w:rPr>
          <w:rFonts w:cs="Corbel"/>
          <w:spacing w:val="-1"/>
          <w:sz w:val="23"/>
          <w:szCs w:val="23"/>
          <w:lang w:val="en-AU"/>
        </w:rPr>
        <w:t>in</w:t>
      </w:r>
      <w:r w:rsidRPr="004D1DE2">
        <w:rPr>
          <w:rFonts w:cs="Corbel"/>
          <w:sz w:val="23"/>
          <w:szCs w:val="23"/>
          <w:lang w:val="en-AU"/>
        </w:rPr>
        <w:t xml:space="preserve"> </w:t>
      </w:r>
      <w:r w:rsidRPr="004D1DE2">
        <w:rPr>
          <w:rFonts w:cs="Corbel"/>
          <w:spacing w:val="-1"/>
          <w:sz w:val="23"/>
          <w:szCs w:val="23"/>
          <w:lang w:val="en-AU"/>
        </w:rPr>
        <w:t>the</w:t>
      </w:r>
      <w:r w:rsidRPr="004D1DE2">
        <w:rPr>
          <w:rFonts w:cs="Corbel"/>
          <w:sz w:val="23"/>
          <w:szCs w:val="23"/>
          <w:lang w:val="en-AU"/>
        </w:rPr>
        <w:t xml:space="preserve"> </w:t>
      </w:r>
      <w:r w:rsidRPr="004D1DE2">
        <w:rPr>
          <w:rFonts w:cs="Corbel"/>
          <w:spacing w:val="-1"/>
          <w:sz w:val="23"/>
          <w:szCs w:val="23"/>
          <w:lang w:val="en-AU"/>
        </w:rPr>
        <w:t>year;</w:t>
      </w:r>
    </w:p>
    <w:p w14:paraId="00A4B4FF" w14:textId="77777777" w:rsidR="00BB178B" w:rsidRPr="004D1DE2" w:rsidRDefault="00BB178B" w:rsidP="00BB178B">
      <w:pPr>
        <w:pStyle w:val="ListParagraph"/>
        <w:numPr>
          <w:ilvl w:val="0"/>
          <w:numId w:val="2"/>
        </w:numPr>
        <w:spacing w:before="120"/>
        <w:ind w:left="927"/>
        <w:rPr>
          <w:rFonts w:ascii="Corbel" w:eastAsia="Corbel" w:hAnsi="Corbel" w:cs="Corbel"/>
          <w:sz w:val="23"/>
          <w:szCs w:val="23"/>
        </w:rPr>
      </w:pPr>
      <w:r w:rsidRPr="004D1DE2">
        <w:rPr>
          <w:rFonts w:ascii="Corbel" w:hAnsi="Corbel" w:cs="Corbel"/>
          <w:sz w:val="23"/>
          <w:szCs w:val="23"/>
          <w:lang w:val="en-AU"/>
        </w:rPr>
        <w:t>for</w:t>
      </w:r>
      <w:r w:rsidRPr="004D1DE2">
        <w:rPr>
          <w:rFonts w:ascii="Corbel" w:hAnsi="Corbel" w:cs="Corbel"/>
          <w:spacing w:val="3"/>
          <w:sz w:val="23"/>
          <w:szCs w:val="23"/>
          <w:lang w:val="en-AU"/>
        </w:rPr>
        <w:t xml:space="preserve"> </w:t>
      </w:r>
      <w:r w:rsidRPr="004D1DE2">
        <w:rPr>
          <w:rFonts w:ascii="Corbel" w:hAnsi="Corbel" w:cs="Corbel"/>
          <w:spacing w:val="-1"/>
          <w:sz w:val="23"/>
          <w:szCs w:val="23"/>
          <w:lang w:val="en-AU"/>
        </w:rPr>
        <w:t>police</w:t>
      </w:r>
      <w:r w:rsidRPr="004D1DE2">
        <w:rPr>
          <w:rFonts w:ascii="Corbel" w:hAnsi="Corbel" w:cs="Corbel"/>
          <w:spacing w:val="4"/>
          <w:sz w:val="23"/>
          <w:szCs w:val="23"/>
          <w:lang w:val="en-AU"/>
        </w:rPr>
        <w:t xml:space="preserve"> </w:t>
      </w:r>
      <w:r w:rsidRPr="004D1DE2">
        <w:rPr>
          <w:rFonts w:ascii="Corbel" w:hAnsi="Corbel" w:cs="Corbel"/>
          <w:spacing w:val="-1"/>
          <w:sz w:val="23"/>
          <w:szCs w:val="23"/>
          <w:lang w:val="en-AU"/>
        </w:rPr>
        <w:t>officers</w:t>
      </w:r>
      <w:r w:rsidRPr="004D1DE2">
        <w:rPr>
          <w:rFonts w:ascii="Corbel" w:hAnsi="Corbel" w:cs="Corbel"/>
          <w:spacing w:val="2"/>
          <w:sz w:val="23"/>
          <w:szCs w:val="23"/>
          <w:lang w:val="en-AU"/>
        </w:rPr>
        <w:t xml:space="preserve"> </w:t>
      </w:r>
      <w:r w:rsidRPr="004D1DE2">
        <w:rPr>
          <w:rFonts w:ascii="Corbel" w:hAnsi="Corbel" w:cs="Corbel"/>
          <w:spacing w:val="-1"/>
          <w:sz w:val="23"/>
          <w:szCs w:val="23"/>
          <w:lang w:val="en-AU"/>
        </w:rPr>
        <w:t>who</w:t>
      </w:r>
      <w:r w:rsidRPr="004D1DE2">
        <w:rPr>
          <w:rFonts w:ascii="Corbel" w:hAnsi="Corbel" w:cs="Corbel"/>
          <w:spacing w:val="1"/>
          <w:sz w:val="23"/>
          <w:szCs w:val="23"/>
          <w:lang w:val="en-AU"/>
        </w:rPr>
        <w:t xml:space="preserve"> </w:t>
      </w:r>
      <w:r w:rsidRPr="004D1DE2">
        <w:rPr>
          <w:rFonts w:ascii="Corbel" w:hAnsi="Corbel" w:cs="Corbel"/>
          <w:spacing w:val="-1"/>
          <w:sz w:val="23"/>
          <w:szCs w:val="23"/>
          <w:lang w:val="en-AU"/>
        </w:rPr>
        <w:t>have</w:t>
      </w:r>
      <w:r w:rsidRPr="004D1DE2">
        <w:rPr>
          <w:rFonts w:ascii="Corbel" w:hAnsi="Corbel" w:cs="Corbel"/>
          <w:spacing w:val="4"/>
          <w:sz w:val="23"/>
          <w:szCs w:val="23"/>
          <w:lang w:val="en-AU"/>
        </w:rPr>
        <w:t xml:space="preserve"> </w:t>
      </w:r>
      <w:r w:rsidRPr="004D1DE2">
        <w:rPr>
          <w:rFonts w:ascii="Corbel" w:hAnsi="Corbel" w:cs="Corbel"/>
          <w:spacing w:val="-1"/>
          <w:sz w:val="23"/>
          <w:szCs w:val="23"/>
          <w:lang w:val="en-AU"/>
        </w:rPr>
        <w:t>signed</w:t>
      </w:r>
      <w:r w:rsidRPr="004D1DE2">
        <w:rPr>
          <w:rFonts w:ascii="Corbel" w:hAnsi="Corbel" w:cs="Corbel"/>
          <w:sz w:val="23"/>
          <w:szCs w:val="23"/>
          <w:lang w:val="en-AU"/>
        </w:rPr>
        <w:t xml:space="preserve"> </w:t>
      </w:r>
      <w:r w:rsidRPr="004D1DE2">
        <w:rPr>
          <w:rFonts w:ascii="Corbel" w:hAnsi="Corbel" w:cs="Corbel"/>
          <w:spacing w:val="-1"/>
          <w:sz w:val="23"/>
          <w:szCs w:val="23"/>
          <w:lang w:val="en-AU"/>
        </w:rPr>
        <w:t>an</w:t>
      </w:r>
      <w:r w:rsidRPr="004D1DE2">
        <w:rPr>
          <w:rFonts w:ascii="Corbel" w:hAnsi="Corbel" w:cs="Corbel"/>
          <w:spacing w:val="4"/>
          <w:sz w:val="23"/>
          <w:szCs w:val="23"/>
          <w:lang w:val="en-AU"/>
        </w:rPr>
        <w:t xml:space="preserve"> </w:t>
      </w:r>
      <w:r w:rsidRPr="004D1DE2">
        <w:rPr>
          <w:rFonts w:ascii="Corbel" w:hAnsi="Corbel" w:cs="Corbel"/>
          <w:spacing w:val="-1"/>
          <w:sz w:val="23"/>
          <w:szCs w:val="23"/>
          <w:lang w:val="en-AU"/>
        </w:rPr>
        <w:t>application</w:t>
      </w:r>
      <w:r w:rsidRPr="004D1DE2">
        <w:rPr>
          <w:rFonts w:ascii="Corbel" w:hAnsi="Corbel" w:cs="Corbel"/>
          <w:spacing w:val="5"/>
          <w:sz w:val="23"/>
          <w:szCs w:val="23"/>
          <w:lang w:val="en-AU"/>
        </w:rPr>
        <w:t xml:space="preserve"> </w:t>
      </w:r>
      <w:r w:rsidRPr="004D1DE2">
        <w:rPr>
          <w:rFonts w:ascii="Corbel" w:hAnsi="Corbel" w:cs="Corbel"/>
          <w:spacing w:val="-1"/>
          <w:sz w:val="23"/>
          <w:szCs w:val="23"/>
          <w:lang w:val="en-AU"/>
        </w:rPr>
        <w:t>form</w:t>
      </w:r>
      <w:r w:rsidRPr="004D1DE2">
        <w:rPr>
          <w:rFonts w:ascii="Corbel" w:hAnsi="Corbel" w:cs="Corbel"/>
          <w:spacing w:val="5"/>
          <w:sz w:val="23"/>
          <w:szCs w:val="23"/>
          <w:lang w:val="en-AU"/>
        </w:rPr>
        <w:t xml:space="preserve"> </w:t>
      </w:r>
      <w:r w:rsidRPr="004D1DE2">
        <w:rPr>
          <w:rFonts w:ascii="Corbel" w:hAnsi="Corbel" w:cs="Corbel"/>
          <w:spacing w:val="-1"/>
          <w:sz w:val="23"/>
          <w:szCs w:val="23"/>
          <w:lang w:val="en-AU"/>
        </w:rPr>
        <w:t>affirming</w:t>
      </w:r>
      <w:r w:rsidRPr="004D1DE2">
        <w:rPr>
          <w:rFonts w:ascii="Corbel" w:hAnsi="Corbel" w:cs="Corbel"/>
          <w:spacing w:val="4"/>
          <w:sz w:val="23"/>
          <w:szCs w:val="23"/>
          <w:lang w:val="en-AU"/>
        </w:rPr>
        <w:t xml:space="preserve"> </w:t>
      </w:r>
      <w:r w:rsidRPr="004D1DE2">
        <w:rPr>
          <w:rFonts w:ascii="Corbel" w:hAnsi="Corbel" w:cs="Corbel"/>
          <w:spacing w:val="-1"/>
          <w:sz w:val="23"/>
          <w:szCs w:val="23"/>
          <w:lang w:val="en-AU"/>
        </w:rPr>
        <w:t>that</w:t>
      </w:r>
      <w:r w:rsidRPr="004D1DE2">
        <w:rPr>
          <w:rFonts w:ascii="Corbel" w:hAnsi="Corbel" w:cs="Corbel"/>
          <w:spacing w:val="3"/>
          <w:sz w:val="23"/>
          <w:szCs w:val="23"/>
          <w:lang w:val="en-AU"/>
        </w:rPr>
        <w:t xml:space="preserve"> </w:t>
      </w:r>
      <w:r w:rsidRPr="004D1DE2">
        <w:rPr>
          <w:rFonts w:ascii="Corbel" w:hAnsi="Corbel" w:cs="Corbel"/>
          <w:spacing w:val="-2"/>
          <w:sz w:val="23"/>
          <w:szCs w:val="23"/>
          <w:lang w:val="en-AU"/>
        </w:rPr>
        <w:t>they</w:t>
      </w:r>
      <w:r w:rsidRPr="004D1DE2">
        <w:rPr>
          <w:rFonts w:ascii="Corbel" w:hAnsi="Corbel" w:cs="Corbel"/>
          <w:spacing w:val="4"/>
          <w:sz w:val="23"/>
          <w:szCs w:val="23"/>
          <w:lang w:val="en-AU"/>
        </w:rPr>
        <w:t xml:space="preserve"> </w:t>
      </w:r>
      <w:r w:rsidRPr="004D1DE2">
        <w:rPr>
          <w:rFonts w:ascii="Corbel" w:hAnsi="Corbel" w:cs="Corbel"/>
          <w:spacing w:val="-1"/>
          <w:sz w:val="23"/>
          <w:szCs w:val="23"/>
          <w:lang w:val="en-AU"/>
        </w:rPr>
        <w:t>have</w:t>
      </w:r>
      <w:r w:rsidRPr="004D1DE2">
        <w:rPr>
          <w:rFonts w:ascii="Corbel" w:hAnsi="Corbel" w:cs="Corbel"/>
          <w:spacing w:val="2"/>
          <w:sz w:val="23"/>
          <w:szCs w:val="23"/>
          <w:lang w:val="en-AU"/>
        </w:rPr>
        <w:t xml:space="preserve"> </w:t>
      </w:r>
      <w:r w:rsidRPr="004D1DE2">
        <w:rPr>
          <w:rFonts w:ascii="Corbel" w:hAnsi="Corbel" w:cs="Corbel"/>
          <w:spacing w:val="-1"/>
          <w:sz w:val="23"/>
          <w:szCs w:val="23"/>
          <w:lang w:val="en-AU"/>
        </w:rPr>
        <w:t>not</w:t>
      </w:r>
      <w:r w:rsidRPr="004D1DE2">
        <w:rPr>
          <w:rFonts w:ascii="Corbel" w:hAnsi="Corbel" w:cs="Corbel"/>
          <w:spacing w:val="51"/>
          <w:sz w:val="23"/>
          <w:szCs w:val="23"/>
          <w:lang w:val="en-AU"/>
        </w:rPr>
        <w:t xml:space="preserve"> </w:t>
      </w:r>
      <w:r w:rsidRPr="004D1DE2">
        <w:rPr>
          <w:rFonts w:ascii="Corbel" w:hAnsi="Corbel" w:cs="Corbel"/>
          <w:spacing w:val="-1"/>
          <w:sz w:val="23"/>
          <w:szCs w:val="23"/>
          <w:lang w:val="en-AU"/>
        </w:rPr>
        <w:t>released,</w:t>
      </w:r>
      <w:r w:rsidRPr="004D1DE2">
        <w:rPr>
          <w:rFonts w:ascii="Corbel" w:hAnsi="Corbel" w:cs="Corbel"/>
          <w:spacing w:val="39"/>
          <w:sz w:val="23"/>
          <w:szCs w:val="23"/>
          <w:lang w:val="en-AU"/>
        </w:rPr>
        <w:t xml:space="preserve"> </w:t>
      </w:r>
      <w:r w:rsidRPr="004D1DE2">
        <w:rPr>
          <w:rFonts w:ascii="Corbel" w:hAnsi="Corbel" w:cs="Corbel"/>
          <w:spacing w:val="-1"/>
          <w:sz w:val="23"/>
          <w:szCs w:val="23"/>
          <w:lang w:val="en-AU"/>
        </w:rPr>
        <w:t>and</w:t>
      </w:r>
      <w:r w:rsidRPr="004D1DE2">
        <w:rPr>
          <w:rFonts w:ascii="Corbel" w:hAnsi="Corbel" w:cs="Corbel"/>
          <w:spacing w:val="39"/>
          <w:sz w:val="23"/>
          <w:szCs w:val="23"/>
          <w:lang w:val="en-AU"/>
        </w:rPr>
        <w:t xml:space="preserve"> </w:t>
      </w:r>
      <w:r w:rsidRPr="004D1DE2">
        <w:rPr>
          <w:rFonts w:ascii="Corbel" w:hAnsi="Corbel" w:cs="Corbel"/>
          <w:spacing w:val="-1"/>
          <w:sz w:val="23"/>
          <w:szCs w:val="23"/>
          <w:lang w:val="en-AU"/>
        </w:rPr>
        <w:t>do</w:t>
      </w:r>
      <w:r w:rsidRPr="004D1DE2">
        <w:rPr>
          <w:rFonts w:ascii="Corbel" w:hAnsi="Corbel" w:cs="Corbel"/>
          <w:spacing w:val="39"/>
          <w:sz w:val="23"/>
          <w:szCs w:val="23"/>
          <w:lang w:val="en-AU"/>
        </w:rPr>
        <w:t xml:space="preserve"> </w:t>
      </w:r>
      <w:r w:rsidRPr="004D1DE2">
        <w:rPr>
          <w:rFonts w:ascii="Corbel" w:hAnsi="Corbel" w:cs="Corbel"/>
          <w:spacing w:val="-1"/>
          <w:sz w:val="23"/>
          <w:szCs w:val="23"/>
          <w:lang w:val="en-AU"/>
        </w:rPr>
        <w:t>not</w:t>
      </w:r>
      <w:r w:rsidRPr="004D1DE2">
        <w:rPr>
          <w:rFonts w:ascii="Corbel" w:hAnsi="Corbel" w:cs="Corbel"/>
          <w:spacing w:val="39"/>
          <w:sz w:val="23"/>
          <w:szCs w:val="23"/>
          <w:lang w:val="en-AU"/>
        </w:rPr>
        <w:t xml:space="preserve"> </w:t>
      </w:r>
      <w:r w:rsidRPr="004D1DE2">
        <w:rPr>
          <w:rFonts w:ascii="Corbel" w:hAnsi="Corbel" w:cs="Corbel"/>
          <w:sz w:val="23"/>
          <w:szCs w:val="23"/>
          <w:lang w:val="en-AU"/>
        </w:rPr>
        <w:t>plan</w:t>
      </w:r>
      <w:r w:rsidRPr="004D1DE2">
        <w:rPr>
          <w:rFonts w:ascii="Corbel" w:hAnsi="Corbel" w:cs="Corbel"/>
          <w:spacing w:val="40"/>
          <w:sz w:val="23"/>
          <w:szCs w:val="23"/>
          <w:lang w:val="en-AU"/>
        </w:rPr>
        <w:t xml:space="preserve"> </w:t>
      </w:r>
      <w:r w:rsidRPr="004D1DE2">
        <w:rPr>
          <w:rFonts w:ascii="Corbel" w:hAnsi="Corbel" w:cs="Corbel"/>
          <w:spacing w:val="-1"/>
          <w:sz w:val="23"/>
          <w:szCs w:val="23"/>
          <w:lang w:val="en-AU"/>
        </w:rPr>
        <w:t>to</w:t>
      </w:r>
      <w:r w:rsidRPr="004D1DE2">
        <w:rPr>
          <w:rFonts w:ascii="Corbel" w:hAnsi="Corbel" w:cs="Corbel"/>
          <w:spacing w:val="39"/>
          <w:sz w:val="23"/>
          <w:szCs w:val="23"/>
          <w:lang w:val="en-AU"/>
        </w:rPr>
        <w:t xml:space="preserve"> </w:t>
      </w:r>
      <w:r w:rsidRPr="004D1DE2">
        <w:rPr>
          <w:rFonts w:ascii="Corbel" w:hAnsi="Corbel" w:cs="Corbel"/>
          <w:spacing w:val="-1"/>
          <w:sz w:val="23"/>
          <w:szCs w:val="23"/>
          <w:lang w:val="en-AU"/>
        </w:rPr>
        <w:t>release,</w:t>
      </w:r>
      <w:r w:rsidRPr="004D1DE2">
        <w:rPr>
          <w:rFonts w:ascii="Corbel" w:hAnsi="Corbel" w:cs="Corbel"/>
          <w:spacing w:val="39"/>
          <w:sz w:val="23"/>
          <w:szCs w:val="23"/>
          <w:lang w:val="en-AU"/>
        </w:rPr>
        <w:t xml:space="preserve"> </w:t>
      </w:r>
      <w:r w:rsidRPr="004D1DE2">
        <w:rPr>
          <w:rFonts w:ascii="Corbel" w:hAnsi="Corbel" w:cs="Corbel"/>
          <w:spacing w:val="-1"/>
          <w:sz w:val="23"/>
          <w:szCs w:val="23"/>
          <w:lang w:val="en-AU"/>
        </w:rPr>
        <w:t>any</w:t>
      </w:r>
      <w:r w:rsidRPr="004D1DE2">
        <w:rPr>
          <w:rFonts w:ascii="Corbel" w:hAnsi="Corbel" w:cs="Corbel"/>
          <w:spacing w:val="39"/>
          <w:sz w:val="23"/>
          <w:szCs w:val="23"/>
          <w:lang w:val="en-AU"/>
        </w:rPr>
        <w:t xml:space="preserve"> </w:t>
      </w:r>
      <w:r w:rsidRPr="004D1DE2">
        <w:rPr>
          <w:rFonts w:ascii="Corbel" w:hAnsi="Corbel" w:cs="Corbel"/>
          <w:spacing w:val="-1"/>
          <w:sz w:val="23"/>
          <w:szCs w:val="23"/>
          <w:lang w:val="en-AU"/>
        </w:rPr>
        <w:t>excess</w:t>
      </w:r>
      <w:r w:rsidRPr="004D1DE2">
        <w:rPr>
          <w:rFonts w:ascii="Corbel" w:hAnsi="Corbel" w:cs="Corbel"/>
          <w:spacing w:val="40"/>
          <w:sz w:val="23"/>
          <w:szCs w:val="23"/>
          <w:lang w:val="en-AU"/>
        </w:rPr>
        <w:t xml:space="preserve"> </w:t>
      </w:r>
      <w:r w:rsidRPr="004D1DE2">
        <w:rPr>
          <w:rFonts w:ascii="Corbel" w:hAnsi="Corbel" w:cs="Corbel"/>
          <w:spacing w:val="-1"/>
          <w:sz w:val="23"/>
          <w:szCs w:val="23"/>
          <w:lang w:val="en-AU"/>
        </w:rPr>
        <w:t>concessional</w:t>
      </w:r>
      <w:r w:rsidRPr="004D1DE2">
        <w:rPr>
          <w:rFonts w:ascii="Corbel" w:hAnsi="Corbel" w:cs="Corbel"/>
          <w:spacing w:val="39"/>
          <w:sz w:val="23"/>
          <w:szCs w:val="23"/>
          <w:lang w:val="en-AU"/>
        </w:rPr>
        <w:t xml:space="preserve"> </w:t>
      </w:r>
      <w:r w:rsidRPr="004D1DE2">
        <w:rPr>
          <w:rFonts w:ascii="Corbel" w:hAnsi="Corbel" w:cs="Corbel"/>
          <w:spacing w:val="-1"/>
          <w:sz w:val="23"/>
          <w:szCs w:val="23"/>
          <w:lang w:val="en-AU"/>
        </w:rPr>
        <w:t>contributions</w:t>
      </w:r>
      <w:r w:rsidRPr="004D1DE2">
        <w:rPr>
          <w:rFonts w:ascii="Corbel" w:hAnsi="Corbel" w:cs="Corbel"/>
          <w:spacing w:val="40"/>
          <w:sz w:val="23"/>
          <w:szCs w:val="23"/>
          <w:lang w:val="en-AU"/>
        </w:rPr>
        <w:t xml:space="preserve"> </w:t>
      </w:r>
      <w:r w:rsidRPr="004D1DE2">
        <w:rPr>
          <w:rFonts w:ascii="Corbel" w:hAnsi="Corbel" w:cs="Corbel"/>
          <w:spacing w:val="-1"/>
          <w:sz w:val="23"/>
          <w:szCs w:val="23"/>
          <w:lang w:val="en-AU"/>
        </w:rPr>
        <w:t>from</w:t>
      </w:r>
      <w:r w:rsidRPr="004D1DE2">
        <w:rPr>
          <w:rFonts w:ascii="Corbel" w:hAnsi="Corbel" w:cs="Corbel"/>
          <w:spacing w:val="62"/>
          <w:sz w:val="23"/>
          <w:szCs w:val="23"/>
          <w:lang w:val="en-AU"/>
        </w:rPr>
        <w:t xml:space="preserve"> </w:t>
      </w:r>
      <w:r w:rsidRPr="004D1DE2">
        <w:rPr>
          <w:rFonts w:ascii="Corbel" w:hAnsi="Corbel" w:cs="Corbel"/>
          <w:spacing w:val="-1"/>
          <w:sz w:val="23"/>
          <w:szCs w:val="23"/>
          <w:lang w:val="en-AU"/>
        </w:rPr>
        <w:t>superannuation</w:t>
      </w:r>
      <w:r w:rsidRPr="004D1DE2">
        <w:rPr>
          <w:rFonts w:ascii="Corbel" w:hAnsi="Corbel" w:cs="Corbel"/>
          <w:sz w:val="23"/>
          <w:szCs w:val="23"/>
          <w:lang w:val="en-AU"/>
        </w:rPr>
        <w:t xml:space="preserve"> </w:t>
      </w:r>
      <w:r w:rsidRPr="004D1DE2">
        <w:rPr>
          <w:rFonts w:ascii="Corbel" w:hAnsi="Corbel" w:cs="Corbel"/>
          <w:spacing w:val="-1"/>
          <w:sz w:val="23"/>
          <w:szCs w:val="23"/>
          <w:lang w:val="en-AU"/>
        </w:rPr>
        <w:t>to pay the</w:t>
      </w:r>
      <w:r w:rsidRPr="004D1DE2">
        <w:rPr>
          <w:rFonts w:ascii="Corbel" w:hAnsi="Corbel" w:cs="Corbel"/>
          <w:sz w:val="23"/>
          <w:szCs w:val="23"/>
          <w:lang w:val="en-AU"/>
        </w:rPr>
        <w:t xml:space="preserve"> </w:t>
      </w:r>
      <w:r w:rsidRPr="004D1DE2">
        <w:rPr>
          <w:rFonts w:ascii="Corbel" w:hAnsi="Corbel" w:cs="Corbel"/>
          <w:spacing w:val="-1"/>
          <w:sz w:val="23"/>
          <w:szCs w:val="23"/>
          <w:lang w:val="en-AU"/>
        </w:rPr>
        <w:t>excess</w:t>
      </w:r>
      <w:r w:rsidRPr="004D1DE2">
        <w:rPr>
          <w:rFonts w:ascii="Corbel" w:hAnsi="Corbel" w:cs="Corbel"/>
          <w:sz w:val="23"/>
          <w:szCs w:val="23"/>
          <w:lang w:val="en-AU"/>
        </w:rPr>
        <w:t xml:space="preserve"> </w:t>
      </w:r>
      <w:r w:rsidRPr="004D1DE2">
        <w:rPr>
          <w:rFonts w:ascii="Corbel" w:hAnsi="Corbel" w:cs="Corbel"/>
          <w:spacing w:val="-1"/>
          <w:sz w:val="23"/>
          <w:szCs w:val="23"/>
          <w:lang w:val="en-AU"/>
        </w:rPr>
        <w:t>concessional</w:t>
      </w:r>
      <w:r w:rsidRPr="004D1DE2">
        <w:rPr>
          <w:rFonts w:ascii="Corbel" w:hAnsi="Corbel" w:cs="Corbel"/>
          <w:spacing w:val="-2"/>
          <w:sz w:val="23"/>
          <w:szCs w:val="23"/>
          <w:lang w:val="en-AU"/>
        </w:rPr>
        <w:t xml:space="preserve"> </w:t>
      </w:r>
      <w:r w:rsidRPr="004D1DE2">
        <w:rPr>
          <w:rFonts w:ascii="Corbel" w:hAnsi="Corbel" w:cs="Corbel"/>
          <w:spacing w:val="-1"/>
          <w:sz w:val="23"/>
          <w:szCs w:val="23"/>
          <w:lang w:val="en-AU"/>
        </w:rPr>
        <w:t>contributions</w:t>
      </w:r>
      <w:r w:rsidRPr="004D1DE2">
        <w:rPr>
          <w:rFonts w:ascii="Corbel" w:hAnsi="Corbel" w:cs="Corbel"/>
          <w:sz w:val="23"/>
          <w:szCs w:val="23"/>
          <w:lang w:val="en-AU"/>
        </w:rPr>
        <w:t xml:space="preserve"> </w:t>
      </w:r>
      <w:r w:rsidRPr="004D1DE2">
        <w:rPr>
          <w:rFonts w:ascii="Corbel" w:hAnsi="Corbel" w:cs="Corbel"/>
          <w:spacing w:val="-1"/>
          <w:sz w:val="23"/>
          <w:szCs w:val="23"/>
          <w:lang w:val="en-AU"/>
        </w:rPr>
        <w:t>tax;</w:t>
      </w:r>
      <w:r w:rsidRPr="004D1DE2">
        <w:rPr>
          <w:rFonts w:ascii="Corbel" w:hAnsi="Corbel" w:cs="Corbel"/>
          <w:sz w:val="23"/>
          <w:szCs w:val="23"/>
          <w:lang w:val="en-AU"/>
        </w:rPr>
        <w:t xml:space="preserve"> </w:t>
      </w:r>
      <w:r w:rsidRPr="004D1DE2">
        <w:rPr>
          <w:rFonts w:ascii="Corbel" w:hAnsi="Corbel" w:cs="Corbel"/>
          <w:spacing w:val="-1"/>
          <w:sz w:val="23"/>
          <w:szCs w:val="23"/>
          <w:lang w:val="en-AU"/>
        </w:rPr>
        <w:t>and</w:t>
      </w:r>
    </w:p>
    <w:p w14:paraId="49C0590D" w14:textId="77777777" w:rsidR="00BB178B" w:rsidRPr="004D1DE2" w:rsidRDefault="00BB178B" w:rsidP="00BB178B">
      <w:pPr>
        <w:pStyle w:val="ListParagraph"/>
        <w:numPr>
          <w:ilvl w:val="0"/>
          <w:numId w:val="2"/>
        </w:numPr>
        <w:spacing w:before="120"/>
        <w:ind w:left="927"/>
        <w:rPr>
          <w:rFonts w:ascii="Corbel" w:eastAsia="Corbel" w:hAnsi="Corbel" w:cs="Corbel"/>
          <w:sz w:val="23"/>
          <w:szCs w:val="23"/>
        </w:rPr>
      </w:pPr>
      <w:r w:rsidRPr="004D1DE2">
        <w:rPr>
          <w:rFonts w:ascii="Corbel" w:hAnsi="Corbel" w:cs="Corbel"/>
          <w:spacing w:val="-1"/>
          <w:sz w:val="23"/>
          <w:szCs w:val="23"/>
          <w:lang w:val="en-AU"/>
        </w:rPr>
        <w:t>annually</w:t>
      </w:r>
      <w:r w:rsidRPr="004D1DE2">
        <w:rPr>
          <w:rFonts w:ascii="Corbel" w:hAnsi="Corbel" w:cs="Corbel"/>
          <w:spacing w:val="35"/>
          <w:sz w:val="23"/>
          <w:szCs w:val="23"/>
          <w:lang w:val="en-AU"/>
        </w:rPr>
        <w:t xml:space="preserve"> </w:t>
      </w:r>
      <w:r w:rsidRPr="004D1DE2">
        <w:rPr>
          <w:rFonts w:ascii="Corbel" w:hAnsi="Corbel" w:cs="Corbel"/>
          <w:spacing w:val="-1"/>
          <w:sz w:val="23"/>
          <w:szCs w:val="23"/>
          <w:lang w:val="en-AU"/>
        </w:rPr>
        <w:t>in</w:t>
      </w:r>
      <w:r w:rsidRPr="004D1DE2">
        <w:rPr>
          <w:rFonts w:ascii="Corbel" w:hAnsi="Corbel" w:cs="Corbel"/>
          <w:spacing w:val="34"/>
          <w:sz w:val="23"/>
          <w:szCs w:val="23"/>
          <w:lang w:val="en-AU"/>
        </w:rPr>
        <w:t xml:space="preserve"> </w:t>
      </w:r>
      <w:r w:rsidRPr="004D1DE2">
        <w:rPr>
          <w:rFonts w:ascii="Corbel" w:hAnsi="Corbel" w:cs="Corbel"/>
          <w:spacing w:val="-1"/>
          <w:sz w:val="23"/>
          <w:szCs w:val="23"/>
          <w:lang w:val="en-AU"/>
        </w:rPr>
        <w:t>arrears</w:t>
      </w:r>
      <w:r w:rsidRPr="004D1DE2">
        <w:rPr>
          <w:rFonts w:ascii="Corbel" w:hAnsi="Corbel" w:cs="Corbel"/>
          <w:spacing w:val="35"/>
          <w:sz w:val="23"/>
          <w:szCs w:val="23"/>
          <w:lang w:val="en-AU"/>
        </w:rPr>
        <w:t xml:space="preserve"> </w:t>
      </w:r>
      <w:r w:rsidRPr="004D1DE2">
        <w:rPr>
          <w:rFonts w:ascii="Corbel" w:hAnsi="Corbel" w:cs="Corbel"/>
          <w:spacing w:val="-1"/>
          <w:sz w:val="23"/>
          <w:szCs w:val="23"/>
          <w:lang w:val="en-AU"/>
        </w:rPr>
        <w:t>after</w:t>
      </w:r>
      <w:r w:rsidRPr="004D1DE2">
        <w:rPr>
          <w:rFonts w:ascii="Corbel" w:hAnsi="Corbel" w:cs="Corbel"/>
          <w:spacing w:val="32"/>
          <w:sz w:val="23"/>
          <w:szCs w:val="23"/>
          <w:lang w:val="en-AU"/>
        </w:rPr>
        <w:t xml:space="preserve"> </w:t>
      </w:r>
      <w:r w:rsidRPr="004D1DE2">
        <w:rPr>
          <w:rFonts w:ascii="Corbel" w:hAnsi="Corbel" w:cs="Corbel"/>
          <w:sz w:val="23"/>
          <w:szCs w:val="23"/>
          <w:lang w:val="en-AU"/>
        </w:rPr>
        <w:t>New</w:t>
      </w:r>
      <w:r w:rsidRPr="004D1DE2">
        <w:rPr>
          <w:rFonts w:ascii="Corbel" w:hAnsi="Corbel" w:cs="Corbel"/>
          <w:spacing w:val="34"/>
          <w:sz w:val="23"/>
          <w:szCs w:val="23"/>
          <w:lang w:val="en-AU"/>
        </w:rPr>
        <w:t xml:space="preserve"> </w:t>
      </w:r>
      <w:r w:rsidRPr="004D1DE2">
        <w:rPr>
          <w:rFonts w:ascii="Corbel" w:hAnsi="Corbel" w:cs="Corbel"/>
          <w:spacing w:val="-1"/>
          <w:sz w:val="23"/>
          <w:szCs w:val="23"/>
          <w:lang w:val="en-AU"/>
        </w:rPr>
        <w:t>South</w:t>
      </w:r>
      <w:r w:rsidRPr="004D1DE2">
        <w:rPr>
          <w:rFonts w:ascii="Corbel" w:hAnsi="Corbel" w:cs="Corbel"/>
          <w:spacing w:val="35"/>
          <w:sz w:val="23"/>
          <w:szCs w:val="23"/>
          <w:lang w:val="en-AU"/>
        </w:rPr>
        <w:t xml:space="preserve"> </w:t>
      </w:r>
      <w:r w:rsidRPr="004D1DE2">
        <w:rPr>
          <w:rFonts w:ascii="Corbel" w:hAnsi="Corbel" w:cs="Corbel"/>
          <w:spacing w:val="-1"/>
          <w:sz w:val="23"/>
          <w:szCs w:val="23"/>
          <w:lang w:val="en-AU"/>
        </w:rPr>
        <w:t>Wales</w:t>
      </w:r>
      <w:r w:rsidRPr="004D1DE2">
        <w:rPr>
          <w:rFonts w:ascii="Corbel" w:hAnsi="Corbel" w:cs="Corbel"/>
          <w:spacing w:val="35"/>
          <w:sz w:val="23"/>
          <w:szCs w:val="23"/>
          <w:lang w:val="en-AU"/>
        </w:rPr>
        <w:t xml:space="preserve"> </w:t>
      </w:r>
      <w:r w:rsidRPr="004D1DE2">
        <w:rPr>
          <w:rFonts w:ascii="Corbel" w:hAnsi="Corbel" w:cs="Corbel"/>
          <w:spacing w:val="-1"/>
          <w:sz w:val="23"/>
          <w:szCs w:val="23"/>
          <w:lang w:val="en-AU"/>
        </w:rPr>
        <w:t>reimburses</w:t>
      </w:r>
      <w:r w:rsidRPr="004D1DE2">
        <w:rPr>
          <w:rFonts w:ascii="Corbel" w:hAnsi="Corbel" w:cs="Corbel"/>
          <w:spacing w:val="36"/>
          <w:sz w:val="23"/>
          <w:szCs w:val="23"/>
          <w:lang w:val="en-AU"/>
        </w:rPr>
        <w:t xml:space="preserve"> </w:t>
      </w:r>
      <w:r w:rsidRPr="004D1DE2">
        <w:rPr>
          <w:rFonts w:ascii="Corbel" w:hAnsi="Corbel" w:cs="Corbel"/>
          <w:spacing w:val="-1"/>
          <w:sz w:val="23"/>
          <w:szCs w:val="23"/>
          <w:lang w:val="en-AU"/>
        </w:rPr>
        <w:t>police</w:t>
      </w:r>
      <w:r w:rsidRPr="004D1DE2">
        <w:rPr>
          <w:rFonts w:ascii="Corbel" w:hAnsi="Corbel" w:cs="Corbel"/>
          <w:spacing w:val="36"/>
          <w:sz w:val="23"/>
          <w:szCs w:val="23"/>
          <w:lang w:val="en-AU"/>
        </w:rPr>
        <w:t xml:space="preserve"> </w:t>
      </w:r>
      <w:r w:rsidRPr="004D1DE2">
        <w:rPr>
          <w:rFonts w:ascii="Corbel" w:hAnsi="Corbel" w:cs="Corbel"/>
          <w:spacing w:val="-1"/>
          <w:sz w:val="23"/>
          <w:szCs w:val="23"/>
          <w:lang w:val="en-AU"/>
        </w:rPr>
        <w:t>officers</w:t>
      </w:r>
      <w:r w:rsidRPr="004D1DE2">
        <w:rPr>
          <w:rFonts w:ascii="Corbel" w:hAnsi="Corbel" w:cs="Corbel"/>
          <w:spacing w:val="33"/>
          <w:sz w:val="23"/>
          <w:szCs w:val="23"/>
          <w:lang w:val="en-AU"/>
        </w:rPr>
        <w:t xml:space="preserve"> </w:t>
      </w:r>
      <w:r w:rsidRPr="004D1DE2">
        <w:rPr>
          <w:rFonts w:ascii="Corbel" w:hAnsi="Corbel" w:cs="Corbel"/>
          <w:sz w:val="23"/>
          <w:szCs w:val="23"/>
          <w:lang w:val="en-AU"/>
        </w:rPr>
        <w:t>for</w:t>
      </w:r>
      <w:r w:rsidRPr="004D1DE2">
        <w:rPr>
          <w:rFonts w:ascii="Corbel" w:hAnsi="Corbel" w:cs="Corbel"/>
          <w:spacing w:val="35"/>
          <w:sz w:val="23"/>
          <w:szCs w:val="23"/>
          <w:lang w:val="en-AU"/>
        </w:rPr>
        <w:t xml:space="preserve"> </w:t>
      </w:r>
      <w:r w:rsidRPr="004D1DE2">
        <w:rPr>
          <w:rFonts w:ascii="Corbel" w:hAnsi="Corbel" w:cs="Corbel"/>
          <w:spacing w:val="-1"/>
          <w:sz w:val="23"/>
          <w:szCs w:val="23"/>
          <w:lang w:val="en-AU"/>
        </w:rPr>
        <w:t>taxes</w:t>
      </w:r>
      <w:r w:rsidRPr="004D1DE2">
        <w:rPr>
          <w:rFonts w:ascii="Corbel" w:hAnsi="Corbel" w:cs="Corbel"/>
          <w:spacing w:val="35"/>
          <w:sz w:val="23"/>
          <w:szCs w:val="23"/>
          <w:lang w:val="en-AU"/>
        </w:rPr>
        <w:t xml:space="preserve"> </w:t>
      </w:r>
      <w:r w:rsidRPr="004D1DE2">
        <w:rPr>
          <w:rFonts w:ascii="Corbel" w:hAnsi="Corbel" w:cs="Corbel"/>
          <w:spacing w:val="-1"/>
          <w:sz w:val="23"/>
          <w:szCs w:val="23"/>
          <w:lang w:val="en-AU"/>
        </w:rPr>
        <w:t>paid</w:t>
      </w:r>
      <w:r w:rsidRPr="004D1DE2">
        <w:rPr>
          <w:rFonts w:ascii="Corbel" w:hAnsi="Corbel" w:cs="Corbel"/>
          <w:spacing w:val="34"/>
          <w:sz w:val="23"/>
          <w:szCs w:val="23"/>
          <w:lang w:val="en-AU"/>
        </w:rPr>
        <w:t xml:space="preserve"> </w:t>
      </w:r>
      <w:r w:rsidRPr="004D1DE2">
        <w:rPr>
          <w:rFonts w:ascii="Corbel" w:hAnsi="Corbel" w:cs="Corbel"/>
          <w:spacing w:val="-1"/>
          <w:sz w:val="23"/>
          <w:szCs w:val="23"/>
          <w:lang w:val="en-AU"/>
        </w:rPr>
        <w:t>on</w:t>
      </w:r>
      <w:r w:rsidRPr="004D1DE2">
        <w:rPr>
          <w:rFonts w:ascii="Corbel" w:hAnsi="Corbel" w:cs="Corbel"/>
          <w:spacing w:val="53"/>
          <w:sz w:val="23"/>
          <w:szCs w:val="23"/>
          <w:lang w:val="en-AU"/>
        </w:rPr>
        <w:t xml:space="preserve"> </w:t>
      </w:r>
      <w:r w:rsidRPr="004D1DE2">
        <w:rPr>
          <w:rFonts w:ascii="Corbel" w:hAnsi="Corbel" w:cs="Corbel"/>
          <w:spacing w:val="-1"/>
          <w:sz w:val="23"/>
          <w:szCs w:val="23"/>
          <w:lang w:val="en-AU"/>
        </w:rPr>
        <w:t>eligible</w:t>
      </w:r>
      <w:r w:rsidRPr="004D1DE2">
        <w:rPr>
          <w:rFonts w:ascii="Corbel" w:hAnsi="Corbel" w:cs="Corbel"/>
          <w:spacing w:val="33"/>
          <w:sz w:val="23"/>
          <w:szCs w:val="23"/>
          <w:lang w:val="en-AU"/>
        </w:rPr>
        <w:t xml:space="preserve"> </w:t>
      </w:r>
      <w:r w:rsidRPr="004D1DE2">
        <w:rPr>
          <w:rFonts w:ascii="Corbel" w:hAnsi="Corbel" w:cs="Corbel"/>
          <w:spacing w:val="-1"/>
          <w:sz w:val="23"/>
          <w:szCs w:val="23"/>
          <w:lang w:val="en-AU"/>
        </w:rPr>
        <w:t>excess</w:t>
      </w:r>
      <w:r w:rsidRPr="004D1DE2">
        <w:rPr>
          <w:rFonts w:ascii="Corbel" w:hAnsi="Corbel" w:cs="Corbel"/>
          <w:spacing w:val="31"/>
          <w:sz w:val="23"/>
          <w:szCs w:val="23"/>
          <w:lang w:val="en-AU"/>
        </w:rPr>
        <w:t xml:space="preserve"> </w:t>
      </w:r>
      <w:r w:rsidRPr="004D1DE2">
        <w:rPr>
          <w:rFonts w:ascii="Corbel" w:hAnsi="Corbel" w:cs="Corbel"/>
          <w:spacing w:val="-1"/>
          <w:sz w:val="23"/>
          <w:szCs w:val="23"/>
          <w:lang w:val="en-AU"/>
        </w:rPr>
        <w:t>concessional</w:t>
      </w:r>
      <w:r w:rsidRPr="004D1DE2">
        <w:rPr>
          <w:rFonts w:ascii="Corbel" w:hAnsi="Corbel" w:cs="Corbel"/>
          <w:spacing w:val="32"/>
          <w:sz w:val="23"/>
          <w:szCs w:val="23"/>
          <w:lang w:val="en-AU"/>
        </w:rPr>
        <w:t xml:space="preserve"> </w:t>
      </w:r>
      <w:r w:rsidRPr="004D1DE2">
        <w:rPr>
          <w:rFonts w:ascii="Corbel" w:hAnsi="Corbel" w:cs="Corbel"/>
          <w:spacing w:val="-1"/>
          <w:sz w:val="23"/>
          <w:szCs w:val="23"/>
          <w:lang w:val="en-AU"/>
        </w:rPr>
        <w:t>contributions</w:t>
      </w:r>
      <w:r w:rsidRPr="004D1DE2">
        <w:rPr>
          <w:rFonts w:ascii="Corbel" w:hAnsi="Corbel" w:cs="Corbel"/>
          <w:spacing w:val="33"/>
          <w:sz w:val="23"/>
          <w:szCs w:val="23"/>
          <w:lang w:val="en-AU"/>
        </w:rPr>
        <w:t xml:space="preserve"> </w:t>
      </w:r>
      <w:r w:rsidRPr="004D1DE2">
        <w:rPr>
          <w:rFonts w:ascii="Corbel" w:hAnsi="Corbel" w:cs="Corbel"/>
          <w:spacing w:val="-1"/>
          <w:sz w:val="23"/>
          <w:szCs w:val="23"/>
          <w:lang w:val="en-AU"/>
        </w:rPr>
        <w:t>made</w:t>
      </w:r>
      <w:r w:rsidRPr="004D1DE2">
        <w:rPr>
          <w:rFonts w:ascii="Corbel" w:hAnsi="Corbel" w:cs="Corbel"/>
          <w:spacing w:val="31"/>
          <w:sz w:val="23"/>
          <w:szCs w:val="23"/>
          <w:lang w:val="en-AU"/>
        </w:rPr>
        <w:t xml:space="preserve"> </w:t>
      </w:r>
      <w:r w:rsidRPr="004D1DE2">
        <w:rPr>
          <w:rFonts w:ascii="Corbel" w:hAnsi="Corbel" w:cs="Corbel"/>
          <w:spacing w:val="-2"/>
          <w:sz w:val="23"/>
          <w:szCs w:val="23"/>
          <w:lang w:val="en-AU"/>
        </w:rPr>
        <w:t>in</w:t>
      </w:r>
      <w:r w:rsidRPr="004D1DE2">
        <w:rPr>
          <w:rFonts w:ascii="Corbel" w:hAnsi="Corbel" w:cs="Corbel"/>
          <w:spacing w:val="34"/>
          <w:sz w:val="23"/>
          <w:szCs w:val="23"/>
          <w:lang w:val="en-AU"/>
        </w:rPr>
        <w:t xml:space="preserve"> </w:t>
      </w:r>
      <w:r w:rsidRPr="004D1DE2">
        <w:rPr>
          <w:rFonts w:ascii="Corbel" w:hAnsi="Corbel" w:cs="Corbel"/>
          <w:spacing w:val="-1"/>
          <w:sz w:val="23"/>
          <w:szCs w:val="23"/>
          <w:lang w:val="en-AU"/>
        </w:rPr>
        <w:t>the</w:t>
      </w:r>
      <w:r w:rsidRPr="004D1DE2">
        <w:rPr>
          <w:rFonts w:ascii="Corbel" w:hAnsi="Corbel" w:cs="Corbel"/>
          <w:spacing w:val="31"/>
          <w:sz w:val="23"/>
          <w:szCs w:val="23"/>
          <w:lang w:val="en-AU"/>
        </w:rPr>
        <w:t xml:space="preserve"> </w:t>
      </w:r>
      <w:r w:rsidRPr="004D1DE2">
        <w:rPr>
          <w:rFonts w:ascii="Corbel" w:hAnsi="Corbel" w:cs="Corbel"/>
          <w:spacing w:val="-1"/>
          <w:sz w:val="23"/>
          <w:szCs w:val="23"/>
          <w:lang w:val="en-AU"/>
        </w:rPr>
        <w:t>financial</w:t>
      </w:r>
      <w:r w:rsidRPr="004D1DE2">
        <w:rPr>
          <w:rFonts w:ascii="Corbel" w:hAnsi="Corbel" w:cs="Corbel"/>
          <w:spacing w:val="32"/>
          <w:sz w:val="23"/>
          <w:szCs w:val="23"/>
          <w:lang w:val="en-AU"/>
        </w:rPr>
        <w:t xml:space="preserve"> </w:t>
      </w:r>
      <w:r w:rsidRPr="004D1DE2">
        <w:rPr>
          <w:rFonts w:ascii="Corbel" w:hAnsi="Corbel" w:cs="Corbel"/>
          <w:spacing w:val="-1"/>
          <w:sz w:val="23"/>
          <w:szCs w:val="23"/>
          <w:lang w:val="en-AU"/>
        </w:rPr>
        <w:t>years</w:t>
      </w:r>
      <w:r w:rsidRPr="004D1DE2">
        <w:rPr>
          <w:rFonts w:ascii="Corbel" w:hAnsi="Corbel" w:cs="Corbel"/>
          <w:spacing w:val="33"/>
          <w:sz w:val="23"/>
          <w:szCs w:val="23"/>
          <w:lang w:val="en-AU"/>
        </w:rPr>
        <w:t xml:space="preserve"> </w:t>
      </w:r>
      <w:r w:rsidRPr="004D1DE2">
        <w:rPr>
          <w:rFonts w:ascii="Corbel" w:hAnsi="Corbel" w:cs="Corbel"/>
          <w:spacing w:val="-1"/>
          <w:sz w:val="23"/>
          <w:szCs w:val="23"/>
          <w:lang w:val="en-AU"/>
        </w:rPr>
        <w:t>2016-17,</w:t>
      </w:r>
      <w:r w:rsidRPr="004D1DE2">
        <w:rPr>
          <w:rFonts w:ascii="Corbel" w:hAnsi="Corbel" w:cs="Corbel"/>
          <w:spacing w:val="32"/>
          <w:sz w:val="23"/>
          <w:szCs w:val="23"/>
          <w:lang w:val="en-AU"/>
        </w:rPr>
        <w:t xml:space="preserve"> </w:t>
      </w:r>
      <w:r w:rsidRPr="004D1DE2">
        <w:rPr>
          <w:rFonts w:ascii="Corbel" w:hAnsi="Corbel" w:cs="Corbel"/>
          <w:spacing w:val="-1"/>
          <w:sz w:val="23"/>
          <w:szCs w:val="23"/>
          <w:lang w:val="en-AU"/>
        </w:rPr>
        <w:t>2017-18,</w:t>
      </w:r>
      <w:r w:rsidRPr="004D1DE2">
        <w:rPr>
          <w:rFonts w:ascii="Corbel" w:hAnsi="Corbel" w:cs="Corbel"/>
          <w:spacing w:val="51"/>
          <w:sz w:val="23"/>
          <w:szCs w:val="23"/>
          <w:lang w:val="en-AU"/>
        </w:rPr>
        <w:t xml:space="preserve"> </w:t>
      </w:r>
      <w:r w:rsidRPr="004D1DE2">
        <w:rPr>
          <w:rFonts w:ascii="Corbel" w:hAnsi="Corbel" w:cs="Corbel"/>
          <w:spacing w:val="-1"/>
          <w:sz w:val="23"/>
          <w:szCs w:val="23"/>
          <w:lang w:val="en-AU"/>
        </w:rPr>
        <w:t>2018-19,</w:t>
      </w:r>
      <w:r w:rsidRPr="004D1DE2">
        <w:rPr>
          <w:rFonts w:ascii="Corbel" w:hAnsi="Corbel" w:cs="Corbel"/>
          <w:spacing w:val="3"/>
          <w:sz w:val="23"/>
          <w:szCs w:val="23"/>
          <w:lang w:val="en-AU"/>
        </w:rPr>
        <w:t xml:space="preserve"> </w:t>
      </w:r>
      <w:r w:rsidRPr="004D1DE2">
        <w:rPr>
          <w:rFonts w:ascii="Corbel" w:hAnsi="Corbel" w:cs="Corbel"/>
          <w:sz w:val="23"/>
          <w:szCs w:val="23"/>
          <w:lang w:val="en-AU"/>
        </w:rPr>
        <w:t>and</w:t>
      </w:r>
      <w:r w:rsidRPr="004D1DE2">
        <w:rPr>
          <w:rFonts w:ascii="Corbel" w:hAnsi="Corbel" w:cs="Corbel"/>
          <w:spacing w:val="3"/>
          <w:sz w:val="23"/>
          <w:szCs w:val="23"/>
          <w:lang w:val="en-AU"/>
        </w:rPr>
        <w:t xml:space="preserve"> </w:t>
      </w:r>
      <w:r w:rsidRPr="004D1DE2">
        <w:rPr>
          <w:rFonts w:ascii="Corbel" w:hAnsi="Corbel" w:cs="Corbel"/>
          <w:spacing w:val="-1"/>
          <w:sz w:val="23"/>
          <w:szCs w:val="23"/>
          <w:lang w:val="en-AU"/>
        </w:rPr>
        <w:t>2019-2020</w:t>
      </w:r>
      <w:r w:rsidRPr="004D1DE2">
        <w:rPr>
          <w:rFonts w:ascii="Corbel" w:hAnsi="Corbel" w:cs="Corbel"/>
          <w:spacing w:val="3"/>
          <w:sz w:val="23"/>
          <w:szCs w:val="23"/>
          <w:lang w:val="en-AU"/>
        </w:rPr>
        <w:t xml:space="preserve"> </w:t>
      </w:r>
      <w:r w:rsidRPr="004D1DE2">
        <w:rPr>
          <w:rFonts w:ascii="Corbel" w:hAnsi="Corbel" w:cs="Corbel"/>
          <w:sz w:val="23"/>
          <w:szCs w:val="23"/>
          <w:lang w:val="en-AU"/>
        </w:rPr>
        <w:t>and</w:t>
      </w:r>
      <w:r w:rsidRPr="004D1DE2">
        <w:rPr>
          <w:rFonts w:ascii="Corbel" w:hAnsi="Corbel" w:cs="Corbel"/>
          <w:spacing w:val="3"/>
          <w:sz w:val="23"/>
          <w:szCs w:val="23"/>
          <w:lang w:val="en-AU"/>
        </w:rPr>
        <w:t xml:space="preserve"> </w:t>
      </w:r>
      <w:r w:rsidRPr="004D1DE2">
        <w:rPr>
          <w:rFonts w:ascii="Corbel" w:hAnsi="Corbel" w:cs="Corbel"/>
          <w:spacing w:val="-1"/>
          <w:sz w:val="23"/>
          <w:szCs w:val="23"/>
          <w:lang w:val="en-AU"/>
        </w:rPr>
        <w:t>after</w:t>
      </w:r>
      <w:r w:rsidRPr="004D1DE2">
        <w:rPr>
          <w:rFonts w:ascii="Corbel" w:hAnsi="Corbel" w:cs="Corbel"/>
          <w:spacing w:val="4"/>
          <w:sz w:val="23"/>
          <w:szCs w:val="23"/>
          <w:lang w:val="en-AU"/>
        </w:rPr>
        <w:t xml:space="preserve"> </w:t>
      </w:r>
      <w:r w:rsidRPr="004D1DE2">
        <w:rPr>
          <w:rFonts w:ascii="Corbel" w:hAnsi="Corbel" w:cs="Corbel"/>
          <w:sz w:val="23"/>
          <w:szCs w:val="23"/>
          <w:lang w:val="en-AU"/>
        </w:rPr>
        <w:t>New</w:t>
      </w:r>
      <w:r w:rsidRPr="004D1DE2">
        <w:rPr>
          <w:rFonts w:ascii="Corbel" w:hAnsi="Corbel" w:cs="Corbel"/>
          <w:spacing w:val="3"/>
          <w:sz w:val="23"/>
          <w:szCs w:val="23"/>
          <w:lang w:val="en-AU"/>
        </w:rPr>
        <w:t xml:space="preserve"> </w:t>
      </w:r>
      <w:r w:rsidRPr="004D1DE2">
        <w:rPr>
          <w:rFonts w:ascii="Corbel" w:hAnsi="Corbel" w:cs="Corbel"/>
          <w:spacing w:val="-1"/>
          <w:sz w:val="23"/>
          <w:szCs w:val="23"/>
          <w:lang w:val="en-AU"/>
        </w:rPr>
        <w:t>South</w:t>
      </w:r>
      <w:r w:rsidRPr="004D1DE2">
        <w:rPr>
          <w:rFonts w:ascii="Corbel" w:hAnsi="Corbel" w:cs="Corbel"/>
          <w:spacing w:val="1"/>
          <w:sz w:val="23"/>
          <w:szCs w:val="23"/>
          <w:lang w:val="en-AU"/>
        </w:rPr>
        <w:t xml:space="preserve"> </w:t>
      </w:r>
      <w:r w:rsidRPr="004D1DE2">
        <w:rPr>
          <w:rFonts w:ascii="Corbel" w:hAnsi="Corbel" w:cs="Corbel"/>
          <w:spacing w:val="-1"/>
          <w:sz w:val="23"/>
          <w:szCs w:val="23"/>
          <w:lang w:val="en-AU"/>
        </w:rPr>
        <w:t>Wales</w:t>
      </w:r>
      <w:r w:rsidRPr="004D1DE2">
        <w:rPr>
          <w:rFonts w:ascii="Corbel" w:hAnsi="Corbel" w:cs="Corbel"/>
          <w:spacing w:val="4"/>
          <w:sz w:val="23"/>
          <w:szCs w:val="23"/>
          <w:lang w:val="en-AU"/>
        </w:rPr>
        <w:t xml:space="preserve"> </w:t>
      </w:r>
      <w:r w:rsidRPr="004D1DE2">
        <w:rPr>
          <w:rFonts w:ascii="Corbel" w:hAnsi="Corbel" w:cs="Corbel"/>
          <w:spacing w:val="-1"/>
          <w:sz w:val="23"/>
          <w:szCs w:val="23"/>
          <w:lang w:val="en-AU"/>
        </w:rPr>
        <w:t>has</w:t>
      </w:r>
      <w:r w:rsidRPr="004D1DE2">
        <w:rPr>
          <w:rFonts w:ascii="Corbel" w:hAnsi="Corbel" w:cs="Corbel"/>
          <w:spacing w:val="4"/>
          <w:sz w:val="23"/>
          <w:szCs w:val="23"/>
          <w:lang w:val="en-AU"/>
        </w:rPr>
        <w:t xml:space="preserve"> </w:t>
      </w:r>
      <w:r w:rsidRPr="004D1DE2">
        <w:rPr>
          <w:rFonts w:ascii="Corbel" w:hAnsi="Corbel" w:cs="Corbel"/>
          <w:spacing w:val="-1"/>
          <w:sz w:val="23"/>
          <w:szCs w:val="23"/>
          <w:lang w:val="en-AU"/>
        </w:rPr>
        <w:t>paid</w:t>
      </w:r>
      <w:r w:rsidRPr="004D1DE2">
        <w:rPr>
          <w:rFonts w:ascii="Corbel" w:hAnsi="Corbel" w:cs="Corbel"/>
          <w:spacing w:val="3"/>
          <w:sz w:val="23"/>
          <w:szCs w:val="23"/>
          <w:lang w:val="en-AU"/>
        </w:rPr>
        <w:t xml:space="preserve"> </w:t>
      </w:r>
      <w:r w:rsidRPr="004D1DE2">
        <w:rPr>
          <w:rFonts w:ascii="Corbel" w:hAnsi="Corbel" w:cs="Corbel"/>
          <w:spacing w:val="-1"/>
          <w:sz w:val="23"/>
          <w:szCs w:val="23"/>
          <w:lang w:val="en-AU"/>
        </w:rPr>
        <w:t>FBT</w:t>
      </w:r>
      <w:r w:rsidRPr="004D1DE2">
        <w:rPr>
          <w:rFonts w:ascii="Corbel" w:hAnsi="Corbel" w:cs="Corbel"/>
          <w:spacing w:val="3"/>
          <w:sz w:val="23"/>
          <w:szCs w:val="23"/>
          <w:lang w:val="en-AU"/>
        </w:rPr>
        <w:t xml:space="preserve"> </w:t>
      </w:r>
      <w:r w:rsidRPr="004D1DE2">
        <w:rPr>
          <w:rFonts w:ascii="Corbel" w:hAnsi="Corbel" w:cs="Corbel"/>
          <w:spacing w:val="-1"/>
          <w:sz w:val="23"/>
          <w:szCs w:val="23"/>
          <w:lang w:val="en-AU"/>
        </w:rPr>
        <w:t>(if</w:t>
      </w:r>
      <w:r w:rsidRPr="004D1DE2">
        <w:rPr>
          <w:rFonts w:ascii="Corbel" w:hAnsi="Corbel" w:cs="Corbel"/>
          <w:spacing w:val="5"/>
          <w:sz w:val="23"/>
          <w:szCs w:val="23"/>
          <w:lang w:val="en-AU"/>
        </w:rPr>
        <w:t xml:space="preserve"> </w:t>
      </w:r>
      <w:r w:rsidRPr="004D1DE2">
        <w:rPr>
          <w:rFonts w:ascii="Corbel" w:hAnsi="Corbel" w:cs="Corbel"/>
          <w:spacing w:val="-1"/>
          <w:sz w:val="23"/>
          <w:szCs w:val="23"/>
          <w:lang w:val="en-AU"/>
        </w:rPr>
        <w:t>any)</w:t>
      </w:r>
      <w:r w:rsidRPr="004D1DE2">
        <w:rPr>
          <w:rFonts w:ascii="Corbel" w:hAnsi="Corbel" w:cs="Corbel"/>
          <w:spacing w:val="5"/>
          <w:sz w:val="23"/>
          <w:szCs w:val="23"/>
          <w:lang w:val="en-AU"/>
        </w:rPr>
        <w:t xml:space="preserve"> </w:t>
      </w:r>
      <w:r w:rsidRPr="004D1DE2">
        <w:rPr>
          <w:rFonts w:ascii="Corbel" w:hAnsi="Corbel" w:cs="Corbel"/>
          <w:spacing w:val="-2"/>
          <w:sz w:val="23"/>
          <w:szCs w:val="23"/>
          <w:lang w:val="en-AU"/>
        </w:rPr>
        <w:t>in</w:t>
      </w:r>
      <w:r w:rsidRPr="004D1DE2">
        <w:rPr>
          <w:rFonts w:ascii="Corbel" w:hAnsi="Corbel" w:cs="Corbel"/>
          <w:spacing w:val="5"/>
          <w:sz w:val="23"/>
          <w:szCs w:val="23"/>
          <w:lang w:val="en-AU"/>
        </w:rPr>
        <w:t xml:space="preserve"> </w:t>
      </w:r>
      <w:r w:rsidRPr="004D1DE2">
        <w:rPr>
          <w:rFonts w:ascii="Corbel" w:hAnsi="Corbel" w:cs="Corbel"/>
          <w:spacing w:val="-1"/>
          <w:sz w:val="23"/>
          <w:szCs w:val="23"/>
          <w:lang w:val="en-AU"/>
        </w:rPr>
        <w:t>respect</w:t>
      </w:r>
      <w:r w:rsidRPr="004D1DE2">
        <w:rPr>
          <w:rFonts w:ascii="Corbel" w:hAnsi="Corbel" w:cs="Corbel"/>
          <w:spacing w:val="3"/>
          <w:sz w:val="23"/>
          <w:szCs w:val="23"/>
          <w:lang w:val="en-AU"/>
        </w:rPr>
        <w:t xml:space="preserve"> </w:t>
      </w:r>
      <w:r w:rsidRPr="004D1DE2">
        <w:rPr>
          <w:rFonts w:ascii="Corbel" w:hAnsi="Corbel" w:cs="Corbel"/>
          <w:spacing w:val="-1"/>
          <w:sz w:val="23"/>
          <w:szCs w:val="23"/>
          <w:lang w:val="en-AU"/>
        </w:rPr>
        <w:t>of</w:t>
      </w:r>
      <w:r w:rsidRPr="004D1DE2">
        <w:rPr>
          <w:rFonts w:ascii="Corbel" w:hAnsi="Corbel" w:cs="Corbel"/>
          <w:spacing w:val="5"/>
          <w:sz w:val="23"/>
          <w:szCs w:val="23"/>
          <w:lang w:val="en-AU"/>
        </w:rPr>
        <w:t xml:space="preserve"> </w:t>
      </w:r>
      <w:r w:rsidRPr="004D1DE2">
        <w:rPr>
          <w:rFonts w:ascii="Corbel" w:hAnsi="Corbel" w:cs="Corbel"/>
          <w:spacing w:val="-1"/>
          <w:sz w:val="23"/>
          <w:szCs w:val="23"/>
          <w:lang w:val="en-AU"/>
        </w:rPr>
        <w:t>the</w:t>
      </w:r>
      <w:r w:rsidRPr="004D1DE2">
        <w:rPr>
          <w:rFonts w:ascii="Corbel" w:hAnsi="Corbel" w:cs="Corbel"/>
          <w:spacing w:val="59"/>
          <w:sz w:val="23"/>
          <w:szCs w:val="23"/>
          <w:lang w:val="en-AU"/>
        </w:rPr>
        <w:t xml:space="preserve"> </w:t>
      </w:r>
      <w:r w:rsidRPr="004D1DE2">
        <w:rPr>
          <w:rFonts w:ascii="Corbel" w:hAnsi="Corbel" w:cs="Corbel"/>
          <w:spacing w:val="-1"/>
          <w:sz w:val="23"/>
          <w:szCs w:val="23"/>
          <w:lang w:val="en-AU"/>
        </w:rPr>
        <w:t>reimbursements.</w:t>
      </w:r>
    </w:p>
    <w:p w14:paraId="73252D53" w14:textId="77777777" w:rsidR="00BB178B" w:rsidRPr="00551711" w:rsidRDefault="00BB178B" w:rsidP="00BB178B">
      <w:pPr>
        <w:widowControl/>
        <w:kinsoku w:val="0"/>
        <w:overflowPunct w:val="0"/>
        <w:autoSpaceDE w:val="0"/>
        <w:autoSpaceDN w:val="0"/>
        <w:adjustRightInd w:val="0"/>
        <w:spacing w:before="120"/>
        <w:rPr>
          <w:rFonts w:ascii="Corbel" w:hAnsi="Corbel" w:cs="Corbel"/>
          <w:sz w:val="23"/>
          <w:szCs w:val="23"/>
          <w:lang w:val="en-AU"/>
        </w:rPr>
      </w:pPr>
    </w:p>
    <w:p w14:paraId="7448BA24" w14:textId="77777777" w:rsidR="00BB178B" w:rsidRPr="00D05CAB" w:rsidRDefault="00BB178B" w:rsidP="00BB178B">
      <w:pPr>
        <w:pStyle w:val="ListParagraph"/>
        <w:widowControl/>
        <w:numPr>
          <w:ilvl w:val="0"/>
          <w:numId w:val="3"/>
        </w:numPr>
        <w:tabs>
          <w:tab w:val="left" w:pos="680"/>
        </w:tabs>
        <w:kinsoku w:val="0"/>
        <w:overflowPunct w:val="0"/>
        <w:autoSpaceDE w:val="0"/>
        <w:autoSpaceDN w:val="0"/>
        <w:adjustRightInd w:val="0"/>
        <w:spacing w:before="120"/>
        <w:rPr>
          <w:rFonts w:ascii="Corbel" w:hAnsi="Corbel" w:cs="Corbel"/>
          <w:sz w:val="23"/>
          <w:szCs w:val="23"/>
          <w:lang w:val="en-AU"/>
        </w:rPr>
      </w:pPr>
      <w:r w:rsidRPr="00D05CAB">
        <w:rPr>
          <w:rFonts w:ascii="Corbel" w:hAnsi="Corbel" w:cs="Corbel"/>
          <w:spacing w:val="-1"/>
          <w:sz w:val="23"/>
          <w:szCs w:val="23"/>
          <w:lang w:val="en-AU"/>
        </w:rPr>
        <w:t>The</w:t>
      </w:r>
      <w:r w:rsidRPr="00D05CAB">
        <w:rPr>
          <w:rFonts w:ascii="Corbel" w:hAnsi="Corbel" w:cs="Corbel"/>
          <w:sz w:val="23"/>
          <w:szCs w:val="23"/>
          <w:lang w:val="en-AU"/>
        </w:rPr>
        <w:t xml:space="preserve"> </w:t>
      </w:r>
      <w:r w:rsidRPr="00D05CAB">
        <w:rPr>
          <w:rFonts w:ascii="Corbel" w:hAnsi="Corbel" w:cs="Corbel"/>
          <w:spacing w:val="-1"/>
          <w:sz w:val="23"/>
          <w:szCs w:val="23"/>
          <w:lang w:val="en-AU"/>
        </w:rPr>
        <w:t>eligible</w:t>
      </w:r>
      <w:r w:rsidRPr="00D05CAB">
        <w:rPr>
          <w:rFonts w:ascii="Corbel" w:hAnsi="Corbel" w:cs="Corbel"/>
          <w:sz w:val="23"/>
          <w:szCs w:val="23"/>
          <w:lang w:val="en-AU"/>
        </w:rPr>
        <w:t xml:space="preserve"> </w:t>
      </w:r>
      <w:r w:rsidRPr="00D05CAB">
        <w:rPr>
          <w:rFonts w:ascii="Corbel" w:hAnsi="Corbel" w:cs="Corbel"/>
          <w:spacing w:val="-1"/>
          <w:sz w:val="23"/>
          <w:szCs w:val="23"/>
          <w:lang w:val="en-AU"/>
        </w:rPr>
        <w:t>excess</w:t>
      </w:r>
      <w:r w:rsidRPr="00D05CAB">
        <w:rPr>
          <w:rFonts w:ascii="Corbel" w:hAnsi="Corbel" w:cs="Corbel"/>
          <w:sz w:val="23"/>
          <w:szCs w:val="23"/>
          <w:lang w:val="en-AU"/>
        </w:rPr>
        <w:t xml:space="preserve"> </w:t>
      </w:r>
      <w:r w:rsidRPr="00D05CAB">
        <w:rPr>
          <w:rFonts w:ascii="Corbel" w:hAnsi="Corbel" w:cs="Corbel"/>
          <w:spacing w:val="-1"/>
          <w:sz w:val="23"/>
          <w:szCs w:val="23"/>
          <w:lang w:val="en-AU"/>
        </w:rPr>
        <w:t>contribution</w:t>
      </w:r>
      <w:r w:rsidRPr="00D05CAB">
        <w:rPr>
          <w:rFonts w:ascii="Corbel" w:hAnsi="Corbel" w:cs="Corbel"/>
          <w:sz w:val="23"/>
          <w:szCs w:val="23"/>
          <w:lang w:val="en-AU"/>
        </w:rPr>
        <w:t xml:space="preserve"> </w:t>
      </w:r>
      <w:r w:rsidRPr="00D05CAB">
        <w:rPr>
          <w:rFonts w:ascii="Corbel" w:hAnsi="Corbel" w:cs="Corbel"/>
          <w:spacing w:val="-1"/>
          <w:sz w:val="23"/>
          <w:szCs w:val="23"/>
          <w:lang w:val="en-AU"/>
        </w:rPr>
        <w:t>amount</w:t>
      </w:r>
      <w:r w:rsidRPr="00D05CAB">
        <w:rPr>
          <w:rFonts w:ascii="Corbel" w:hAnsi="Corbel" w:cs="Corbel"/>
          <w:spacing w:val="-2"/>
          <w:sz w:val="23"/>
          <w:szCs w:val="23"/>
          <w:lang w:val="en-AU"/>
        </w:rPr>
        <w:t xml:space="preserve"> </w:t>
      </w:r>
      <w:r w:rsidRPr="00D05CAB">
        <w:rPr>
          <w:rFonts w:ascii="Corbel" w:hAnsi="Corbel" w:cs="Corbel"/>
          <w:spacing w:val="-1"/>
          <w:sz w:val="23"/>
          <w:szCs w:val="23"/>
          <w:lang w:val="en-AU"/>
        </w:rPr>
        <w:t>will</w:t>
      </w:r>
      <w:r w:rsidRPr="00D05CAB">
        <w:rPr>
          <w:rFonts w:ascii="Corbel" w:hAnsi="Corbel" w:cs="Corbel"/>
          <w:spacing w:val="-2"/>
          <w:sz w:val="23"/>
          <w:szCs w:val="23"/>
          <w:lang w:val="en-AU"/>
        </w:rPr>
        <w:t xml:space="preserve"> </w:t>
      </w:r>
      <w:r w:rsidRPr="00D05CAB">
        <w:rPr>
          <w:rFonts w:ascii="Corbel" w:hAnsi="Corbel" w:cs="Corbel"/>
          <w:spacing w:val="-1"/>
          <w:sz w:val="23"/>
          <w:szCs w:val="23"/>
          <w:lang w:val="en-AU"/>
        </w:rPr>
        <w:t>be</w:t>
      </w:r>
      <w:r w:rsidRPr="00D05CAB">
        <w:rPr>
          <w:rFonts w:ascii="Corbel" w:hAnsi="Corbel" w:cs="Corbel"/>
          <w:sz w:val="23"/>
          <w:szCs w:val="23"/>
          <w:lang w:val="en-AU"/>
        </w:rPr>
        <w:t xml:space="preserve"> </w:t>
      </w:r>
      <w:r w:rsidRPr="00D05CAB">
        <w:rPr>
          <w:rFonts w:ascii="Corbel" w:hAnsi="Corbel" w:cs="Corbel"/>
          <w:spacing w:val="-1"/>
          <w:sz w:val="23"/>
          <w:szCs w:val="23"/>
          <w:lang w:val="en-AU"/>
        </w:rPr>
        <w:t>capped</w:t>
      </w:r>
      <w:r w:rsidRPr="00D05CAB">
        <w:rPr>
          <w:rFonts w:ascii="Corbel" w:hAnsi="Corbel" w:cs="Corbel"/>
          <w:spacing w:val="-2"/>
          <w:sz w:val="23"/>
          <w:szCs w:val="23"/>
          <w:lang w:val="en-AU"/>
        </w:rPr>
        <w:t xml:space="preserve"> </w:t>
      </w:r>
      <w:r w:rsidRPr="00D05CAB">
        <w:rPr>
          <w:rFonts w:ascii="Corbel" w:hAnsi="Corbel" w:cs="Corbel"/>
          <w:spacing w:val="-1"/>
          <w:sz w:val="23"/>
          <w:szCs w:val="23"/>
          <w:lang w:val="en-AU"/>
        </w:rPr>
        <w:t>at</w:t>
      </w:r>
      <w:r w:rsidRPr="00D05CAB">
        <w:rPr>
          <w:rFonts w:ascii="Corbel" w:hAnsi="Corbel" w:cs="Corbel"/>
          <w:spacing w:val="-2"/>
          <w:sz w:val="23"/>
          <w:szCs w:val="23"/>
          <w:lang w:val="en-AU"/>
        </w:rPr>
        <w:t xml:space="preserve"> </w:t>
      </w:r>
      <w:r w:rsidRPr="00D05CAB">
        <w:rPr>
          <w:rFonts w:ascii="Corbel" w:hAnsi="Corbel" w:cs="Corbel"/>
          <w:spacing w:val="-1"/>
          <w:sz w:val="23"/>
          <w:szCs w:val="23"/>
          <w:lang w:val="en-AU"/>
        </w:rPr>
        <w:t>the</w:t>
      </w:r>
      <w:r w:rsidRPr="00D05CAB">
        <w:rPr>
          <w:rFonts w:ascii="Corbel" w:hAnsi="Corbel" w:cs="Corbel"/>
          <w:sz w:val="23"/>
          <w:szCs w:val="23"/>
          <w:lang w:val="en-AU"/>
        </w:rPr>
        <w:t xml:space="preserve"> </w:t>
      </w:r>
      <w:r w:rsidRPr="00D05CAB">
        <w:rPr>
          <w:rFonts w:ascii="Corbel" w:hAnsi="Corbel" w:cs="Corbel"/>
          <w:i/>
          <w:iCs/>
          <w:spacing w:val="-1"/>
          <w:sz w:val="23"/>
          <w:szCs w:val="23"/>
          <w:lang w:val="en-AU"/>
        </w:rPr>
        <w:t>lesser</w:t>
      </w:r>
      <w:r w:rsidRPr="00D05CAB">
        <w:rPr>
          <w:rFonts w:ascii="Corbel" w:hAnsi="Corbel" w:cs="Corbel"/>
          <w:i/>
          <w:iCs/>
          <w:sz w:val="23"/>
          <w:szCs w:val="23"/>
          <w:lang w:val="en-AU"/>
        </w:rPr>
        <w:t xml:space="preserve"> </w:t>
      </w:r>
      <w:r w:rsidRPr="00D05CAB">
        <w:rPr>
          <w:rFonts w:ascii="Corbel" w:hAnsi="Corbel" w:cs="Corbel"/>
          <w:sz w:val="23"/>
          <w:szCs w:val="23"/>
          <w:lang w:val="en-AU"/>
        </w:rPr>
        <w:t>of:</w:t>
      </w:r>
    </w:p>
    <w:p w14:paraId="2519F3FC" w14:textId="77777777" w:rsidR="00BB178B" w:rsidRPr="004D1DE2" w:rsidRDefault="00BB178B" w:rsidP="00BB178B">
      <w:pPr>
        <w:pStyle w:val="BodyText"/>
        <w:widowControl/>
        <w:numPr>
          <w:ilvl w:val="0"/>
          <w:numId w:val="4"/>
        </w:numPr>
        <w:tabs>
          <w:tab w:val="left" w:pos="660"/>
        </w:tabs>
        <w:kinsoku w:val="0"/>
        <w:overflowPunct w:val="0"/>
        <w:autoSpaceDE w:val="0"/>
        <w:autoSpaceDN w:val="0"/>
        <w:adjustRightInd w:val="0"/>
        <w:spacing w:before="120"/>
        <w:ind w:left="927"/>
        <w:rPr>
          <w:rFonts w:eastAsiaTheme="minorHAnsi" w:cs="Corbel"/>
          <w:spacing w:val="-1"/>
          <w:lang w:val="en-AU"/>
        </w:rPr>
      </w:pPr>
      <w:r w:rsidRPr="00551711">
        <w:rPr>
          <w:rFonts w:cs="Corbel"/>
          <w:spacing w:val="-1"/>
          <w:lang w:val="en-AU"/>
        </w:rPr>
        <w:t>the</w:t>
      </w:r>
      <w:r w:rsidRPr="00551711">
        <w:rPr>
          <w:rFonts w:cs="Corbel"/>
          <w:spacing w:val="35"/>
          <w:lang w:val="en-AU"/>
        </w:rPr>
        <w:t xml:space="preserve"> </w:t>
      </w:r>
      <w:r w:rsidRPr="00551711">
        <w:rPr>
          <w:rFonts w:cs="Corbel"/>
          <w:spacing w:val="-1"/>
          <w:lang w:val="en-AU"/>
        </w:rPr>
        <w:t>notional</w:t>
      </w:r>
      <w:r w:rsidRPr="00551711">
        <w:rPr>
          <w:rFonts w:cs="Corbel"/>
          <w:spacing w:val="34"/>
          <w:lang w:val="en-AU"/>
        </w:rPr>
        <w:t xml:space="preserve"> </w:t>
      </w:r>
      <w:r w:rsidRPr="00551711">
        <w:rPr>
          <w:rFonts w:cs="Corbel"/>
          <w:spacing w:val="-1"/>
          <w:lang w:val="en-AU"/>
        </w:rPr>
        <w:t>cap</w:t>
      </w:r>
      <w:r w:rsidRPr="00551711">
        <w:rPr>
          <w:rFonts w:cs="Corbel"/>
          <w:spacing w:val="35"/>
          <w:lang w:val="en-AU"/>
        </w:rPr>
        <w:t xml:space="preserve"> </w:t>
      </w:r>
      <w:r w:rsidRPr="00551711">
        <w:rPr>
          <w:rFonts w:cs="Corbel"/>
          <w:spacing w:val="-1"/>
          <w:lang w:val="en-AU"/>
        </w:rPr>
        <w:t>space;</w:t>
      </w:r>
      <w:r w:rsidRPr="00551711">
        <w:rPr>
          <w:rFonts w:cs="Corbel"/>
          <w:spacing w:val="33"/>
          <w:lang w:val="en-AU"/>
        </w:rPr>
        <w:t xml:space="preserve"> </w:t>
      </w:r>
      <w:r w:rsidRPr="00551711">
        <w:rPr>
          <w:rFonts w:cs="Corbel"/>
          <w:spacing w:val="-1"/>
          <w:lang w:val="en-AU"/>
        </w:rPr>
        <w:t>i.e.</w:t>
      </w:r>
      <w:r w:rsidRPr="00551711">
        <w:rPr>
          <w:rFonts w:cs="Corbel"/>
          <w:spacing w:val="34"/>
          <w:lang w:val="en-AU"/>
        </w:rPr>
        <w:t xml:space="preserve"> </w:t>
      </w:r>
      <w:r w:rsidRPr="00551711">
        <w:rPr>
          <w:rFonts w:cs="Corbel"/>
          <w:spacing w:val="-1"/>
          <w:lang w:val="en-AU"/>
        </w:rPr>
        <w:t>the</w:t>
      </w:r>
      <w:r w:rsidRPr="00551711">
        <w:rPr>
          <w:rFonts w:cs="Corbel"/>
          <w:spacing w:val="35"/>
          <w:lang w:val="en-AU"/>
        </w:rPr>
        <w:t xml:space="preserve"> </w:t>
      </w:r>
      <w:r w:rsidRPr="00551711">
        <w:rPr>
          <w:rFonts w:cs="Corbel"/>
          <w:spacing w:val="-1"/>
          <w:lang w:val="en-AU"/>
        </w:rPr>
        <w:t>concessional</w:t>
      </w:r>
      <w:r w:rsidRPr="00551711">
        <w:rPr>
          <w:rFonts w:cs="Corbel"/>
          <w:spacing w:val="34"/>
          <w:lang w:val="en-AU"/>
        </w:rPr>
        <w:t xml:space="preserve"> </w:t>
      </w:r>
      <w:r w:rsidRPr="00551711">
        <w:rPr>
          <w:rFonts w:cs="Corbel"/>
          <w:spacing w:val="-1"/>
          <w:lang w:val="en-AU"/>
        </w:rPr>
        <w:t>cap</w:t>
      </w:r>
      <w:r w:rsidRPr="00551711">
        <w:rPr>
          <w:rFonts w:cs="Corbel"/>
          <w:spacing w:val="35"/>
          <w:lang w:val="en-AU"/>
        </w:rPr>
        <w:t xml:space="preserve"> </w:t>
      </w:r>
      <w:r w:rsidRPr="00551711">
        <w:rPr>
          <w:rFonts w:cs="Corbel"/>
          <w:lang w:val="en-AU"/>
        </w:rPr>
        <w:t>for</w:t>
      </w:r>
      <w:r w:rsidRPr="00551711">
        <w:rPr>
          <w:rFonts w:cs="Corbel"/>
          <w:spacing w:val="34"/>
          <w:lang w:val="en-AU"/>
        </w:rPr>
        <w:t xml:space="preserve"> </w:t>
      </w:r>
      <w:r w:rsidRPr="00551711">
        <w:rPr>
          <w:rFonts w:cs="Corbel"/>
          <w:spacing w:val="-1"/>
          <w:lang w:val="en-AU"/>
        </w:rPr>
        <w:t>the</w:t>
      </w:r>
      <w:r w:rsidRPr="00551711">
        <w:rPr>
          <w:rFonts w:cs="Corbel"/>
          <w:spacing w:val="35"/>
          <w:lang w:val="en-AU"/>
        </w:rPr>
        <w:t xml:space="preserve"> </w:t>
      </w:r>
      <w:r w:rsidRPr="00551711">
        <w:rPr>
          <w:rFonts w:cs="Corbel"/>
          <w:spacing w:val="-1"/>
          <w:lang w:val="en-AU"/>
        </w:rPr>
        <w:t>financial</w:t>
      </w:r>
      <w:r w:rsidRPr="00551711">
        <w:rPr>
          <w:rFonts w:cs="Corbel"/>
          <w:spacing w:val="34"/>
          <w:lang w:val="en-AU"/>
        </w:rPr>
        <w:t xml:space="preserve"> </w:t>
      </w:r>
      <w:r w:rsidRPr="00551711">
        <w:rPr>
          <w:rFonts w:cs="Corbel"/>
          <w:spacing w:val="-1"/>
          <w:lang w:val="en-AU"/>
        </w:rPr>
        <w:t>year</w:t>
      </w:r>
      <w:r w:rsidRPr="00551711">
        <w:rPr>
          <w:rFonts w:cs="Corbel"/>
          <w:spacing w:val="35"/>
          <w:lang w:val="en-AU"/>
        </w:rPr>
        <w:t xml:space="preserve"> </w:t>
      </w:r>
      <w:r w:rsidRPr="00551711">
        <w:rPr>
          <w:rFonts w:cs="Corbel"/>
          <w:lang w:val="en-AU"/>
        </w:rPr>
        <w:t>minus</w:t>
      </w:r>
      <w:r w:rsidRPr="00551711">
        <w:rPr>
          <w:rFonts w:cs="Corbel"/>
          <w:spacing w:val="35"/>
          <w:lang w:val="en-AU"/>
        </w:rPr>
        <w:t xml:space="preserve"> </w:t>
      </w:r>
      <w:r w:rsidRPr="00551711">
        <w:rPr>
          <w:rFonts w:cs="Corbel"/>
          <w:spacing w:val="-2"/>
          <w:lang w:val="en-AU"/>
        </w:rPr>
        <w:t>the</w:t>
      </w:r>
      <w:r w:rsidRPr="00551711">
        <w:rPr>
          <w:rFonts w:cs="Corbel"/>
          <w:spacing w:val="55"/>
          <w:lang w:val="en-AU"/>
        </w:rPr>
        <w:t xml:space="preserve"> </w:t>
      </w:r>
      <w:r w:rsidRPr="00551711">
        <w:rPr>
          <w:rFonts w:cs="Corbel"/>
          <w:spacing w:val="-1"/>
          <w:lang w:val="en-AU"/>
        </w:rPr>
        <w:t>compulsory</w:t>
      </w:r>
      <w:r w:rsidRPr="00551711">
        <w:rPr>
          <w:rFonts w:cs="Corbel"/>
          <w:spacing w:val="17"/>
          <w:lang w:val="en-AU"/>
        </w:rPr>
        <w:t xml:space="preserve"> </w:t>
      </w:r>
      <w:r w:rsidRPr="00551711">
        <w:rPr>
          <w:rFonts w:cs="Corbel"/>
          <w:spacing w:val="-1"/>
          <w:lang w:val="en-AU"/>
        </w:rPr>
        <w:t>employer</w:t>
      </w:r>
      <w:r w:rsidRPr="00551711">
        <w:rPr>
          <w:rFonts w:cs="Corbel"/>
          <w:spacing w:val="17"/>
          <w:lang w:val="en-AU"/>
        </w:rPr>
        <w:t xml:space="preserve"> </w:t>
      </w:r>
      <w:r w:rsidRPr="00551711">
        <w:rPr>
          <w:rFonts w:cs="Corbel"/>
          <w:spacing w:val="-1"/>
          <w:lang w:val="en-AU"/>
        </w:rPr>
        <w:t>superannu</w:t>
      </w:r>
      <w:r w:rsidRPr="004D1DE2">
        <w:rPr>
          <w:rFonts w:cs="Corbel"/>
          <w:spacing w:val="-1"/>
          <w:lang w:val="en-AU"/>
        </w:rPr>
        <w:t>ation contributions (not including</w:t>
      </w:r>
      <w:r w:rsidRPr="004D1DE2">
        <w:rPr>
          <w:rFonts w:eastAsiaTheme="minorHAnsi" w:cs="Corbel"/>
          <w:spacing w:val="-1"/>
          <w:lang w:val="en-AU"/>
        </w:rPr>
        <w:t xml:space="preserve"> the</w:t>
      </w:r>
      <w:r w:rsidRPr="004D1DE2">
        <w:rPr>
          <w:rFonts w:eastAsiaTheme="minorHAnsi" w:cs="Corbel"/>
          <w:lang w:val="en-AU"/>
        </w:rPr>
        <w:t xml:space="preserve"> </w:t>
      </w:r>
      <w:r w:rsidRPr="004D1DE2">
        <w:rPr>
          <w:rFonts w:eastAsiaTheme="minorHAnsi" w:cs="Corbel"/>
          <w:spacing w:val="-1"/>
          <w:lang w:val="en-AU"/>
        </w:rPr>
        <w:t xml:space="preserve">compulsory </w:t>
      </w:r>
      <w:r w:rsidRPr="004D1DE2">
        <w:rPr>
          <w:rFonts w:eastAsiaTheme="minorHAnsi" w:cs="Corbel"/>
          <w:i/>
          <w:iCs/>
          <w:spacing w:val="-1"/>
          <w:lang w:val="en-AU"/>
        </w:rPr>
        <w:t>employer</w:t>
      </w:r>
      <w:r w:rsidRPr="004D1DE2">
        <w:rPr>
          <w:rFonts w:eastAsiaTheme="minorHAnsi" w:cs="Corbel"/>
          <w:i/>
          <w:iCs/>
          <w:spacing w:val="-2"/>
          <w:lang w:val="en-AU"/>
        </w:rPr>
        <w:t xml:space="preserve"> </w:t>
      </w:r>
      <w:r w:rsidRPr="004D1DE2">
        <w:rPr>
          <w:rFonts w:eastAsiaTheme="minorHAnsi" w:cs="Corbel"/>
          <w:spacing w:val="-1"/>
          <w:lang w:val="en-AU"/>
        </w:rPr>
        <w:t>insurance</w:t>
      </w:r>
      <w:r w:rsidRPr="004D1DE2">
        <w:rPr>
          <w:rFonts w:eastAsiaTheme="minorHAnsi" w:cs="Corbel"/>
          <w:lang w:val="en-AU"/>
        </w:rPr>
        <w:t xml:space="preserve"> </w:t>
      </w:r>
      <w:r w:rsidRPr="004D1DE2">
        <w:rPr>
          <w:rFonts w:eastAsiaTheme="minorHAnsi" w:cs="Corbel"/>
          <w:spacing w:val="-1"/>
          <w:lang w:val="en-AU"/>
        </w:rPr>
        <w:t>contributions);</w:t>
      </w:r>
    </w:p>
    <w:p w14:paraId="6FB1DC97" w14:textId="77777777" w:rsidR="00BB178B" w:rsidRPr="004D1DE2" w:rsidRDefault="00BB178B" w:rsidP="00BB178B">
      <w:pPr>
        <w:pStyle w:val="BodyText"/>
        <w:widowControl/>
        <w:numPr>
          <w:ilvl w:val="0"/>
          <w:numId w:val="4"/>
        </w:numPr>
        <w:tabs>
          <w:tab w:val="left" w:pos="660"/>
        </w:tabs>
        <w:kinsoku w:val="0"/>
        <w:overflowPunct w:val="0"/>
        <w:autoSpaceDE w:val="0"/>
        <w:autoSpaceDN w:val="0"/>
        <w:adjustRightInd w:val="0"/>
        <w:spacing w:before="120"/>
        <w:ind w:left="927"/>
        <w:rPr>
          <w:rFonts w:eastAsiaTheme="minorHAnsi" w:cs="Corbel"/>
          <w:spacing w:val="-1"/>
          <w:lang w:val="en-AU"/>
        </w:rPr>
      </w:pPr>
      <w:r w:rsidRPr="004D1DE2">
        <w:rPr>
          <w:rFonts w:eastAsiaTheme="minorHAnsi" w:cs="Corbel"/>
          <w:spacing w:val="-1"/>
          <w:lang w:val="en-AU"/>
        </w:rPr>
        <w:t>the compulsory employer insurance contributions;</w:t>
      </w:r>
    </w:p>
    <w:p w14:paraId="15688917" w14:textId="77777777" w:rsidR="00BB178B" w:rsidRPr="004D1DE2" w:rsidRDefault="00BB178B" w:rsidP="00BB178B">
      <w:pPr>
        <w:pStyle w:val="BodyText"/>
        <w:widowControl/>
        <w:numPr>
          <w:ilvl w:val="0"/>
          <w:numId w:val="4"/>
        </w:numPr>
        <w:tabs>
          <w:tab w:val="left" w:pos="660"/>
        </w:tabs>
        <w:kinsoku w:val="0"/>
        <w:overflowPunct w:val="0"/>
        <w:autoSpaceDE w:val="0"/>
        <w:autoSpaceDN w:val="0"/>
        <w:adjustRightInd w:val="0"/>
        <w:spacing w:before="120"/>
        <w:ind w:left="927"/>
        <w:rPr>
          <w:rFonts w:eastAsiaTheme="minorHAnsi" w:cs="Corbel"/>
          <w:spacing w:val="-1"/>
          <w:lang w:val="en-AU"/>
        </w:rPr>
      </w:pPr>
      <w:r w:rsidRPr="004D1DE2">
        <w:rPr>
          <w:rFonts w:cs="Corbel"/>
          <w:spacing w:val="-1"/>
          <w:lang w:val="en-AU"/>
        </w:rPr>
        <w:t>the</w:t>
      </w:r>
      <w:r w:rsidRPr="004D1DE2">
        <w:rPr>
          <w:rFonts w:cs="Corbel"/>
          <w:lang w:val="en-AU"/>
        </w:rPr>
        <w:t xml:space="preserve"> </w:t>
      </w:r>
      <w:r w:rsidRPr="004D1DE2">
        <w:rPr>
          <w:rFonts w:cs="Corbel"/>
          <w:spacing w:val="-1"/>
          <w:lang w:val="en-AU"/>
        </w:rPr>
        <w:t>total</w:t>
      </w:r>
      <w:r w:rsidRPr="004D1DE2">
        <w:rPr>
          <w:rFonts w:cs="Corbel"/>
          <w:spacing w:val="-2"/>
          <w:lang w:val="en-AU"/>
        </w:rPr>
        <w:t xml:space="preserve"> </w:t>
      </w:r>
      <w:r w:rsidRPr="004D1DE2">
        <w:rPr>
          <w:rFonts w:cs="Corbel"/>
          <w:spacing w:val="-1"/>
          <w:lang w:val="en-AU"/>
        </w:rPr>
        <w:t>voluntary concessional</w:t>
      </w:r>
      <w:r w:rsidRPr="004D1DE2">
        <w:rPr>
          <w:rFonts w:cs="Corbel"/>
          <w:spacing w:val="-2"/>
          <w:lang w:val="en-AU"/>
        </w:rPr>
        <w:t xml:space="preserve"> </w:t>
      </w:r>
      <w:r w:rsidRPr="004D1DE2">
        <w:rPr>
          <w:rFonts w:cs="Corbel"/>
          <w:spacing w:val="-1"/>
          <w:lang w:val="en-AU"/>
        </w:rPr>
        <w:t>superannuation</w:t>
      </w:r>
      <w:r w:rsidRPr="004D1DE2">
        <w:rPr>
          <w:rFonts w:cs="Corbel"/>
          <w:lang w:val="en-AU"/>
        </w:rPr>
        <w:t xml:space="preserve"> </w:t>
      </w:r>
      <w:r w:rsidRPr="004D1DE2">
        <w:rPr>
          <w:rFonts w:cs="Corbel"/>
          <w:spacing w:val="-1"/>
          <w:lang w:val="en-AU"/>
        </w:rPr>
        <w:t>contributions;</w:t>
      </w:r>
      <w:r w:rsidRPr="004D1DE2">
        <w:rPr>
          <w:rFonts w:cs="Corbel"/>
          <w:lang w:val="en-AU"/>
        </w:rPr>
        <w:t xml:space="preserve"> </w:t>
      </w:r>
      <w:r w:rsidRPr="004D1DE2">
        <w:rPr>
          <w:rFonts w:cs="Corbel"/>
          <w:spacing w:val="-1"/>
          <w:lang w:val="en-AU"/>
        </w:rPr>
        <w:t>and</w:t>
      </w:r>
    </w:p>
    <w:p w14:paraId="665FF120" w14:textId="77777777" w:rsidR="00BB178B" w:rsidRPr="004D1DE2" w:rsidRDefault="00BB178B" w:rsidP="00BB178B">
      <w:pPr>
        <w:pStyle w:val="BodyText"/>
        <w:widowControl/>
        <w:numPr>
          <w:ilvl w:val="0"/>
          <w:numId w:val="4"/>
        </w:numPr>
        <w:tabs>
          <w:tab w:val="left" w:pos="660"/>
        </w:tabs>
        <w:kinsoku w:val="0"/>
        <w:overflowPunct w:val="0"/>
        <w:autoSpaceDE w:val="0"/>
        <w:autoSpaceDN w:val="0"/>
        <w:adjustRightInd w:val="0"/>
        <w:spacing w:before="120"/>
        <w:ind w:left="927"/>
        <w:rPr>
          <w:rFonts w:eastAsiaTheme="minorHAnsi" w:cs="Corbel"/>
          <w:spacing w:val="-1"/>
          <w:lang w:val="en-AU"/>
        </w:rPr>
      </w:pPr>
      <w:r w:rsidRPr="004D1DE2">
        <w:rPr>
          <w:rFonts w:cs="Corbel"/>
          <w:spacing w:val="-1"/>
          <w:lang w:val="en-AU"/>
        </w:rPr>
        <w:t>the</w:t>
      </w:r>
      <w:r w:rsidRPr="004D1DE2">
        <w:rPr>
          <w:rFonts w:cs="Corbel"/>
          <w:spacing w:val="28"/>
          <w:lang w:val="en-AU"/>
        </w:rPr>
        <w:t xml:space="preserve"> </w:t>
      </w:r>
      <w:r w:rsidRPr="004D1DE2">
        <w:rPr>
          <w:rFonts w:cs="Corbel"/>
          <w:spacing w:val="-1"/>
          <w:lang w:val="en-AU"/>
        </w:rPr>
        <w:t>officer’s</w:t>
      </w:r>
      <w:r w:rsidRPr="004D1DE2">
        <w:rPr>
          <w:rFonts w:cs="Corbel"/>
          <w:spacing w:val="28"/>
          <w:lang w:val="en-AU"/>
        </w:rPr>
        <w:t xml:space="preserve"> </w:t>
      </w:r>
      <w:r w:rsidRPr="004D1DE2">
        <w:rPr>
          <w:rFonts w:cs="Corbel"/>
          <w:spacing w:val="-1"/>
          <w:lang w:val="en-AU"/>
        </w:rPr>
        <w:t>total</w:t>
      </w:r>
      <w:r w:rsidRPr="004D1DE2">
        <w:rPr>
          <w:rFonts w:cs="Corbel"/>
          <w:spacing w:val="27"/>
          <w:lang w:val="en-AU"/>
        </w:rPr>
        <w:t xml:space="preserve"> </w:t>
      </w:r>
      <w:r w:rsidRPr="004D1DE2">
        <w:rPr>
          <w:rFonts w:cs="Corbel"/>
          <w:spacing w:val="-1"/>
          <w:lang w:val="en-AU"/>
        </w:rPr>
        <w:t>excess</w:t>
      </w:r>
      <w:r w:rsidRPr="004D1DE2">
        <w:rPr>
          <w:rFonts w:cs="Corbel"/>
          <w:spacing w:val="26"/>
          <w:lang w:val="en-AU"/>
        </w:rPr>
        <w:t xml:space="preserve"> </w:t>
      </w:r>
      <w:r w:rsidRPr="004D1DE2">
        <w:rPr>
          <w:rFonts w:cs="Corbel"/>
          <w:spacing w:val="-1"/>
          <w:lang w:val="en-AU"/>
        </w:rPr>
        <w:t>concessional</w:t>
      </w:r>
      <w:r w:rsidRPr="004D1DE2">
        <w:rPr>
          <w:rFonts w:cs="Corbel"/>
          <w:spacing w:val="27"/>
          <w:lang w:val="en-AU"/>
        </w:rPr>
        <w:t xml:space="preserve"> </w:t>
      </w:r>
      <w:r w:rsidRPr="004D1DE2">
        <w:rPr>
          <w:rFonts w:cs="Corbel"/>
          <w:spacing w:val="-1"/>
          <w:lang w:val="en-AU"/>
        </w:rPr>
        <w:t>contributions</w:t>
      </w:r>
      <w:r w:rsidRPr="004D1DE2">
        <w:rPr>
          <w:rFonts w:cs="Corbel"/>
          <w:spacing w:val="28"/>
          <w:lang w:val="en-AU"/>
        </w:rPr>
        <w:t xml:space="preserve"> </w:t>
      </w:r>
      <w:r w:rsidRPr="004D1DE2">
        <w:rPr>
          <w:rFonts w:cs="Corbel"/>
          <w:lang w:val="en-AU"/>
        </w:rPr>
        <w:t>for</w:t>
      </w:r>
      <w:r w:rsidRPr="004D1DE2">
        <w:rPr>
          <w:rFonts w:cs="Corbel"/>
          <w:spacing w:val="28"/>
          <w:lang w:val="en-AU"/>
        </w:rPr>
        <w:t xml:space="preserve"> </w:t>
      </w:r>
      <w:r w:rsidRPr="004D1DE2">
        <w:rPr>
          <w:rFonts w:cs="Corbel"/>
          <w:spacing w:val="-1"/>
          <w:lang w:val="en-AU"/>
        </w:rPr>
        <w:t>the</w:t>
      </w:r>
      <w:r w:rsidRPr="004D1DE2">
        <w:rPr>
          <w:rFonts w:cs="Corbel"/>
          <w:spacing w:val="29"/>
          <w:lang w:val="en-AU"/>
        </w:rPr>
        <w:t xml:space="preserve"> </w:t>
      </w:r>
      <w:r w:rsidRPr="004D1DE2">
        <w:rPr>
          <w:rFonts w:cs="Corbel"/>
          <w:spacing w:val="-1"/>
          <w:lang w:val="en-AU"/>
        </w:rPr>
        <w:t>year,</w:t>
      </w:r>
      <w:r w:rsidRPr="004D1DE2">
        <w:rPr>
          <w:rFonts w:cs="Corbel"/>
          <w:spacing w:val="27"/>
          <w:lang w:val="en-AU"/>
        </w:rPr>
        <w:t xml:space="preserve"> </w:t>
      </w:r>
      <w:r w:rsidRPr="004D1DE2">
        <w:rPr>
          <w:rFonts w:cs="Corbel"/>
          <w:lang w:val="en-AU"/>
        </w:rPr>
        <w:t>net</w:t>
      </w:r>
      <w:r w:rsidRPr="004D1DE2">
        <w:rPr>
          <w:rFonts w:cs="Corbel"/>
          <w:spacing w:val="27"/>
          <w:lang w:val="en-AU"/>
        </w:rPr>
        <w:t xml:space="preserve"> </w:t>
      </w:r>
      <w:r w:rsidRPr="004D1DE2">
        <w:rPr>
          <w:rFonts w:cs="Corbel"/>
          <w:spacing w:val="-1"/>
          <w:lang w:val="en-AU"/>
        </w:rPr>
        <w:t>of</w:t>
      </w:r>
      <w:r w:rsidRPr="004D1DE2">
        <w:rPr>
          <w:rFonts w:cs="Corbel"/>
          <w:spacing w:val="29"/>
          <w:lang w:val="en-AU"/>
        </w:rPr>
        <w:t xml:space="preserve"> </w:t>
      </w:r>
      <w:r w:rsidRPr="004D1DE2">
        <w:rPr>
          <w:rFonts w:cs="Corbel"/>
          <w:spacing w:val="-1"/>
          <w:lang w:val="en-AU"/>
        </w:rPr>
        <w:t>any</w:t>
      </w:r>
      <w:r w:rsidRPr="004D1DE2">
        <w:rPr>
          <w:rFonts w:cs="Corbel"/>
          <w:spacing w:val="28"/>
          <w:lang w:val="en-AU"/>
        </w:rPr>
        <w:t xml:space="preserve"> </w:t>
      </w:r>
      <w:r w:rsidRPr="004D1DE2">
        <w:rPr>
          <w:rFonts w:cs="Corbel"/>
          <w:spacing w:val="-1"/>
          <w:lang w:val="en-AU"/>
        </w:rPr>
        <w:t xml:space="preserve">compulsory </w:t>
      </w:r>
      <w:r w:rsidRPr="004D1DE2">
        <w:rPr>
          <w:rFonts w:cs="Corbel"/>
          <w:i/>
        </w:rPr>
        <w:t>employee</w:t>
      </w:r>
      <w:r w:rsidRPr="004D1DE2">
        <w:rPr>
          <w:rFonts w:cs="Corbel"/>
        </w:rPr>
        <w:t xml:space="preserve"> insurance contributions paid from pre-tax income</w:t>
      </w:r>
    </w:p>
    <w:p w14:paraId="09B23431" w14:textId="77777777" w:rsidR="00BB178B" w:rsidRDefault="00BB178B" w:rsidP="00BB178B">
      <w:pPr>
        <w:pStyle w:val="BodyText"/>
        <w:widowControl/>
        <w:tabs>
          <w:tab w:val="left" w:pos="660"/>
        </w:tabs>
        <w:kinsoku w:val="0"/>
        <w:overflowPunct w:val="0"/>
        <w:autoSpaceDE w:val="0"/>
        <w:autoSpaceDN w:val="0"/>
        <w:adjustRightInd w:val="0"/>
        <w:spacing w:before="120"/>
        <w:ind w:left="0"/>
        <w:rPr>
          <w:rFonts w:cs="Corbel"/>
        </w:rPr>
      </w:pPr>
    </w:p>
    <w:p w14:paraId="1488EDEE" w14:textId="77777777" w:rsidR="00BB178B" w:rsidRDefault="00BB178B" w:rsidP="00BB178B">
      <w:pPr>
        <w:pStyle w:val="BodyText"/>
        <w:widowControl/>
        <w:numPr>
          <w:ilvl w:val="0"/>
          <w:numId w:val="3"/>
        </w:numPr>
        <w:tabs>
          <w:tab w:val="left" w:pos="660"/>
        </w:tabs>
        <w:kinsoku w:val="0"/>
        <w:overflowPunct w:val="0"/>
        <w:autoSpaceDE w:val="0"/>
        <w:autoSpaceDN w:val="0"/>
        <w:adjustRightInd w:val="0"/>
        <w:spacing w:before="120"/>
        <w:rPr>
          <w:rFonts w:cs="Corbel"/>
        </w:rPr>
      </w:pPr>
      <w:r>
        <w:rPr>
          <w:rFonts w:cs="Corbel"/>
        </w:rPr>
        <w:t>Payments will not be made for:</w:t>
      </w:r>
    </w:p>
    <w:p w14:paraId="641C8ACA" w14:textId="77777777" w:rsidR="00BB178B" w:rsidRDefault="00BB178B" w:rsidP="00BB178B">
      <w:pPr>
        <w:pStyle w:val="BodyText"/>
        <w:widowControl/>
        <w:numPr>
          <w:ilvl w:val="0"/>
          <w:numId w:val="5"/>
        </w:numPr>
        <w:tabs>
          <w:tab w:val="left" w:pos="660"/>
        </w:tabs>
        <w:kinsoku w:val="0"/>
        <w:overflowPunct w:val="0"/>
        <w:autoSpaceDE w:val="0"/>
        <w:autoSpaceDN w:val="0"/>
        <w:adjustRightInd w:val="0"/>
        <w:spacing w:before="120"/>
        <w:ind w:left="927"/>
        <w:rPr>
          <w:rFonts w:cs="Corbel"/>
        </w:rPr>
      </w:pPr>
      <w:r>
        <w:rPr>
          <w:rFonts w:cs="Corbel"/>
        </w:rPr>
        <w:t>Excess concessional contributions which police officers have chosen to release from superannuation;</w:t>
      </w:r>
    </w:p>
    <w:p w14:paraId="36056497" w14:textId="77777777" w:rsidR="00BB178B" w:rsidRDefault="00BB178B" w:rsidP="00BB178B">
      <w:pPr>
        <w:pStyle w:val="BodyText"/>
        <w:widowControl/>
        <w:numPr>
          <w:ilvl w:val="0"/>
          <w:numId w:val="5"/>
        </w:numPr>
        <w:tabs>
          <w:tab w:val="left" w:pos="660"/>
        </w:tabs>
        <w:kinsoku w:val="0"/>
        <w:overflowPunct w:val="0"/>
        <w:autoSpaceDE w:val="0"/>
        <w:autoSpaceDN w:val="0"/>
        <w:adjustRightInd w:val="0"/>
        <w:spacing w:before="120"/>
        <w:ind w:left="927"/>
        <w:rPr>
          <w:rFonts w:cs="Corbel"/>
        </w:rPr>
      </w:pPr>
      <w:r>
        <w:rPr>
          <w:rFonts w:cs="Corbel"/>
        </w:rPr>
        <w:t>Excess non-concessional contributions, since these are under the control of the individual officer;</w:t>
      </w:r>
    </w:p>
    <w:p w14:paraId="07F0BC57" w14:textId="77777777" w:rsidR="00BB178B" w:rsidRDefault="00BB178B" w:rsidP="00BB178B">
      <w:pPr>
        <w:pStyle w:val="BodyText"/>
        <w:widowControl/>
        <w:numPr>
          <w:ilvl w:val="0"/>
          <w:numId w:val="5"/>
        </w:numPr>
        <w:tabs>
          <w:tab w:val="left" w:pos="660"/>
        </w:tabs>
        <w:kinsoku w:val="0"/>
        <w:overflowPunct w:val="0"/>
        <w:autoSpaceDE w:val="0"/>
        <w:autoSpaceDN w:val="0"/>
        <w:adjustRightInd w:val="0"/>
        <w:spacing w:before="120"/>
        <w:ind w:left="927"/>
        <w:rPr>
          <w:rFonts w:cs="Corbel"/>
        </w:rPr>
      </w:pPr>
      <w:r>
        <w:rPr>
          <w:rFonts w:cs="Corbel"/>
        </w:rPr>
        <w:t>Compulsory employee insurance contributions paid from pre-tax income;</w:t>
      </w:r>
    </w:p>
    <w:p w14:paraId="39761405" w14:textId="77777777" w:rsidR="00BB178B" w:rsidRDefault="00BB178B" w:rsidP="00BB178B">
      <w:pPr>
        <w:pStyle w:val="BodyText"/>
        <w:widowControl/>
        <w:numPr>
          <w:ilvl w:val="0"/>
          <w:numId w:val="5"/>
        </w:numPr>
        <w:tabs>
          <w:tab w:val="left" w:pos="660"/>
        </w:tabs>
        <w:kinsoku w:val="0"/>
        <w:overflowPunct w:val="0"/>
        <w:autoSpaceDE w:val="0"/>
        <w:autoSpaceDN w:val="0"/>
        <w:adjustRightInd w:val="0"/>
        <w:spacing w:before="120"/>
        <w:ind w:left="927"/>
        <w:rPr>
          <w:rFonts w:cs="Corbel"/>
        </w:rPr>
      </w:pPr>
      <w:r>
        <w:rPr>
          <w:rFonts w:cs="Corbel"/>
        </w:rPr>
        <w:t>Claims made after the final reporting date of 31 March 2023, even if New South Wales or the police officers would otherwise be eligible for reimbursement; or</w:t>
      </w:r>
    </w:p>
    <w:p w14:paraId="01EAE96C" w14:textId="77777777" w:rsidR="00BB178B" w:rsidRDefault="00BB178B" w:rsidP="00BB178B">
      <w:pPr>
        <w:pStyle w:val="BodyText"/>
        <w:widowControl/>
        <w:numPr>
          <w:ilvl w:val="0"/>
          <w:numId w:val="5"/>
        </w:numPr>
        <w:tabs>
          <w:tab w:val="left" w:pos="660"/>
        </w:tabs>
        <w:kinsoku w:val="0"/>
        <w:overflowPunct w:val="0"/>
        <w:autoSpaceDE w:val="0"/>
        <w:autoSpaceDN w:val="0"/>
        <w:adjustRightInd w:val="0"/>
        <w:spacing w:before="120"/>
        <w:ind w:left="927"/>
        <w:rPr>
          <w:rFonts w:cs="Corbel"/>
        </w:rPr>
      </w:pPr>
      <w:r>
        <w:rPr>
          <w:rFonts w:cs="Corbel"/>
        </w:rPr>
        <w:t>Claims for which payments have been made previously.</w:t>
      </w:r>
    </w:p>
    <w:p w14:paraId="2C099367" w14:textId="77777777" w:rsidR="00BB178B" w:rsidRDefault="00BB178B" w:rsidP="00BB178B">
      <w:pPr>
        <w:widowControl/>
        <w:spacing w:after="160" w:line="259" w:lineRule="auto"/>
        <w:rPr>
          <w:rFonts w:ascii="Corbel" w:eastAsia="Corbel" w:hAnsi="Corbel" w:cs="Corbel"/>
          <w:sz w:val="23"/>
          <w:szCs w:val="23"/>
        </w:rPr>
      </w:pPr>
      <w:bookmarkStart w:id="0" w:name="_GoBack"/>
      <w:bookmarkEnd w:id="0"/>
    </w:p>
    <w:sectPr w:rsidR="00BB178B" w:rsidSect="00BB178B">
      <w:headerReference w:type="default" r:id="rId11"/>
      <w:pgSz w:w="11910" w:h="16840"/>
      <w:pgMar w:top="140" w:right="1020" w:bottom="880" w:left="1020" w:header="720" w:footer="720" w:gutter="0"/>
      <w:cols w:space="2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3F2E3" w14:textId="77777777" w:rsidR="00B373D7" w:rsidRDefault="00BB178B">
    <w:pPr>
      <w:spacing w:line="14" w:lineRule="auto"/>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622D" w14:textId="77777777" w:rsidR="00B373D7" w:rsidRDefault="00BB178B" w:rsidP="00611325">
    <w:pPr>
      <w:pStyle w:val="BodyText"/>
      <w:spacing w:line="260" w:lineRule="exact"/>
      <w:ind w:left="3843" w:right="3491" w:hanging="1"/>
      <w:jc w:val="center"/>
      <w:rPr>
        <w:rFonts w:cs="Corbel"/>
        <w:color w:val="FF0000"/>
        <w:spacing w:val="-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292D" w14:textId="77777777" w:rsidR="00B373D7" w:rsidRDefault="00BB178B" w:rsidP="00611325">
    <w:pPr>
      <w:pStyle w:val="BodyText"/>
      <w:spacing w:line="260" w:lineRule="exact"/>
      <w:ind w:left="3843" w:right="3491" w:hanging="1"/>
      <w:jc w:val="center"/>
      <w:rPr>
        <w:rFonts w:cs="Corbel"/>
        <w:color w:val="FF0000"/>
        <w:spacing w:val="-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24515" w14:textId="77777777" w:rsidR="00C363D4" w:rsidRPr="00E82B87" w:rsidRDefault="00BB178B" w:rsidP="00304C81">
    <w:pPr>
      <w:jc w:val="center"/>
      <w:rPr>
        <w:color w:val="FF0000"/>
      </w:rPr>
    </w:pPr>
  </w:p>
  <w:p w14:paraId="2DD0DFD7" w14:textId="77777777" w:rsidR="00C363D4" w:rsidRDefault="00BB178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228B"/>
    <w:multiLevelType w:val="hybridMultilevel"/>
    <w:tmpl w:val="E264A4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E850D5"/>
    <w:multiLevelType w:val="hybridMultilevel"/>
    <w:tmpl w:val="7682E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E5A3B"/>
    <w:multiLevelType w:val="hybridMultilevel"/>
    <w:tmpl w:val="81D2C80A"/>
    <w:lvl w:ilvl="0" w:tplc="0C090019">
      <w:start w:val="1"/>
      <w:numFmt w:val="lowerLetter"/>
      <w:lvlText w:val="%1."/>
      <w:lvlJc w:val="left"/>
      <w:pPr>
        <w:ind w:left="832" w:hanging="360"/>
      </w:pPr>
    </w:lvl>
    <w:lvl w:ilvl="1" w:tplc="0C090019" w:tentative="1">
      <w:start w:val="1"/>
      <w:numFmt w:val="lowerLetter"/>
      <w:lvlText w:val="%2."/>
      <w:lvlJc w:val="left"/>
      <w:pPr>
        <w:ind w:left="1552" w:hanging="360"/>
      </w:pPr>
    </w:lvl>
    <w:lvl w:ilvl="2" w:tplc="0C09001B" w:tentative="1">
      <w:start w:val="1"/>
      <w:numFmt w:val="lowerRoman"/>
      <w:lvlText w:val="%3."/>
      <w:lvlJc w:val="right"/>
      <w:pPr>
        <w:ind w:left="2272" w:hanging="180"/>
      </w:pPr>
    </w:lvl>
    <w:lvl w:ilvl="3" w:tplc="0C09000F" w:tentative="1">
      <w:start w:val="1"/>
      <w:numFmt w:val="decimal"/>
      <w:lvlText w:val="%4."/>
      <w:lvlJc w:val="left"/>
      <w:pPr>
        <w:ind w:left="2992" w:hanging="360"/>
      </w:pPr>
    </w:lvl>
    <w:lvl w:ilvl="4" w:tplc="0C090019" w:tentative="1">
      <w:start w:val="1"/>
      <w:numFmt w:val="lowerLetter"/>
      <w:lvlText w:val="%5."/>
      <w:lvlJc w:val="left"/>
      <w:pPr>
        <w:ind w:left="3712" w:hanging="360"/>
      </w:pPr>
    </w:lvl>
    <w:lvl w:ilvl="5" w:tplc="0C09001B" w:tentative="1">
      <w:start w:val="1"/>
      <w:numFmt w:val="lowerRoman"/>
      <w:lvlText w:val="%6."/>
      <w:lvlJc w:val="right"/>
      <w:pPr>
        <w:ind w:left="4432" w:hanging="180"/>
      </w:pPr>
    </w:lvl>
    <w:lvl w:ilvl="6" w:tplc="0C09000F" w:tentative="1">
      <w:start w:val="1"/>
      <w:numFmt w:val="decimal"/>
      <w:lvlText w:val="%7."/>
      <w:lvlJc w:val="left"/>
      <w:pPr>
        <w:ind w:left="5152" w:hanging="360"/>
      </w:pPr>
    </w:lvl>
    <w:lvl w:ilvl="7" w:tplc="0C090019" w:tentative="1">
      <w:start w:val="1"/>
      <w:numFmt w:val="lowerLetter"/>
      <w:lvlText w:val="%8."/>
      <w:lvlJc w:val="left"/>
      <w:pPr>
        <w:ind w:left="5872" w:hanging="360"/>
      </w:pPr>
    </w:lvl>
    <w:lvl w:ilvl="8" w:tplc="0C09001B" w:tentative="1">
      <w:start w:val="1"/>
      <w:numFmt w:val="lowerRoman"/>
      <w:lvlText w:val="%9."/>
      <w:lvlJc w:val="right"/>
      <w:pPr>
        <w:ind w:left="6592" w:hanging="180"/>
      </w:pPr>
    </w:lvl>
  </w:abstractNum>
  <w:abstractNum w:abstractNumId="3" w15:restartNumberingAfterBreak="0">
    <w:nsid w:val="37741F65"/>
    <w:multiLevelType w:val="hybridMultilevel"/>
    <w:tmpl w:val="2A9CFAE6"/>
    <w:lvl w:ilvl="0" w:tplc="F5901E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2D471A"/>
    <w:multiLevelType w:val="hybridMultilevel"/>
    <w:tmpl w:val="8C8E8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6C7725"/>
    <w:multiLevelType w:val="hybridMultilevel"/>
    <w:tmpl w:val="2B7A2FBE"/>
    <w:lvl w:ilvl="0" w:tplc="0C090019">
      <w:start w:val="1"/>
      <w:numFmt w:val="lowerLetter"/>
      <w:lvlText w:val="%1."/>
      <w:lvlJc w:val="left"/>
      <w:pPr>
        <w:ind w:left="1996" w:hanging="360"/>
      </w:pPr>
      <w:rPr>
        <w:rFonts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 w15:restartNumberingAfterBreak="0">
    <w:nsid w:val="6B9C058A"/>
    <w:multiLevelType w:val="hybridMultilevel"/>
    <w:tmpl w:val="83AE4F1C"/>
    <w:lvl w:ilvl="0" w:tplc="F2E866C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8B"/>
    <w:rsid w:val="00BB178B"/>
    <w:rsid w:val="00F84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DA63"/>
  <w15:chartTrackingRefBased/>
  <w15:docId w15:val="{2CE741B8-EBEC-4ACE-B9BD-40788AA3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B178B"/>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178B"/>
    <w:pPr>
      <w:spacing w:before="39"/>
      <w:ind w:left="112"/>
    </w:pPr>
    <w:rPr>
      <w:rFonts w:ascii="Corbel" w:eastAsia="Corbel" w:hAnsi="Corbel"/>
      <w:sz w:val="23"/>
      <w:szCs w:val="23"/>
    </w:rPr>
  </w:style>
  <w:style w:type="character" w:customStyle="1" w:styleId="BodyTextChar">
    <w:name w:val="Body Text Char"/>
    <w:basedOn w:val="DefaultParagraphFont"/>
    <w:link w:val="BodyText"/>
    <w:uiPriority w:val="1"/>
    <w:rsid w:val="00BB178B"/>
    <w:rPr>
      <w:rFonts w:ascii="Corbel" w:eastAsia="Corbel" w:hAnsi="Corbel"/>
      <w:sz w:val="23"/>
      <w:szCs w:val="23"/>
      <w:lang w:val="en-US"/>
    </w:rPr>
  </w:style>
  <w:style w:type="paragraph" w:customStyle="1" w:styleId="TableParagraph">
    <w:name w:val="Table Paragraph"/>
    <w:basedOn w:val="Normal"/>
    <w:uiPriority w:val="1"/>
    <w:qFormat/>
    <w:rsid w:val="00BB178B"/>
  </w:style>
  <w:style w:type="paragraph" w:styleId="Header">
    <w:name w:val="header"/>
    <w:basedOn w:val="Normal"/>
    <w:link w:val="HeaderChar"/>
    <w:uiPriority w:val="99"/>
    <w:rsid w:val="00BB178B"/>
    <w:pPr>
      <w:keepNext/>
      <w:widowControl/>
    </w:pPr>
    <w:rPr>
      <w:rFonts w:ascii="Corbel" w:eastAsia="Times New Roman" w:hAnsi="Corbel" w:cs="Times New Roman"/>
      <w:color w:val="3D4B67"/>
      <w:sz w:val="18"/>
      <w:szCs w:val="20"/>
      <w:lang w:val="en-AU" w:eastAsia="en-AU"/>
    </w:rPr>
  </w:style>
  <w:style w:type="character" w:customStyle="1" w:styleId="HeaderChar">
    <w:name w:val="Header Char"/>
    <w:basedOn w:val="DefaultParagraphFont"/>
    <w:link w:val="Header"/>
    <w:uiPriority w:val="99"/>
    <w:rsid w:val="00BB178B"/>
    <w:rPr>
      <w:rFonts w:ascii="Corbel" w:eastAsia="Times New Roman" w:hAnsi="Corbel" w:cs="Times New Roman"/>
      <w:color w:val="3D4B67"/>
      <w:sz w:val="18"/>
      <w:szCs w:val="20"/>
      <w:lang w:eastAsia="en-AU"/>
    </w:rPr>
  </w:style>
  <w:style w:type="paragraph" w:styleId="ListParagraph">
    <w:name w:val="List Paragraph"/>
    <w:basedOn w:val="Normal"/>
    <w:uiPriority w:val="1"/>
    <w:qFormat/>
    <w:rsid w:val="00BB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3.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CDF45B49E80F24CAD80DFC012154DA9" ma:contentTypeVersion="31259" ma:contentTypeDescription=" " ma:contentTypeScope="" ma:versionID="f011e9b309ca1476392f5217d2b5a8d3">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2de41cb074d60f016f2d6a24a4e6a081"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Value>
    </TaxCatchAll>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_dlc_DocId xmlns="0f563589-9cf9-4143-b1eb-fb0534803d38">2020FG-64-85714</_dlc_DocId>
    <_dlc_DocIdUrl xmlns="0f563589-9cf9-4143-b1eb-fb0534803d38">
      <Url>http://tweb/sites/fg/csrd/_layouts/15/DocIdRedir.aspx?ID=2020FG-64-85714</Url>
      <Description>2020FG-64-85714</Description>
    </_dlc_DocIdUrl>
  </documentManagement>
</p:properties>
</file>

<file path=customXml/item4.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58A68394-8BCC-4664-8171-C463134BCCF0}"/>
</file>

<file path=customXml/itemProps2.xml><?xml version="1.0" encoding="utf-8"?>
<ds:datastoreItem xmlns:ds="http://schemas.openxmlformats.org/officeDocument/2006/customXml" ds:itemID="{1E290BC3-D44D-413B-AD5B-28D00A000C2F}">
  <ds:schemaRefs>
    <ds:schemaRef ds:uri="http://schemas.microsoft.com/sharepoint/v3/contenttype/forms"/>
  </ds:schemaRefs>
</ds:datastoreItem>
</file>

<file path=customXml/itemProps3.xml><?xml version="1.0" encoding="utf-8"?>
<ds:datastoreItem xmlns:ds="http://schemas.openxmlformats.org/officeDocument/2006/customXml" ds:itemID="{CACE0FF5-381D-45EE-B56F-0D1F717D541F}">
  <ds:schemaRefs>
    <ds:schemaRef ds:uri="ebc7c967-561e-48e7-8a22-5c792b99a1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CDF2ACB1-E8B2-4ACE-B5EB-EF14072E8467}"/>
</file>

<file path=customXml/itemProps5.xml><?xml version="1.0" encoding="utf-8"?>
<ds:datastoreItem xmlns:ds="http://schemas.openxmlformats.org/officeDocument/2006/customXml" ds:itemID="{81D59C1F-9B56-4D5D-B965-BC2B1E50D85A}"/>
</file>

<file path=customXml/itemProps6.xml><?xml version="1.0" encoding="utf-8"?>
<ds:datastoreItem xmlns:ds="http://schemas.openxmlformats.org/officeDocument/2006/customXml" ds:itemID="{AB066E02-3958-4911-B4FB-91583C4BF563}"/>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4857</Characters>
  <Application>Microsoft Office Word</Application>
  <DocSecurity>0</DocSecurity>
  <Lines>40</Lines>
  <Paragraphs>11</Paragraphs>
  <ScaleCrop>false</ScaleCrop>
  <Company>Department of the Prime Minister and Cabinet</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Kim</dc:creator>
  <cp:keywords/>
  <dc:description/>
  <cp:lastModifiedBy>Jenny Kim</cp:lastModifiedBy>
  <cp:revision>1</cp:revision>
  <dcterms:created xsi:type="dcterms:W3CDTF">2020-06-24T07:11:00Z</dcterms:created>
  <dcterms:modified xsi:type="dcterms:W3CDTF">2020-06-24T07:22:00Z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0x010100348D01E61E107C4DA4B97E380EA20D47005CDF45B49E80F24CAD80DFC012154DA9</vt:lpwstr>
  </property>
  <property fmtid="{D5CDD505-2E9C-101B-9397-08002B2CF9AE}" pid="3" name="HPRMSecurityCaveat">
    <vt:lpwstr/>
  </property>
  <property fmtid="{D5CDD505-2E9C-101B-9397-08002B2CF9AE}" pid="4" name="ESearchTags">
    <vt:lpwstr/>
  </property>
  <property fmtid="{D5CDD505-2E9C-101B-9397-08002B2CF9AE}" pid="5" name="HPRMSecurityLevel">
    <vt:lpwstr>32;#OFFICIAL|11463c70-78df-4e3b-b0ff-f66cd3cb26ec</vt:lpwstr>
  </property>
  <property fmtid="{D5CDD505-2E9C-101B-9397-08002B2CF9AE}" pid="6" name="PMC.ESearch.TagGeneratedTime">
    <vt:lpwstr>2020-06-25T10:49:22</vt:lpwstr>
  </property>
  <property fmtid="{D5CDD505-2E9C-101B-9397-08002B2CF9AE}" pid="7" name="TSYRecordClass">
    <vt:lpwstr>2;#TSY RA-8748 - Retain as national archives|243f2231-dbfc-4282-b24a-c9b768286bd0</vt:lpwstr>
  </property>
  <property fmtid="{D5CDD505-2E9C-101B-9397-08002B2CF9AE}" pid="8" name="_dlc_DocIdItemGuid">
    <vt:lpwstr>969b2a9c-1758-40a3-a202-4e8087ad9a7c</vt:lpwstr>
  </property>
  <property fmtid="{D5CDD505-2E9C-101B-9397-08002B2CF9AE}" pid="9" name="RecordPoint_WorkflowType">
    <vt:lpwstr>ActiveSubmitStub</vt:lpwstr>
  </property>
  <property fmtid="{D5CDD505-2E9C-101B-9397-08002B2CF9AE}" pid="10" name="RecordPoint_ActiveItemListId">
    <vt:lpwstr>{4435c73b-6585-4bc2-a76a-5d21b1a02e06}</vt:lpwstr>
  </property>
  <property fmtid="{D5CDD505-2E9C-101B-9397-08002B2CF9AE}" pid="11" name="RecordPoint_ActiveItemUniqueId">
    <vt:lpwstr>{969b2a9c-1758-40a3-a202-4e8087ad9a7c}</vt:lpwstr>
  </property>
  <property fmtid="{D5CDD505-2E9C-101B-9397-08002B2CF9AE}" pid="12" name="RecordPoint_ActiveItemWebId">
    <vt:lpwstr>{a4589788-615f-4b8b-8296-7f9f6dfbab44}</vt:lpwstr>
  </property>
  <property fmtid="{D5CDD505-2E9C-101B-9397-08002B2CF9AE}" pid="13" name="RecordPoint_ActiveItemSiteId">
    <vt:lpwstr>{a3a280d1-e8f1-4ce7-94f0-aaa2322da0dd}</vt:lpwstr>
  </property>
</Properties>
</file>