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C941" w14:textId="77777777" w:rsidR="00C44046" w:rsidRDefault="00000000">
      <w:pPr>
        <w:pStyle w:val="Title"/>
      </w:pPr>
      <w:r>
        <w:rPr>
          <w:color w:val="3C4A67"/>
        </w:rPr>
        <w:t>Appendix</w:t>
      </w:r>
      <w:r>
        <w:rPr>
          <w:color w:val="3C4A67"/>
          <w:spacing w:val="-4"/>
        </w:rPr>
        <w:t xml:space="preserve"> </w:t>
      </w:r>
      <w:r>
        <w:rPr>
          <w:color w:val="3C4A67"/>
        </w:rPr>
        <w:t>A:</w:t>
      </w:r>
      <w:r>
        <w:rPr>
          <w:color w:val="3C4A67"/>
          <w:spacing w:val="-2"/>
        </w:rPr>
        <w:t xml:space="preserve"> </w:t>
      </w:r>
      <w:r>
        <w:rPr>
          <w:color w:val="3C4A67"/>
        </w:rPr>
        <w:t>Bilateral</w:t>
      </w:r>
      <w:r>
        <w:rPr>
          <w:color w:val="3C4A67"/>
          <w:spacing w:val="-4"/>
        </w:rPr>
        <w:t xml:space="preserve"> </w:t>
      </w:r>
      <w:r>
        <w:rPr>
          <w:color w:val="3C4A67"/>
        </w:rPr>
        <w:t>Implementation</w:t>
      </w:r>
      <w:r>
        <w:rPr>
          <w:color w:val="3C4A67"/>
          <w:spacing w:val="-3"/>
        </w:rPr>
        <w:t xml:space="preserve"> </w:t>
      </w:r>
      <w:r>
        <w:rPr>
          <w:color w:val="3C4A67"/>
        </w:rPr>
        <w:t xml:space="preserve">Plan </w:t>
      </w:r>
      <w:r>
        <w:rPr>
          <w:color w:val="3C4A67"/>
          <w:spacing w:val="-10"/>
        </w:rPr>
        <w:t>–</w:t>
      </w:r>
    </w:p>
    <w:p w14:paraId="2AA1C942" w14:textId="77777777" w:rsidR="00C44046" w:rsidRDefault="00000000">
      <w:pPr>
        <w:pStyle w:val="Title"/>
        <w:spacing w:before="35"/>
      </w:pPr>
      <w:r>
        <w:rPr>
          <w:color w:val="3C4A67"/>
        </w:rPr>
        <w:t>National</w:t>
      </w:r>
      <w:r>
        <w:rPr>
          <w:color w:val="3C4A67"/>
          <w:spacing w:val="-5"/>
        </w:rPr>
        <w:t xml:space="preserve"> </w:t>
      </w:r>
      <w:r>
        <w:rPr>
          <w:color w:val="3C4A67"/>
        </w:rPr>
        <w:t>Skills</w:t>
      </w:r>
      <w:r>
        <w:rPr>
          <w:color w:val="3C4A67"/>
          <w:spacing w:val="-2"/>
        </w:rPr>
        <w:t xml:space="preserve"> </w:t>
      </w:r>
      <w:r>
        <w:rPr>
          <w:color w:val="3C4A67"/>
        </w:rPr>
        <w:t>Agreement</w:t>
      </w:r>
      <w:r>
        <w:rPr>
          <w:color w:val="3C4A67"/>
          <w:spacing w:val="-2"/>
        </w:rPr>
        <w:t xml:space="preserve"> </w:t>
      </w:r>
      <w:r>
        <w:rPr>
          <w:color w:val="3C4A67"/>
        </w:rPr>
        <w:t>Policy</w:t>
      </w:r>
      <w:r>
        <w:rPr>
          <w:color w:val="3C4A67"/>
          <w:spacing w:val="-4"/>
        </w:rPr>
        <w:t xml:space="preserve"> </w:t>
      </w:r>
      <w:r>
        <w:rPr>
          <w:color w:val="3C4A67"/>
          <w:spacing w:val="-2"/>
        </w:rPr>
        <w:t>Initiatives</w:t>
      </w:r>
    </w:p>
    <w:p w14:paraId="2AA1C943" w14:textId="77777777" w:rsidR="00C44046" w:rsidRDefault="00C44046">
      <w:pPr>
        <w:pStyle w:val="BodyText"/>
        <w:spacing w:before="42"/>
        <w:rPr>
          <w:sz w:val="36"/>
        </w:rPr>
      </w:pPr>
    </w:p>
    <w:p w14:paraId="2AA1C944" w14:textId="77777777" w:rsidR="00C44046" w:rsidRDefault="00000000">
      <w:pPr>
        <w:pStyle w:val="Heading1"/>
      </w:pPr>
      <w:r>
        <w:rPr>
          <w:color w:val="970033"/>
          <w:spacing w:val="-2"/>
        </w:rPr>
        <w:t>PRELIMINARIES</w:t>
      </w:r>
    </w:p>
    <w:p w14:paraId="2AA1C945" w14:textId="77777777" w:rsidR="00C44046" w:rsidRDefault="00C44046">
      <w:pPr>
        <w:pStyle w:val="BodyText"/>
        <w:spacing w:before="4"/>
        <w:rPr>
          <w:b/>
        </w:rPr>
      </w:pPr>
    </w:p>
    <w:p w14:paraId="2AA1C946" w14:textId="77777777" w:rsidR="00C44046" w:rsidRDefault="00000000">
      <w:pPr>
        <w:pStyle w:val="ListParagraph"/>
        <w:numPr>
          <w:ilvl w:val="0"/>
          <w:numId w:val="12"/>
        </w:numPr>
        <w:tabs>
          <w:tab w:val="left" w:pos="806"/>
          <w:tab w:val="left" w:pos="808"/>
        </w:tabs>
        <w:spacing w:before="0" w:line="232" w:lineRule="auto"/>
        <w:ind w:right="161"/>
        <w:jc w:val="both"/>
      </w:pPr>
      <w:r>
        <w:t>This</w:t>
      </w:r>
      <w:r>
        <w:rPr>
          <w:spacing w:val="-12"/>
        </w:rPr>
        <w:t xml:space="preserve"> </w:t>
      </w:r>
      <w:r>
        <w:t>implementation</w:t>
      </w:r>
      <w:r>
        <w:rPr>
          <w:spacing w:val="-11"/>
        </w:rPr>
        <w:t xml:space="preserve"> </w:t>
      </w:r>
      <w:r>
        <w:t>plan</w:t>
      </w:r>
      <w:r>
        <w:rPr>
          <w:spacing w:val="-11"/>
        </w:rPr>
        <w:t xml:space="preserve"> </w:t>
      </w:r>
      <w:r>
        <w:t>is</w:t>
      </w:r>
      <w:r>
        <w:rPr>
          <w:spacing w:val="-11"/>
        </w:rPr>
        <w:t xml:space="preserve"> </w:t>
      </w:r>
      <w:r>
        <w:t>made</w:t>
      </w:r>
      <w:r>
        <w:rPr>
          <w:spacing w:val="-11"/>
        </w:rPr>
        <w:t xml:space="preserve"> </w:t>
      </w:r>
      <w:r>
        <w:t>between</w:t>
      </w:r>
      <w:r>
        <w:rPr>
          <w:spacing w:val="-11"/>
        </w:rPr>
        <w:t xml:space="preserve"> </w:t>
      </w:r>
      <w:r>
        <w:t>the</w:t>
      </w:r>
      <w:r>
        <w:rPr>
          <w:spacing w:val="-11"/>
        </w:rPr>
        <w:t xml:space="preserve"> </w:t>
      </w:r>
      <w:r>
        <w:t>Commonwealth</w:t>
      </w:r>
      <w:r>
        <w:rPr>
          <w:spacing w:val="-11"/>
        </w:rPr>
        <w:t xml:space="preserve"> </w:t>
      </w:r>
      <w:r>
        <w:t>of</w:t>
      </w:r>
      <w:r>
        <w:rPr>
          <w:spacing w:val="-11"/>
        </w:rPr>
        <w:t xml:space="preserve"> </w:t>
      </w:r>
      <w:r>
        <w:t>Australia</w:t>
      </w:r>
      <w:r>
        <w:rPr>
          <w:spacing w:val="-11"/>
        </w:rPr>
        <w:t xml:space="preserve"> </w:t>
      </w:r>
      <w:r>
        <w:t>(Commonwealth) and</w:t>
      </w:r>
      <w:r>
        <w:rPr>
          <w:spacing w:val="-1"/>
        </w:rPr>
        <w:t xml:space="preserve"> </w:t>
      </w:r>
      <w:r>
        <w:t>Tasmania</w:t>
      </w:r>
      <w:r>
        <w:rPr>
          <w:spacing w:val="-3"/>
        </w:rPr>
        <w:t xml:space="preserve"> </w:t>
      </w:r>
      <w:r>
        <w:t>under the</w:t>
      </w:r>
      <w:r>
        <w:rPr>
          <w:spacing w:val="-1"/>
        </w:rPr>
        <w:t xml:space="preserve"> </w:t>
      </w:r>
      <w:r>
        <w:t>2024–2028</w:t>
      </w:r>
      <w:r>
        <w:rPr>
          <w:spacing w:val="-2"/>
        </w:rPr>
        <w:t xml:space="preserve"> </w:t>
      </w:r>
      <w:r>
        <w:t>National</w:t>
      </w:r>
      <w:r>
        <w:rPr>
          <w:spacing w:val="-2"/>
        </w:rPr>
        <w:t xml:space="preserve"> </w:t>
      </w:r>
      <w:r>
        <w:t>Skills</w:t>
      </w:r>
      <w:r>
        <w:rPr>
          <w:spacing w:val="-2"/>
        </w:rPr>
        <w:t xml:space="preserve"> </w:t>
      </w:r>
      <w:r>
        <w:t>Agreement</w:t>
      </w:r>
      <w:r>
        <w:rPr>
          <w:spacing w:val="-1"/>
        </w:rPr>
        <w:t xml:space="preserve"> </w:t>
      </w:r>
      <w:r>
        <w:t>(the</w:t>
      </w:r>
      <w:r>
        <w:rPr>
          <w:spacing w:val="-1"/>
        </w:rPr>
        <w:t xml:space="preserve"> </w:t>
      </w:r>
      <w:r>
        <w:t>NSA) and</w:t>
      </w:r>
      <w:r>
        <w:rPr>
          <w:spacing w:val="-2"/>
        </w:rPr>
        <w:t xml:space="preserve"> </w:t>
      </w:r>
      <w:r>
        <w:t>should</w:t>
      </w:r>
      <w:r>
        <w:rPr>
          <w:spacing w:val="-2"/>
        </w:rPr>
        <w:t xml:space="preserve"> </w:t>
      </w:r>
      <w:r>
        <w:t>be</w:t>
      </w:r>
      <w:r>
        <w:rPr>
          <w:spacing w:val="-1"/>
        </w:rPr>
        <w:t xml:space="preserve"> </w:t>
      </w:r>
      <w:r>
        <w:t>read in conjunction with the NSA and the NSA Bilateral Implementation Plan Guidance.</w:t>
      </w:r>
    </w:p>
    <w:p w14:paraId="2AA1C947" w14:textId="77777777" w:rsidR="00C44046" w:rsidRDefault="00000000">
      <w:pPr>
        <w:pStyle w:val="ListParagraph"/>
        <w:numPr>
          <w:ilvl w:val="0"/>
          <w:numId w:val="12"/>
        </w:numPr>
        <w:tabs>
          <w:tab w:val="left" w:pos="806"/>
          <w:tab w:val="left" w:pos="808"/>
        </w:tabs>
        <w:spacing w:line="232" w:lineRule="auto"/>
        <w:ind w:right="162"/>
        <w:jc w:val="both"/>
      </w:pPr>
      <w:r>
        <w:t>Once executed, this implementation plan and any updates agreed with the Commonwealth, will</w:t>
      </w:r>
      <w:r>
        <w:rPr>
          <w:spacing w:val="-2"/>
        </w:rPr>
        <w:t xml:space="preserve"> </w:t>
      </w:r>
      <w:r>
        <w:t>be appended</w:t>
      </w:r>
      <w:r>
        <w:rPr>
          <w:spacing w:val="-4"/>
        </w:rPr>
        <w:t xml:space="preserve"> </w:t>
      </w:r>
      <w:r>
        <w:t>to</w:t>
      </w:r>
      <w:r>
        <w:rPr>
          <w:spacing w:val="-1"/>
        </w:rPr>
        <w:t xml:space="preserve"> </w:t>
      </w:r>
      <w:r>
        <w:t>the</w:t>
      </w:r>
      <w:r>
        <w:rPr>
          <w:spacing w:val="-1"/>
        </w:rPr>
        <w:t xml:space="preserve"> </w:t>
      </w:r>
      <w:r>
        <w:t>NSA</w:t>
      </w:r>
      <w:r>
        <w:rPr>
          <w:spacing w:val="-2"/>
        </w:rPr>
        <w:t xml:space="preserve"> </w:t>
      </w:r>
      <w:r>
        <w:t>and</w:t>
      </w:r>
      <w:r>
        <w:rPr>
          <w:spacing w:val="-2"/>
        </w:rPr>
        <w:t xml:space="preserve"> </w:t>
      </w:r>
      <w:r>
        <w:t>will</w:t>
      </w:r>
      <w:r>
        <w:rPr>
          <w:spacing w:val="-2"/>
        </w:rPr>
        <w:t xml:space="preserve"> </w:t>
      </w:r>
      <w:r>
        <w:t>be</w:t>
      </w:r>
      <w:r>
        <w:rPr>
          <w:spacing w:val="-1"/>
        </w:rPr>
        <w:t xml:space="preserve"> </w:t>
      </w:r>
      <w:r>
        <w:t>published</w:t>
      </w:r>
      <w:r>
        <w:rPr>
          <w:spacing w:val="-2"/>
        </w:rPr>
        <w:t xml:space="preserve"> </w:t>
      </w:r>
      <w:r>
        <w:t>on</w:t>
      </w:r>
      <w:r>
        <w:rPr>
          <w:spacing w:val="-4"/>
        </w:rPr>
        <w:t xml:space="preserve"> </w:t>
      </w:r>
      <w:r>
        <w:t>the</w:t>
      </w:r>
      <w:r>
        <w:rPr>
          <w:spacing w:val="-1"/>
        </w:rPr>
        <w:t xml:space="preserve"> </w:t>
      </w:r>
      <w:r>
        <w:t>Commonwealth’s</w:t>
      </w:r>
      <w:r>
        <w:rPr>
          <w:spacing w:val="-2"/>
        </w:rPr>
        <w:t xml:space="preserve"> </w:t>
      </w:r>
      <w:r>
        <w:t>Federal</w:t>
      </w:r>
      <w:r>
        <w:rPr>
          <w:spacing w:val="-2"/>
        </w:rPr>
        <w:t xml:space="preserve"> </w:t>
      </w:r>
      <w:r>
        <w:t>Financial Relations website (</w:t>
      </w:r>
      <w:hyperlink r:id="rId7">
        <w:r w:rsidR="00C44046">
          <w:rPr>
            <w:color w:val="0462C1"/>
            <w:u w:val="single" w:color="0462C1"/>
          </w:rPr>
          <w:t>https://federalfinancialrelations.gov.au</w:t>
        </w:r>
      </w:hyperlink>
      <w:r>
        <w:t>).</w:t>
      </w:r>
    </w:p>
    <w:p w14:paraId="2AA1C948" w14:textId="77777777" w:rsidR="00C44046" w:rsidRDefault="00000000">
      <w:pPr>
        <w:pStyle w:val="ListParagraph"/>
        <w:numPr>
          <w:ilvl w:val="0"/>
          <w:numId w:val="12"/>
        </w:numPr>
        <w:tabs>
          <w:tab w:val="left" w:pos="806"/>
          <w:tab w:val="left" w:pos="808"/>
        </w:tabs>
        <w:spacing w:before="223" w:line="230" w:lineRule="auto"/>
        <w:ind w:right="161"/>
        <w:jc w:val="both"/>
      </w:pPr>
      <w:r>
        <w:rPr>
          <w:sz w:val="24"/>
        </w:rPr>
        <w:t>T</w:t>
      </w:r>
      <w:r>
        <w:t>his implementation plan is expected to expire on 31 December 2028 (in line with the NSA), or</w:t>
      </w:r>
      <w:r>
        <w:rPr>
          <w:spacing w:val="-12"/>
        </w:rPr>
        <w:t xml:space="preserve"> </w:t>
      </w:r>
      <w:r>
        <w:t>on</w:t>
      </w:r>
      <w:r>
        <w:rPr>
          <w:spacing w:val="-11"/>
        </w:rPr>
        <w:t xml:space="preserve"> </w:t>
      </w:r>
      <w:r>
        <w:t>completion</w:t>
      </w:r>
      <w:r>
        <w:rPr>
          <w:spacing w:val="-11"/>
        </w:rPr>
        <w:t xml:space="preserve"> </w:t>
      </w:r>
      <w:r>
        <w:t>of</w:t>
      </w:r>
      <w:r>
        <w:rPr>
          <w:spacing w:val="-11"/>
        </w:rPr>
        <w:t xml:space="preserve"> </w:t>
      </w:r>
      <w:r>
        <w:t>the</w:t>
      </w:r>
      <w:r>
        <w:rPr>
          <w:spacing w:val="-11"/>
        </w:rPr>
        <w:t xml:space="preserve"> </w:t>
      </w:r>
      <w:r>
        <w:t>initiative,</w:t>
      </w:r>
      <w:r>
        <w:rPr>
          <w:spacing w:val="-11"/>
        </w:rPr>
        <w:t xml:space="preserve"> </w:t>
      </w:r>
      <w:r>
        <w:t>including</w:t>
      </w:r>
      <w:r>
        <w:rPr>
          <w:spacing w:val="-11"/>
        </w:rPr>
        <w:t xml:space="preserve"> </w:t>
      </w:r>
      <w:r>
        <w:t>final</w:t>
      </w:r>
      <w:r>
        <w:rPr>
          <w:spacing w:val="-11"/>
        </w:rPr>
        <w:t xml:space="preserve"> </w:t>
      </w:r>
      <w:r>
        <w:t>performance</w:t>
      </w:r>
      <w:r>
        <w:rPr>
          <w:spacing w:val="-11"/>
        </w:rPr>
        <w:t xml:space="preserve"> </w:t>
      </w:r>
      <w:r>
        <w:t>reporting</w:t>
      </w:r>
      <w:r>
        <w:rPr>
          <w:spacing w:val="-11"/>
        </w:rPr>
        <w:t xml:space="preserve"> </w:t>
      </w:r>
      <w:r>
        <w:t>and</w:t>
      </w:r>
      <w:r>
        <w:rPr>
          <w:spacing w:val="-11"/>
        </w:rPr>
        <w:t xml:space="preserve"> </w:t>
      </w:r>
      <w:r>
        <w:t>processing</w:t>
      </w:r>
      <w:r>
        <w:rPr>
          <w:spacing w:val="-11"/>
        </w:rPr>
        <w:t xml:space="preserve"> </w:t>
      </w:r>
      <w:r>
        <w:t>of</w:t>
      </w:r>
      <w:r>
        <w:rPr>
          <w:spacing w:val="-11"/>
        </w:rPr>
        <w:t xml:space="preserve"> </w:t>
      </w:r>
      <w:r>
        <w:t>final payments against milestones.</w:t>
      </w:r>
    </w:p>
    <w:p w14:paraId="2AA1C949" w14:textId="77777777" w:rsidR="00C44046" w:rsidRDefault="00000000">
      <w:pPr>
        <w:pStyle w:val="ListParagraph"/>
        <w:numPr>
          <w:ilvl w:val="0"/>
          <w:numId w:val="12"/>
        </w:numPr>
        <w:tabs>
          <w:tab w:val="left" w:pos="808"/>
        </w:tabs>
        <w:spacing w:line="232" w:lineRule="auto"/>
        <w:ind w:right="160"/>
        <w:jc w:val="both"/>
      </w:pPr>
      <w:r>
        <w:t>In all public materials relating to the policy initiatives, Tasmania will acknowledge the Commonwealth’s</w:t>
      </w:r>
      <w:r>
        <w:rPr>
          <w:spacing w:val="-5"/>
        </w:rPr>
        <w:t xml:space="preserve"> </w:t>
      </w:r>
      <w:r>
        <w:t>contribution</w:t>
      </w:r>
      <w:r>
        <w:rPr>
          <w:spacing w:val="-3"/>
        </w:rPr>
        <w:t xml:space="preserve"> </w:t>
      </w:r>
      <w:r>
        <w:t>with</w:t>
      </w:r>
      <w:r>
        <w:rPr>
          <w:spacing w:val="-3"/>
        </w:rPr>
        <w:t xml:space="preserve"> </w:t>
      </w:r>
      <w:r>
        <w:t>the</w:t>
      </w:r>
      <w:r>
        <w:rPr>
          <w:spacing w:val="-3"/>
        </w:rPr>
        <w:t xml:space="preserve"> </w:t>
      </w:r>
      <w:r>
        <w:t>following</w:t>
      </w:r>
      <w:r>
        <w:rPr>
          <w:spacing w:val="-3"/>
        </w:rPr>
        <w:t xml:space="preserve"> </w:t>
      </w:r>
      <w:r>
        <w:t>statement:</w:t>
      </w:r>
      <w:r>
        <w:rPr>
          <w:spacing w:val="-2"/>
        </w:rPr>
        <w:t xml:space="preserve"> </w:t>
      </w:r>
      <w:r>
        <w:t>This</w:t>
      </w:r>
      <w:r>
        <w:rPr>
          <w:spacing w:val="-5"/>
        </w:rPr>
        <w:t xml:space="preserve"> </w:t>
      </w:r>
      <w:r>
        <w:t>is</w:t>
      </w:r>
      <w:r>
        <w:rPr>
          <w:spacing w:val="-5"/>
        </w:rPr>
        <w:t xml:space="preserve"> </w:t>
      </w:r>
      <w:r>
        <w:t>a</w:t>
      </w:r>
      <w:r>
        <w:rPr>
          <w:spacing w:val="-4"/>
        </w:rPr>
        <w:t xml:space="preserve"> </w:t>
      </w:r>
      <w:r>
        <w:t>joint</w:t>
      </w:r>
      <w:r>
        <w:rPr>
          <w:spacing w:val="-4"/>
        </w:rPr>
        <w:t xml:space="preserve"> </w:t>
      </w:r>
      <w:r>
        <w:t>initiative</w:t>
      </w:r>
      <w:r>
        <w:rPr>
          <w:spacing w:val="-3"/>
        </w:rPr>
        <w:t xml:space="preserve"> </w:t>
      </w:r>
      <w:r>
        <w:t>between the Australian Government and Tasmanian Government.</w:t>
      </w:r>
    </w:p>
    <w:p w14:paraId="2AA1C94A" w14:textId="77777777" w:rsidR="00C44046" w:rsidRDefault="00C44046">
      <w:pPr>
        <w:pStyle w:val="BodyText"/>
        <w:spacing w:before="232"/>
      </w:pPr>
    </w:p>
    <w:p w14:paraId="2AA1C94B" w14:textId="77777777" w:rsidR="00C44046" w:rsidRDefault="00000000">
      <w:pPr>
        <w:pStyle w:val="Heading1"/>
      </w:pPr>
      <w:r>
        <w:rPr>
          <w:color w:val="970033"/>
        </w:rPr>
        <w:t>REPORTING</w:t>
      </w:r>
      <w:r>
        <w:rPr>
          <w:color w:val="970033"/>
          <w:spacing w:val="-12"/>
        </w:rPr>
        <w:t xml:space="preserve"> </w:t>
      </w:r>
      <w:r>
        <w:rPr>
          <w:color w:val="970033"/>
        </w:rPr>
        <w:t>AND</w:t>
      </w:r>
      <w:r>
        <w:rPr>
          <w:color w:val="970033"/>
          <w:spacing w:val="-6"/>
        </w:rPr>
        <w:t xml:space="preserve"> </w:t>
      </w:r>
      <w:r>
        <w:rPr>
          <w:color w:val="970033"/>
          <w:spacing w:val="-2"/>
        </w:rPr>
        <w:t>PAYMENTS</w:t>
      </w:r>
    </w:p>
    <w:p w14:paraId="2AA1C94C" w14:textId="77777777" w:rsidR="00C44046" w:rsidRDefault="00000000">
      <w:pPr>
        <w:pStyle w:val="Heading2"/>
        <w:spacing w:before="1"/>
      </w:pPr>
      <w:r>
        <w:rPr>
          <w:spacing w:val="-2"/>
        </w:rPr>
        <w:t>Reporting</w:t>
      </w:r>
    </w:p>
    <w:p w14:paraId="2AA1C94D" w14:textId="77777777" w:rsidR="00C44046" w:rsidRDefault="00000000">
      <w:pPr>
        <w:pStyle w:val="ListParagraph"/>
        <w:numPr>
          <w:ilvl w:val="0"/>
          <w:numId w:val="11"/>
        </w:numPr>
        <w:tabs>
          <w:tab w:val="left" w:pos="808"/>
        </w:tabs>
        <w:spacing w:before="28" w:line="232" w:lineRule="auto"/>
        <w:ind w:right="162"/>
      </w:pPr>
      <w:r>
        <w:t>Performance</w:t>
      </w:r>
      <w:r>
        <w:rPr>
          <w:spacing w:val="-12"/>
        </w:rPr>
        <w:t xml:space="preserve"> </w:t>
      </w:r>
      <w:r>
        <w:t>reporting</w:t>
      </w:r>
      <w:r>
        <w:rPr>
          <w:spacing w:val="-11"/>
        </w:rPr>
        <w:t xml:space="preserve"> </w:t>
      </w:r>
      <w:r>
        <w:t>will</w:t>
      </w:r>
      <w:r>
        <w:rPr>
          <w:spacing w:val="-12"/>
        </w:rPr>
        <w:t xml:space="preserve"> </w:t>
      </w:r>
      <w:r>
        <w:t>be</w:t>
      </w:r>
      <w:r>
        <w:rPr>
          <w:spacing w:val="-11"/>
        </w:rPr>
        <w:t xml:space="preserve"> </w:t>
      </w:r>
      <w:r>
        <w:t>due</w:t>
      </w:r>
      <w:r>
        <w:rPr>
          <w:spacing w:val="-11"/>
        </w:rPr>
        <w:t xml:space="preserve"> </w:t>
      </w:r>
      <w:r>
        <w:t>by</w:t>
      </w:r>
      <w:r>
        <w:rPr>
          <w:spacing w:val="-11"/>
        </w:rPr>
        <w:t xml:space="preserve"> </w:t>
      </w:r>
      <w:r>
        <w:t>31</w:t>
      </w:r>
      <w:r>
        <w:rPr>
          <w:spacing w:val="-11"/>
        </w:rPr>
        <w:t xml:space="preserve"> </w:t>
      </w:r>
      <w:r>
        <w:t>March</w:t>
      </w:r>
      <w:r>
        <w:rPr>
          <w:spacing w:val="-11"/>
        </w:rPr>
        <w:t xml:space="preserve"> </w:t>
      </w:r>
      <w:r>
        <w:t>and</w:t>
      </w:r>
      <w:r>
        <w:rPr>
          <w:spacing w:val="-12"/>
        </w:rPr>
        <w:t xml:space="preserve"> </w:t>
      </w:r>
      <w:r>
        <w:t>30</w:t>
      </w:r>
      <w:r>
        <w:rPr>
          <w:spacing w:val="-14"/>
        </w:rPr>
        <w:t xml:space="preserve"> </w:t>
      </w:r>
      <w:r>
        <w:t>September</w:t>
      </w:r>
      <w:r>
        <w:rPr>
          <w:spacing w:val="-11"/>
        </w:rPr>
        <w:t xml:space="preserve"> </w:t>
      </w:r>
      <w:r>
        <w:t>each</w:t>
      </w:r>
      <w:r>
        <w:rPr>
          <w:spacing w:val="-11"/>
        </w:rPr>
        <w:t xml:space="preserve"> </w:t>
      </w:r>
      <w:r>
        <w:t>year</w:t>
      </w:r>
      <w:r>
        <w:rPr>
          <w:spacing w:val="-11"/>
        </w:rPr>
        <w:t xml:space="preserve"> </w:t>
      </w:r>
      <w:r>
        <w:t>until</w:t>
      </w:r>
      <w:r>
        <w:rPr>
          <w:spacing w:val="-13"/>
        </w:rPr>
        <w:t xml:space="preserve"> </w:t>
      </w:r>
      <w:r>
        <w:t>the</w:t>
      </w:r>
      <w:r>
        <w:rPr>
          <w:spacing w:val="-11"/>
        </w:rPr>
        <w:t xml:space="preserve"> </w:t>
      </w:r>
      <w:r>
        <w:t>cessation of this Agreement, or the final payment is processed.</w:t>
      </w:r>
    </w:p>
    <w:p w14:paraId="2AA1C94E" w14:textId="77777777" w:rsidR="00C44046" w:rsidRDefault="00000000">
      <w:pPr>
        <w:pStyle w:val="ListParagraph"/>
        <w:numPr>
          <w:ilvl w:val="0"/>
          <w:numId w:val="11"/>
        </w:numPr>
        <w:tabs>
          <w:tab w:val="left" w:pos="806"/>
          <w:tab w:val="left" w:pos="808"/>
        </w:tabs>
        <w:spacing w:before="240" w:line="232" w:lineRule="auto"/>
        <w:ind w:right="162"/>
      </w:pPr>
      <w:r>
        <w:t>Tasmania</w:t>
      </w:r>
      <w:r>
        <w:rPr>
          <w:spacing w:val="-2"/>
        </w:rPr>
        <w:t xml:space="preserve"> </w:t>
      </w:r>
      <w:r>
        <w:t>will</w:t>
      </w:r>
      <w:r>
        <w:rPr>
          <w:spacing w:val="-3"/>
        </w:rPr>
        <w:t xml:space="preserve"> </w:t>
      </w:r>
      <w:r>
        <w:t>provide</w:t>
      </w:r>
      <w:r>
        <w:rPr>
          <w:spacing w:val="-1"/>
        </w:rPr>
        <w:t xml:space="preserve"> </w:t>
      </w:r>
      <w:r>
        <w:t>to</w:t>
      </w:r>
      <w:r>
        <w:rPr>
          <w:spacing w:val="-3"/>
        </w:rPr>
        <w:t xml:space="preserve"> </w:t>
      </w:r>
      <w:r>
        <w:t>the</w:t>
      </w:r>
      <w:r>
        <w:rPr>
          <w:spacing w:val="-1"/>
        </w:rPr>
        <w:t xml:space="preserve"> </w:t>
      </w:r>
      <w:proofErr w:type="gramStart"/>
      <w:r>
        <w:t>Commonwealth</w:t>
      </w:r>
      <w:proofErr w:type="gramEnd"/>
      <w:r>
        <w:rPr>
          <w:spacing w:val="-3"/>
        </w:rPr>
        <w:t xml:space="preserve"> </w:t>
      </w:r>
      <w:r>
        <w:t>a</w:t>
      </w:r>
      <w:r>
        <w:rPr>
          <w:spacing w:val="-2"/>
        </w:rPr>
        <w:t xml:space="preserve"> </w:t>
      </w:r>
      <w:r>
        <w:t>traffic</w:t>
      </w:r>
      <w:r>
        <w:rPr>
          <w:spacing w:val="-3"/>
        </w:rPr>
        <w:t xml:space="preserve"> </w:t>
      </w:r>
      <w:r>
        <w:t>light</w:t>
      </w:r>
      <w:r>
        <w:rPr>
          <w:spacing w:val="-2"/>
        </w:rPr>
        <w:t xml:space="preserve"> </w:t>
      </w:r>
      <w:r>
        <w:t>status</w:t>
      </w:r>
      <w:r>
        <w:rPr>
          <w:spacing w:val="-2"/>
        </w:rPr>
        <w:t xml:space="preserve"> </w:t>
      </w:r>
      <w:r>
        <w:t>and</w:t>
      </w:r>
      <w:r>
        <w:rPr>
          <w:spacing w:val="-3"/>
        </w:rPr>
        <w:t xml:space="preserve"> </w:t>
      </w:r>
      <w:r>
        <w:t>activity</w:t>
      </w:r>
      <w:r>
        <w:rPr>
          <w:spacing w:val="-3"/>
        </w:rPr>
        <w:t xml:space="preserve"> </w:t>
      </w:r>
      <w:r>
        <w:t>summary</w:t>
      </w:r>
      <w:r>
        <w:rPr>
          <w:spacing w:val="-2"/>
        </w:rPr>
        <w:t xml:space="preserve"> </w:t>
      </w:r>
      <w:r>
        <w:t>on</w:t>
      </w:r>
      <w:r>
        <w:rPr>
          <w:spacing w:val="-1"/>
        </w:rPr>
        <w:t xml:space="preserve"> </w:t>
      </w:r>
      <w:r>
        <w:t>all policy</w:t>
      </w:r>
      <w:r>
        <w:rPr>
          <w:spacing w:val="-1"/>
        </w:rPr>
        <w:t xml:space="preserve"> </w:t>
      </w:r>
      <w:r>
        <w:t>initiatives.</w:t>
      </w:r>
    </w:p>
    <w:p w14:paraId="2AA1C94F" w14:textId="77777777" w:rsidR="00C44046" w:rsidRDefault="00000000">
      <w:pPr>
        <w:pStyle w:val="ListParagraph"/>
        <w:numPr>
          <w:ilvl w:val="0"/>
          <w:numId w:val="11"/>
        </w:numPr>
        <w:tabs>
          <w:tab w:val="left" w:pos="808"/>
        </w:tabs>
        <w:spacing w:before="231"/>
      </w:pPr>
      <w:r>
        <w:t>The</w:t>
      </w:r>
      <w:r>
        <w:rPr>
          <w:spacing w:val="-6"/>
        </w:rPr>
        <w:t xml:space="preserve"> </w:t>
      </w:r>
      <w:r>
        <w:t>Commonwealth</w:t>
      </w:r>
      <w:r>
        <w:rPr>
          <w:spacing w:val="-4"/>
        </w:rPr>
        <w:t xml:space="preserve"> </w:t>
      </w:r>
      <w:r>
        <w:t>will</w:t>
      </w:r>
      <w:r>
        <w:rPr>
          <w:spacing w:val="-6"/>
        </w:rPr>
        <w:t xml:space="preserve"> </w:t>
      </w:r>
      <w:r>
        <w:t>provide</w:t>
      </w:r>
      <w:r>
        <w:rPr>
          <w:spacing w:val="-3"/>
        </w:rPr>
        <w:t xml:space="preserve"> </w:t>
      </w:r>
      <w:r>
        <w:t>templates</w:t>
      </w:r>
      <w:r>
        <w:rPr>
          <w:spacing w:val="-5"/>
        </w:rPr>
        <w:t xml:space="preserve"> </w:t>
      </w:r>
      <w:r>
        <w:t>for</w:t>
      </w:r>
      <w:r>
        <w:rPr>
          <w:spacing w:val="-4"/>
        </w:rPr>
        <w:t xml:space="preserve"> </w:t>
      </w:r>
      <w:r>
        <w:t>the</w:t>
      </w:r>
      <w:r>
        <w:rPr>
          <w:spacing w:val="-4"/>
        </w:rPr>
        <w:t xml:space="preserve"> </w:t>
      </w:r>
      <w:proofErr w:type="gramStart"/>
      <w:r>
        <w:t>purposes</w:t>
      </w:r>
      <w:proofErr w:type="gramEnd"/>
      <w:r>
        <w:rPr>
          <w:spacing w:val="-6"/>
        </w:rPr>
        <w:t xml:space="preserve"> </w:t>
      </w:r>
      <w:r>
        <w:t>of</w:t>
      </w:r>
      <w:r>
        <w:rPr>
          <w:spacing w:val="-5"/>
        </w:rPr>
        <w:t xml:space="preserve"> </w:t>
      </w:r>
      <w:r>
        <w:rPr>
          <w:spacing w:val="-2"/>
        </w:rPr>
        <w:t>reporting.</w:t>
      </w:r>
    </w:p>
    <w:p w14:paraId="2AA1C950" w14:textId="77777777" w:rsidR="00C44046" w:rsidRDefault="00000000">
      <w:pPr>
        <w:pStyle w:val="Heading2"/>
        <w:spacing w:before="233"/>
      </w:pPr>
      <w:r>
        <w:rPr>
          <w:spacing w:val="-2"/>
        </w:rPr>
        <w:t>Payments</w:t>
      </w:r>
    </w:p>
    <w:p w14:paraId="2AA1C951" w14:textId="77777777" w:rsidR="00C44046" w:rsidRDefault="00000000">
      <w:pPr>
        <w:pStyle w:val="ListParagraph"/>
        <w:numPr>
          <w:ilvl w:val="0"/>
          <w:numId w:val="10"/>
        </w:numPr>
        <w:tabs>
          <w:tab w:val="left" w:pos="808"/>
        </w:tabs>
        <w:spacing w:before="26" w:line="232" w:lineRule="auto"/>
        <w:ind w:right="161"/>
      </w:pPr>
      <w:r>
        <w:t>The</w:t>
      </w:r>
      <w:r>
        <w:rPr>
          <w:spacing w:val="-6"/>
        </w:rPr>
        <w:t xml:space="preserve"> </w:t>
      </w:r>
      <w:r>
        <w:t>Commonwealth</w:t>
      </w:r>
      <w:r>
        <w:rPr>
          <w:spacing w:val="-7"/>
        </w:rPr>
        <w:t xml:space="preserve"> </w:t>
      </w:r>
      <w:r>
        <w:t>will</w:t>
      </w:r>
      <w:r>
        <w:rPr>
          <w:spacing w:val="-8"/>
        </w:rPr>
        <w:t xml:space="preserve"> </w:t>
      </w:r>
      <w:r>
        <w:t>make</w:t>
      </w:r>
      <w:r>
        <w:rPr>
          <w:spacing w:val="-6"/>
        </w:rPr>
        <w:t xml:space="preserve"> </w:t>
      </w:r>
      <w:r>
        <w:t>payment</w:t>
      </w:r>
      <w:r>
        <w:rPr>
          <w:spacing w:val="-7"/>
        </w:rPr>
        <w:t xml:space="preserve"> </w:t>
      </w:r>
      <w:r>
        <w:t>subject</w:t>
      </w:r>
      <w:r>
        <w:rPr>
          <w:spacing w:val="-7"/>
        </w:rPr>
        <w:t xml:space="preserve"> </w:t>
      </w:r>
      <w:r>
        <w:t>to</w:t>
      </w:r>
      <w:r>
        <w:rPr>
          <w:spacing w:val="-7"/>
        </w:rPr>
        <w:t xml:space="preserve"> </w:t>
      </w:r>
      <w:r>
        <w:t>performance</w:t>
      </w:r>
      <w:r>
        <w:rPr>
          <w:spacing w:val="-6"/>
        </w:rPr>
        <w:t xml:space="preserve"> </w:t>
      </w:r>
      <w:r>
        <w:t>reporting</w:t>
      </w:r>
      <w:r>
        <w:rPr>
          <w:spacing w:val="-6"/>
        </w:rPr>
        <w:t xml:space="preserve"> </w:t>
      </w:r>
      <w:r>
        <w:t>demonstrating</w:t>
      </w:r>
      <w:r>
        <w:rPr>
          <w:spacing w:val="-6"/>
        </w:rPr>
        <w:t xml:space="preserve"> </w:t>
      </w:r>
      <w:r>
        <w:t>the relevant milestone has been met.</w:t>
      </w:r>
    </w:p>
    <w:p w14:paraId="2AA1C952" w14:textId="77777777" w:rsidR="00C44046" w:rsidRDefault="00000000">
      <w:pPr>
        <w:pStyle w:val="ListParagraph"/>
        <w:numPr>
          <w:ilvl w:val="0"/>
          <w:numId w:val="10"/>
        </w:numPr>
        <w:tabs>
          <w:tab w:val="left" w:pos="806"/>
          <w:tab w:val="left" w:pos="808"/>
        </w:tabs>
        <w:spacing w:before="240" w:line="232" w:lineRule="auto"/>
        <w:ind w:right="163"/>
        <w:jc w:val="both"/>
      </w:pPr>
      <w:r>
        <w:t>As part of the performance reporting, Tasmania will provide evidence of what has been delivered</w:t>
      </w:r>
      <w:r>
        <w:rPr>
          <w:spacing w:val="-6"/>
        </w:rPr>
        <w:t xml:space="preserve"> </w:t>
      </w:r>
      <w:r>
        <w:t>in</w:t>
      </w:r>
      <w:r>
        <w:rPr>
          <w:spacing w:val="-5"/>
        </w:rPr>
        <w:t xml:space="preserve"> </w:t>
      </w:r>
      <w:r>
        <w:t>the</w:t>
      </w:r>
      <w:r>
        <w:rPr>
          <w:spacing w:val="-5"/>
        </w:rPr>
        <w:t xml:space="preserve"> </w:t>
      </w:r>
      <w:r>
        <w:t>reporting</w:t>
      </w:r>
      <w:r>
        <w:rPr>
          <w:spacing w:val="-5"/>
        </w:rPr>
        <w:t xml:space="preserve"> </w:t>
      </w:r>
      <w:r>
        <w:t>period.</w:t>
      </w:r>
      <w:r>
        <w:rPr>
          <w:spacing w:val="-6"/>
        </w:rPr>
        <w:t xml:space="preserve"> </w:t>
      </w:r>
      <w:r>
        <w:t>Payments</w:t>
      </w:r>
      <w:r>
        <w:rPr>
          <w:spacing w:val="-6"/>
        </w:rPr>
        <w:t xml:space="preserve"> </w:t>
      </w:r>
      <w:r>
        <w:t>will</w:t>
      </w:r>
      <w:r>
        <w:rPr>
          <w:spacing w:val="-7"/>
        </w:rPr>
        <w:t xml:space="preserve"> </w:t>
      </w:r>
      <w:r>
        <w:t>be</w:t>
      </w:r>
      <w:r>
        <w:rPr>
          <w:spacing w:val="-5"/>
        </w:rPr>
        <w:t xml:space="preserve"> </w:t>
      </w:r>
      <w:r>
        <w:t>processed</w:t>
      </w:r>
      <w:r>
        <w:rPr>
          <w:spacing w:val="-6"/>
        </w:rPr>
        <w:t xml:space="preserve"> </w:t>
      </w:r>
      <w:r>
        <w:t>once</w:t>
      </w:r>
      <w:r>
        <w:rPr>
          <w:spacing w:val="-5"/>
        </w:rPr>
        <w:t xml:space="preserve"> </w:t>
      </w:r>
      <w:r>
        <w:t>performance</w:t>
      </w:r>
      <w:r>
        <w:rPr>
          <w:spacing w:val="-5"/>
        </w:rPr>
        <w:t xml:space="preserve"> </w:t>
      </w:r>
      <w:r>
        <w:t>reports</w:t>
      </w:r>
      <w:r>
        <w:rPr>
          <w:spacing w:val="-6"/>
        </w:rPr>
        <w:t xml:space="preserve"> </w:t>
      </w:r>
      <w:r>
        <w:t>have been assessed and accepted.</w:t>
      </w:r>
    </w:p>
    <w:p w14:paraId="2AA1C953" w14:textId="77777777" w:rsidR="00C44046" w:rsidRDefault="00000000">
      <w:pPr>
        <w:pStyle w:val="ListParagraph"/>
        <w:numPr>
          <w:ilvl w:val="0"/>
          <w:numId w:val="10"/>
        </w:numPr>
        <w:tabs>
          <w:tab w:val="left" w:pos="806"/>
          <w:tab w:val="left" w:pos="808"/>
        </w:tabs>
        <w:spacing w:before="238" w:line="232" w:lineRule="auto"/>
        <w:ind w:right="158"/>
        <w:jc w:val="both"/>
      </w:pPr>
      <w:r>
        <w:t>Where</w:t>
      </w:r>
      <w:r>
        <w:rPr>
          <w:spacing w:val="-1"/>
        </w:rPr>
        <w:t xml:space="preserve"> </w:t>
      </w:r>
      <w:r>
        <w:t>a</w:t>
      </w:r>
      <w:r>
        <w:rPr>
          <w:spacing w:val="-3"/>
        </w:rPr>
        <w:t xml:space="preserve"> </w:t>
      </w:r>
      <w:r>
        <w:t>payment</w:t>
      </w:r>
      <w:r>
        <w:rPr>
          <w:spacing w:val="-2"/>
        </w:rPr>
        <w:t xml:space="preserve"> </w:t>
      </w:r>
      <w:r>
        <w:t>is</w:t>
      </w:r>
      <w:r>
        <w:rPr>
          <w:spacing w:val="-3"/>
        </w:rPr>
        <w:t xml:space="preserve"> </w:t>
      </w:r>
      <w:r>
        <w:t>due</w:t>
      </w:r>
      <w:r>
        <w:rPr>
          <w:spacing w:val="-1"/>
        </w:rPr>
        <w:t xml:space="preserve"> </w:t>
      </w:r>
      <w:r>
        <w:t>at</w:t>
      </w:r>
      <w:r>
        <w:rPr>
          <w:spacing w:val="-2"/>
        </w:rPr>
        <w:t xml:space="preserve"> </w:t>
      </w:r>
      <w:r>
        <w:t>a</w:t>
      </w:r>
      <w:r>
        <w:rPr>
          <w:spacing w:val="-2"/>
        </w:rPr>
        <w:t xml:space="preserve"> </w:t>
      </w:r>
      <w:r>
        <w:t>reporting</w:t>
      </w:r>
      <w:r>
        <w:rPr>
          <w:spacing w:val="-2"/>
        </w:rPr>
        <w:t xml:space="preserve"> </w:t>
      </w:r>
      <w:r>
        <w:t>period</w:t>
      </w:r>
      <w:r>
        <w:rPr>
          <w:spacing w:val="-3"/>
        </w:rPr>
        <w:t xml:space="preserve"> </w:t>
      </w:r>
      <w:r>
        <w:t>(31</w:t>
      </w:r>
      <w:r>
        <w:rPr>
          <w:spacing w:val="-3"/>
        </w:rPr>
        <w:t xml:space="preserve"> </w:t>
      </w:r>
      <w:r>
        <w:t>March</w:t>
      </w:r>
      <w:r>
        <w:rPr>
          <w:spacing w:val="-2"/>
        </w:rPr>
        <w:t xml:space="preserve"> </w:t>
      </w:r>
      <w:r>
        <w:t>and/or</w:t>
      </w:r>
      <w:r>
        <w:rPr>
          <w:spacing w:val="-1"/>
        </w:rPr>
        <w:t xml:space="preserve"> </w:t>
      </w:r>
      <w:r>
        <w:t>30</w:t>
      </w:r>
      <w:r>
        <w:rPr>
          <w:spacing w:val="-3"/>
        </w:rPr>
        <w:t xml:space="preserve"> </w:t>
      </w:r>
      <w:r>
        <w:t>September),</w:t>
      </w:r>
      <w:r>
        <w:rPr>
          <w:spacing w:val="-2"/>
        </w:rPr>
        <w:t xml:space="preserve"> </w:t>
      </w:r>
      <w:r>
        <w:t>Tasmania</w:t>
      </w:r>
      <w:r>
        <w:rPr>
          <w:spacing w:val="-2"/>
        </w:rPr>
        <w:t xml:space="preserve"> </w:t>
      </w:r>
      <w:r>
        <w:t>will complete</w:t>
      </w:r>
      <w:r>
        <w:rPr>
          <w:spacing w:val="-5"/>
        </w:rPr>
        <w:t xml:space="preserve"> </w:t>
      </w:r>
      <w:r>
        <w:t>the</w:t>
      </w:r>
      <w:r>
        <w:rPr>
          <w:spacing w:val="-5"/>
        </w:rPr>
        <w:t xml:space="preserve"> </w:t>
      </w:r>
      <w:r>
        <w:t>relevant</w:t>
      </w:r>
      <w:r>
        <w:rPr>
          <w:spacing w:val="-6"/>
        </w:rPr>
        <w:t xml:space="preserve"> </w:t>
      </w:r>
      <w:r>
        <w:t>section</w:t>
      </w:r>
      <w:r>
        <w:rPr>
          <w:spacing w:val="-5"/>
        </w:rPr>
        <w:t xml:space="preserve"> </w:t>
      </w:r>
      <w:r>
        <w:t>of</w:t>
      </w:r>
      <w:r>
        <w:rPr>
          <w:spacing w:val="-6"/>
        </w:rPr>
        <w:t xml:space="preserve"> </w:t>
      </w:r>
      <w:r>
        <w:t>the</w:t>
      </w:r>
      <w:r>
        <w:rPr>
          <w:spacing w:val="-5"/>
        </w:rPr>
        <w:t xml:space="preserve"> </w:t>
      </w:r>
      <w:r>
        <w:t>reporting</w:t>
      </w:r>
      <w:r>
        <w:rPr>
          <w:spacing w:val="-5"/>
        </w:rPr>
        <w:t xml:space="preserve"> </w:t>
      </w:r>
      <w:r>
        <w:t>template</w:t>
      </w:r>
      <w:r>
        <w:rPr>
          <w:spacing w:val="-5"/>
        </w:rPr>
        <w:t xml:space="preserve"> </w:t>
      </w:r>
      <w:r>
        <w:t>and</w:t>
      </w:r>
      <w:r>
        <w:rPr>
          <w:spacing w:val="-6"/>
        </w:rPr>
        <w:t xml:space="preserve"> </w:t>
      </w:r>
      <w:r>
        <w:t>provide</w:t>
      </w:r>
      <w:r>
        <w:rPr>
          <w:spacing w:val="-5"/>
        </w:rPr>
        <w:t xml:space="preserve"> </w:t>
      </w:r>
      <w:r>
        <w:t>the</w:t>
      </w:r>
      <w:r>
        <w:rPr>
          <w:spacing w:val="-5"/>
        </w:rPr>
        <w:t xml:space="preserve"> </w:t>
      </w:r>
      <w:r>
        <w:t>evidence</w:t>
      </w:r>
      <w:r>
        <w:rPr>
          <w:spacing w:val="-5"/>
        </w:rPr>
        <w:t xml:space="preserve"> </w:t>
      </w:r>
      <w:r>
        <w:t>required</w:t>
      </w:r>
      <w:r>
        <w:rPr>
          <w:spacing w:val="-6"/>
        </w:rPr>
        <w:t xml:space="preserve"> </w:t>
      </w:r>
      <w:r>
        <w:t>as agreed in the Milestones and Payments associated with this Implementation Plan.</w:t>
      </w:r>
    </w:p>
    <w:p w14:paraId="2AA1C954" w14:textId="77777777" w:rsidR="00C44046" w:rsidRDefault="00000000">
      <w:pPr>
        <w:pStyle w:val="ListParagraph"/>
        <w:numPr>
          <w:ilvl w:val="0"/>
          <w:numId w:val="10"/>
        </w:numPr>
        <w:tabs>
          <w:tab w:val="left" w:pos="806"/>
          <w:tab w:val="left" w:pos="808"/>
        </w:tabs>
        <w:spacing w:before="233" w:line="259" w:lineRule="auto"/>
        <w:ind w:right="343"/>
        <w:jc w:val="both"/>
        <w:rPr>
          <w:rFonts w:ascii="Calibri"/>
        </w:rPr>
      </w:pPr>
      <w:r>
        <w:t>Under</w:t>
      </w:r>
      <w:r>
        <w:rPr>
          <w:spacing w:val="-1"/>
        </w:rPr>
        <w:t xml:space="preserve"> </w:t>
      </w:r>
      <w:r>
        <w:t>A92</w:t>
      </w:r>
      <w:r>
        <w:rPr>
          <w:spacing w:val="-3"/>
        </w:rPr>
        <w:t xml:space="preserve"> </w:t>
      </w:r>
      <w:r>
        <w:t>of</w:t>
      </w:r>
      <w:r>
        <w:rPr>
          <w:spacing w:val="-3"/>
        </w:rPr>
        <w:t xml:space="preserve"> </w:t>
      </w:r>
      <w:r>
        <w:t>the</w:t>
      </w:r>
      <w:r>
        <w:rPr>
          <w:spacing w:val="-2"/>
        </w:rPr>
        <w:t xml:space="preserve"> </w:t>
      </w:r>
      <w:r>
        <w:t>NSA,</w:t>
      </w:r>
      <w:r>
        <w:rPr>
          <w:spacing w:val="-4"/>
        </w:rPr>
        <w:t xml:space="preserve"> </w:t>
      </w:r>
      <w:r>
        <w:t>if</w:t>
      </w:r>
      <w:r>
        <w:rPr>
          <w:spacing w:val="-3"/>
        </w:rPr>
        <w:t xml:space="preserve"> </w:t>
      </w:r>
      <w:r>
        <w:t>a State</w:t>
      </w:r>
      <w:r>
        <w:rPr>
          <w:spacing w:val="-1"/>
        </w:rPr>
        <w:t xml:space="preserve"> </w:t>
      </w:r>
      <w:r>
        <w:t>is</w:t>
      </w:r>
      <w:r>
        <w:rPr>
          <w:spacing w:val="-3"/>
        </w:rPr>
        <w:t xml:space="preserve"> </w:t>
      </w:r>
      <w:r>
        <w:t>unable</w:t>
      </w:r>
      <w:r>
        <w:rPr>
          <w:spacing w:val="-1"/>
        </w:rPr>
        <w:t xml:space="preserve"> </w:t>
      </w:r>
      <w:r>
        <w:t>to</w:t>
      </w:r>
      <w:r>
        <w:rPr>
          <w:spacing w:val="-3"/>
        </w:rPr>
        <w:t xml:space="preserve"> </w:t>
      </w:r>
      <w:r>
        <w:t>expend</w:t>
      </w:r>
      <w:r>
        <w:rPr>
          <w:spacing w:val="-3"/>
        </w:rPr>
        <w:t xml:space="preserve"> </w:t>
      </w:r>
      <w:r>
        <w:t>any</w:t>
      </w:r>
      <w:r>
        <w:rPr>
          <w:spacing w:val="-3"/>
        </w:rPr>
        <w:t xml:space="preserve"> </w:t>
      </w:r>
      <w:r>
        <w:t>Commonwealth</w:t>
      </w:r>
      <w:r>
        <w:rPr>
          <w:spacing w:val="-1"/>
        </w:rPr>
        <w:t xml:space="preserve"> </w:t>
      </w:r>
      <w:r>
        <w:t>funding</w:t>
      </w:r>
      <w:r>
        <w:rPr>
          <w:spacing w:val="-1"/>
        </w:rPr>
        <w:t xml:space="preserve"> </w:t>
      </w:r>
      <w:r>
        <w:t>provided for</w:t>
      </w:r>
      <w:r>
        <w:rPr>
          <w:spacing w:val="-2"/>
        </w:rPr>
        <w:t xml:space="preserve"> </w:t>
      </w:r>
      <w:r>
        <w:t>policy</w:t>
      </w:r>
      <w:r>
        <w:rPr>
          <w:spacing w:val="-4"/>
        </w:rPr>
        <w:t xml:space="preserve"> </w:t>
      </w:r>
      <w:r>
        <w:t>initiative</w:t>
      </w:r>
      <w:r>
        <w:rPr>
          <w:spacing w:val="-2"/>
        </w:rPr>
        <w:t xml:space="preserve"> </w:t>
      </w:r>
      <w:r>
        <w:t>milestone</w:t>
      </w:r>
      <w:r>
        <w:rPr>
          <w:spacing w:val="-2"/>
        </w:rPr>
        <w:t xml:space="preserve"> </w:t>
      </w:r>
      <w:r>
        <w:t>payments,</w:t>
      </w:r>
      <w:r>
        <w:rPr>
          <w:spacing w:val="-4"/>
        </w:rPr>
        <w:t xml:space="preserve"> </w:t>
      </w:r>
      <w:r>
        <w:t>the</w:t>
      </w:r>
      <w:r>
        <w:rPr>
          <w:spacing w:val="-2"/>
        </w:rPr>
        <w:t xml:space="preserve"> </w:t>
      </w:r>
      <w:r>
        <w:t>Commonwealth</w:t>
      </w:r>
      <w:r>
        <w:rPr>
          <w:spacing w:val="-4"/>
        </w:rPr>
        <w:t xml:space="preserve"> </w:t>
      </w:r>
      <w:r>
        <w:t>may</w:t>
      </w:r>
      <w:r>
        <w:rPr>
          <w:spacing w:val="-4"/>
        </w:rPr>
        <w:t xml:space="preserve"> </w:t>
      </w:r>
      <w:r>
        <w:t>reduce</w:t>
      </w:r>
      <w:r>
        <w:rPr>
          <w:spacing w:val="-2"/>
        </w:rPr>
        <w:t xml:space="preserve"> </w:t>
      </w:r>
      <w:r>
        <w:t>a</w:t>
      </w:r>
      <w:r>
        <w:rPr>
          <w:spacing w:val="-4"/>
        </w:rPr>
        <w:t xml:space="preserve"> </w:t>
      </w:r>
      <w:r>
        <w:t>future</w:t>
      </w:r>
      <w:r>
        <w:rPr>
          <w:spacing w:val="-2"/>
        </w:rPr>
        <w:t xml:space="preserve"> </w:t>
      </w:r>
      <w:r>
        <w:t>payment by an amount equivalent to the unspent funds.</w:t>
      </w:r>
    </w:p>
    <w:p w14:paraId="2AA1C955" w14:textId="77777777" w:rsidR="00C44046" w:rsidRDefault="00C44046">
      <w:pPr>
        <w:pStyle w:val="ListParagraph"/>
        <w:spacing w:line="259" w:lineRule="auto"/>
        <w:jc w:val="both"/>
        <w:rPr>
          <w:rFonts w:ascii="Calibri"/>
        </w:rPr>
        <w:sectPr w:rsidR="00C44046">
          <w:footerReference w:type="default" r:id="rId8"/>
          <w:type w:val="continuous"/>
          <w:pgSz w:w="11910" w:h="16840"/>
          <w:pgMar w:top="1660" w:right="1275" w:bottom="1180" w:left="1275" w:header="0" w:footer="992" w:gutter="0"/>
          <w:pgNumType w:start="1"/>
          <w:cols w:space="720"/>
        </w:sectPr>
      </w:pPr>
    </w:p>
    <w:p w14:paraId="2AA1C956" w14:textId="77777777" w:rsidR="00C44046" w:rsidRDefault="00000000">
      <w:pPr>
        <w:pStyle w:val="Heading2"/>
        <w:spacing w:before="41"/>
      </w:pPr>
      <w:r>
        <w:rPr>
          <w:noProof/>
        </w:rPr>
        <w:lastRenderedPageBreak/>
        <mc:AlternateContent>
          <mc:Choice Requires="wps">
            <w:drawing>
              <wp:anchor distT="0" distB="0" distL="0" distR="0" simplePos="0" relativeHeight="487275008" behindDoc="1" locked="0" layoutInCell="1" allowOverlap="1" wp14:anchorId="2AA1CA64" wp14:editId="2AA1CA65">
                <wp:simplePos x="0" y="0"/>
                <wp:positionH relativeFrom="page">
                  <wp:posOffset>914704</wp:posOffset>
                </wp:positionH>
                <wp:positionV relativeFrom="page">
                  <wp:posOffset>1633981</wp:posOffset>
                </wp:positionV>
                <wp:extent cx="5732780" cy="76701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7670165"/>
                        </a:xfrm>
                        <a:custGeom>
                          <a:avLst/>
                          <a:gdLst/>
                          <a:ahLst/>
                          <a:cxnLst/>
                          <a:rect l="l" t="t" r="r" b="b"/>
                          <a:pathLst>
                            <a:path w="5732780" h="7670165">
                              <a:moveTo>
                                <a:pt x="6096" y="6223"/>
                              </a:moveTo>
                              <a:lnTo>
                                <a:pt x="0" y="6223"/>
                              </a:lnTo>
                              <a:lnTo>
                                <a:pt x="0" y="7663688"/>
                              </a:lnTo>
                              <a:lnTo>
                                <a:pt x="6096" y="7663688"/>
                              </a:lnTo>
                              <a:lnTo>
                                <a:pt x="6096" y="6223"/>
                              </a:lnTo>
                              <a:close/>
                            </a:path>
                            <a:path w="5732780" h="7670165">
                              <a:moveTo>
                                <a:pt x="5726544" y="7663701"/>
                              </a:moveTo>
                              <a:lnTo>
                                <a:pt x="6096" y="7663701"/>
                              </a:lnTo>
                              <a:lnTo>
                                <a:pt x="0" y="7663701"/>
                              </a:lnTo>
                              <a:lnTo>
                                <a:pt x="0" y="7669784"/>
                              </a:lnTo>
                              <a:lnTo>
                                <a:pt x="6096" y="7669784"/>
                              </a:lnTo>
                              <a:lnTo>
                                <a:pt x="5726544" y="7669784"/>
                              </a:lnTo>
                              <a:lnTo>
                                <a:pt x="5726544" y="7663701"/>
                              </a:lnTo>
                              <a:close/>
                            </a:path>
                            <a:path w="5732780" h="7670165">
                              <a:moveTo>
                                <a:pt x="5726544" y="0"/>
                              </a:moveTo>
                              <a:lnTo>
                                <a:pt x="6096" y="0"/>
                              </a:lnTo>
                              <a:lnTo>
                                <a:pt x="0" y="0"/>
                              </a:lnTo>
                              <a:lnTo>
                                <a:pt x="0" y="6096"/>
                              </a:lnTo>
                              <a:lnTo>
                                <a:pt x="6096" y="6096"/>
                              </a:lnTo>
                              <a:lnTo>
                                <a:pt x="5726544" y="6096"/>
                              </a:lnTo>
                              <a:lnTo>
                                <a:pt x="5726544" y="0"/>
                              </a:lnTo>
                              <a:close/>
                            </a:path>
                            <a:path w="5732780" h="7670165">
                              <a:moveTo>
                                <a:pt x="5732729" y="7663701"/>
                              </a:moveTo>
                              <a:lnTo>
                                <a:pt x="5726633" y="7663701"/>
                              </a:lnTo>
                              <a:lnTo>
                                <a:pt x="5726633" y="7669784"/>
                              </a:lnTo>
                              <a:lnTo>
                                <a:pt x="5732729" y="7669784"/>
                              </a:lnTo>
                              <a:lnTo>
                                <a:pt x="5732729" y="7663701"/>
                              </a:lnTo>
                              <a:close/>
                            </a:path>
                            <a:path w="5732780" h="7670165">
                              <a:moveTo>
                                <a:pt x="5732729" y="6223"/>
                              </a:moveTo>
                              <a:lnTo>
                                <a:pt x="5726633" y="6223"/>
                              </a:lnTo>
                              <a:lnTo>
                                <a:pt x="5726633" y="7663688"/>
                              </a:lnTo>
                              <a:lnTo>
                                <a:pt x="5732729" y="7663688"/>
                              </a:lnTo>
                              <a:lnTo>
                                <a:pt x="5732729" y="6223"/>
                              </a:lnTo>
                              <a:close/>
                            </a:path>
                            <a:path w="5732780" h="7670165">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354FF" id="Graphic 4" o:spid="_x0000_s1026" style="position:absolute;margin-left:1in;margin-top:128.65pt;width:451.4pt;height:603.95pt;z-index:-16041472;visibility:visible;mso-wrap-style:square;mso-wrap-distance-left:0;mso-wrap-distance-top:0;mso-wrap-distance-right:0;mso-wrap-distance-bottom:0;mso-position-horizontal:absolute;mso-position-horizontal-relative:page;mso-position-vertical:absolute;mso-position-vertical-relative:page;v-text-anchor:top" coordsize="5732780,767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" path="m6096,6223l,6223,,7663688r6096,l6096,6223xem5726544,7663701r-5720448,l,7663701r,6083l6096,7669784r5720448,l5726544,7663701xem5726544,l6096,,,,,6096r6096,l5726544,6096r,-6096xem5732729,7663701r-6096,l5726633,7669784r6096,l5732729,7663701xem5732729,6223r-6096,l5726633,7663688r6096,l5732729,6223xem5732729,r-6096,l5726633,6096r6096,l5732729,xe" fillcolor="black" stroked="f">
                <v:path arrowok="t"/>
                <w10:wrap anchorx="page" anchory="page"/>
              </v:shape>
            </w:pict>
          </mc:Fallback>
        </mc:AlternateContent>
      </w:r>
      <w:r>
        <w:rPr>
          <w:color w:val="970033"/>
        </w:rPr>
        <w:t>IMPROVED</w:t>
      </w:r>
      <w:r>
        <w:rPr>
          <w:color w:val="970033"/>
          <w:spacing w:val="-12"/>
        </w:rPr>
        <w:t xml:space="preserve"> </w:t>
      </w:r>
      <w:r>
        <w:rPr>
          <w:color w:val="970033"/>
        </w:rPr>
        <w:t>COMPLETIONS</w:t>
      </w:r>
      <w:r>
        <w:rPr>
          <w:color w:val="970033"/>
          <w:spacing w:val="-11"/>
        </w:rPr>
        <w:t xml:space="preserve"> </w:t>
      </w:r>
      <w:r>
        <w:rPr>
          <w:color w:val="970033"/>
        </w:rPr>
        <w:t>–</w:t>
      </w:r>
      <w:r>
        <w:rPr>
          <w:color w:val="970033"/>
          <w:spacing w:val="-11"/>
        </w:rPr>
        <w:t xml:space="preserve"> </w:t>
      </w:r>
      <w:r>
        <w:rPr>
          <w:color w:val="970033"/>
        </w:rPr>
        <w:t>ESPECIALLY</w:t>
      </w:r>
      <w:r>
        <w:rPr>
          <w:color w:val="970033"/>
          <w:spacing w:val="-9"/>
        </w:rPr>
        <w:t xml:space="preserve"> </w:t>
      </w:r>
      <w:r>
        <w:rPr>
          <w:color w:val="970033"/>
        </w:rPr>
        <w:t>FOR</w:t>
      </w:r>
      <w:r>
        <w:rPr>
          <w:color w:val="970033"/>
          <w:spacing w:val="-8"/>
        </w:rPr>
        <w:t xml:space="preserve"> </w:t>
      </w:r>
      <w:r>
        <w:rPr>
          <w:color w:val="970033"/>
        </w:rPr>
        <w:t>PRIORITY</w:t>
      </w:r>
      <w:r>
        <w:rPr>
          <w:color w:val="970033"/>
          <w:spacing w:val="-12"/>
        </w:rPr>
        <w:t xml:space="preserve"> </w:t>
      </w:r>
      <w:r>
        <w:rPr>
          <w:color w:val="970033"/>
        </w:rPr>
        <w:t>GROUPS</w:t>
      </w:r>
      <w:r>
        <w:rPr>
          <w:color w:val="970033"/>
          <w:spacing w:val="-6"/>
        </w:rPr>
        <w:t xml:space="preserve"> </w:t>
      </w:r>
      <w:r>
        <w:rPr>
          <w:color w:val="970033"/>
        </w:rPr>
        <w:t>(Clause</w:t>
      </w:r>
      <w:r>
        <w:rPr>
          <w:color w:val="970033"/>
          <w:spacing w:val="-13"/>
        </w:rPr>
        <w:t xml:space="preserve"> </w:t>
      </w:r>
      <w:r>
        <w:rPr>
          <w:color w:val="970033"/>
        </w:rPr>
        <w:t>A141</w:t>
      </w:r>
      <w:r>
        <w:rPr>
          <w:color w:val="970033"/>
          <w:spacing w:val="-5"/>
        </w:rPr>
        <w:t xml:space="preserve"> </w:t>
      </w:r>
      <w:r>
        <w:rPr>
          <w:color w:val="970033"/>
        </w:rPr>
        <w:t>to</w:t>
      </w:r>
      <w:r>
        <w:rPr>
          <w:color w:val="970033"/>
          <w:spacing w:val="-12"/>
        </w:rPr>
        <w:t xml:space="preserve"> </w:t>
      </w:r>
      <w:r>
        <w:rPr>
          <w:color w:val="970033"/>
        </w:rPr>
        <w:t>A150</w:t>
      </w:r>
      <w:r>
        <w:rPr>
          <w:color w:val="970033"/>
          <w:spacing w:val="-6"/>
        </w:rPr>
        <w:t xml:space="preserve"> </w:t>
      </w:r>
      <w:r>
        <w:rPr>
          <w:color w:val="970033"/>
        </w:rPr>
        <w:t>of</w:t>
      </w:r>
      <w:r>
        <w:rPr>
          <w:color w:val="970033"/>
          <w:spacing w:val="-6"/>
        </w:rPr>
        <w:t xml:space="preserve"> </w:t>
      </w:r>
      <w:r>
        <w:rPr>
          <w:color w:val="970033"/>
        </w:rPr>
        <w:t xml:space="preserve">the </w:t>
      </w:r>
      <w:r>
        <w:rPr>
          <w:color w:val="970033"/>
          <w:spacing w:val="-4"/>
        </w:rPr>
        <w:t>NSA)</w:t>
      </w:r>
    </w:p>
    <w:p w14:paraId="2AA1C957" w14:textId="77777777" w:rsidR="00C44046" w:rsidRDefault="00000000">
      <w:pPr>
        <w:pStyle w:val="ListParagraph"/>
        <w:numPr>
          <w:ilvl w:val="0"/>
          <w:numId w:val="9"/>
        </w:numPr>
        <w:tabs>
          <w:tab w:val="left" w:pos="524"/>
        </w:tabs>
        <w:spacing w:before="147"/>
        <w:ind w:left="524" w:hanging="359"/>
      </w:pPr>
      <w:r>
        <w:t>Outline</w:t>
      </w:r>
      <w:r>
        <w:rPr>
          <w:spacing w:val="-5"/>
        </w:rPr>
        <w:t xml:space="preserve"> </w:t>
      </w:r>
      <w:r>
        <w:t>actions</w:t>
      </w:r>
      <w:r>
        <w:rPr>
          <w:spacing w:val="-4"/>
        </w:rPr>
        <w:t xml:space="preserve"> </w:t>
      </w:r>
      <w:r>
        <w:t>to</w:t>
      </w:r>
      <w:r>
        <w:rPr>
          <w:spacing w:val="-4"/>
        </w:rPr>
        <w:t xml:space="preserve"> </w:t>
      </w:r>
      <w:r>
        <w:t>improve</w:t>
      </w:r>
      <w:r>
        <w:rPr>
          <w:spacing w:val="-3"/>
        </w:rPr>
        <w:t xml:space="preserve"> </w:t>
      </w:r>
      <w:r>
        <w:t>completions</w:t>
      </w:r>
      <w:r>
        <w:rPr>
          <w:spacing w:val="-4"/>
        </w:rPr>
        <w:t xml:space="preserve"> </w:t>
      </w:r>
      <w:r>
        <w:t>and</w:t>
      </w:r>
      <w:r>
        <w:rPr>
          <w:spacing w:val="-6"/>
        </w:rPr>
        <w:t xml:space="preserve"> </w:t>
      </w:r>
      <w:r>
        <w:t>which</w:t>
      </w:r>
      <w:r>
        <w:rPr>
          <w:spacing w:val="-4"/>
        </w:rPr>
        <w:t xml:space="preserve"> </w:t>
      </w:r>
      <w:r>
        <w:t>element</w:t>
      </w:r>
      <w:r>
        <w:rPr>
          <w:spacing w:val="-3"/>
        </w:rPr>
        <w:t xml:space="preserve"> </w:t>
      </w:r>
      <w:r>
        <w:t>of</w:t>
      </w:r>
      <w:r>
        <w:rPr>
          <w:spacing w:val="-5"/>
        </w:rPr>
        <w:t xml:space="preserve"> </w:t>
      </w:r>
      <w:r>
        <w:t>clause</w:t>
      </w:r>
      <w:r>
        <w:rPr>
          <w:spacing w:val="-3"/>
        </w:rPr>
        <w:t xml:space="preserve"> </w:t>
      </w:r>
      <w:r>
        <w:t>A145</w:t>
      </w:r>
      <w:r>
        <w:rPr>
          <w:spacing w:val="-4"/>
        </w:rPr>
        <w:t xml:space="preserve"> </w:t>
      </w:r>
      <w:r>
        <w:t>will</w:t>
      </w:r>
      <w:r>
        <w:rPr>
          <w:spacing w:val="-4"/>
        </w:rPr>
        <w:t xml:space="preserve"> </w:t>
      </w:r>
      <w:r>
        <w:t>be</w:t>
      </w:r>
      <w:r>
        <w:rPr>
          <w:spacing w:val="-5"/>
        </w:rPr>
        <w:t xml:space="preserve"> </w:t>
      </w:r>
      <w:r>
        <w:rPr>
          <w:spacing w:val="-2"/>
        </w:rPr>
        <w:t>addressed.</w:t>
      </w:r>
    </w:p>
    <w:p w14:paraId="2AA1C958" w14:textId="77777777" w:rsidR="00C44046" w:rsidRDefault="00000000">
      <w:pPr>
        <w:pStyle w:val="BodyText"/>
        <w:spacing w:before="250" w:line="276" w:lineRule="auto"/>
        <w:ind w:left="278" w:right="278"/>
      </w:pPr>
      <w:r>
        <w:t>Improving student outcomes and increasing completions in vocational education and training (VET)</w:t>
      </w:r>
      <w:r>
        <w:rPr>
          <w:spacing w:val="-1"/>
        </w:rPr>
        <w:t xml:space="preserve"> </w:t>
      </w:r>
      <w:r>
        <w:t>will</w:t>
      </w:r>
      <w:r>
        <w:rPr>
          <w:spacing w:val="-3"/>
        </w:rPr>
        <w:t xml:space="preserve"> </w:t>
      </w:r>
      <w:r>
        <w:t>have</w:t>
      </w:r>
      <w:r>
        <w:rPr>
          <w:spacing w:val="-1"/>
        </w:rPr>
        <w:t xml:space="preserve"> </w:t>
      </w:r>
      <w:r>
        <w:t>a</w:t>
      </w:r>
      <w:r>
        <w:rPr>
          <w:spacing w:val="-3"/>
        </w:rPr>
        <w:t xml:space="preserve"> </w:t>
      </w:r>
      <w:r>
        <w:t>positive</w:t>
      </w:r>
      <w:r>
        <w:rPr>
          <w:spacing w:val="-1"/>
        </w:rPr>
        <w:t xml:space="preserve"> </w:t>
      </w:r>
      <w:r>
        <w:t>impact</w:t>
      </w:r>
      <w:r>
        <w:rPr>
          <w:spacing w:val="-1"/>
        </w:rPr>
        <w:t xml:space="preserve"> </w:t>
      </w:r>
      <w:r>
        <w:t>on</w:t>
      </w:r>
      <w:r>
        <w:rPr>
          <w:spacing w:val="-1"/>
        </w:rPr>
        <w:t xml:space="preserve"> </w:t>
      </w:r>
      <w:r>
        <w:t>the</w:t>
      </w:r>
      <w:r>
        <w:rPr>
          <w:spacing w:val="-4"/>
        </w:rPr>
        <w:t xml:space="preserve"> </w:t>
      </w:r>
      <w:r>
        <w:t>number</w:t>
      </w:r>
      <w:r>
        <w:rPr>
          <w:spacing w:val="-1"/>
        </w:rPr>
        <w:t xml:space="preserve"> </w:t>
      </w:r>
      <w:r>
        <w:t>of</w:t>
      </w:r>
      <w:r>
        <w:rPr>
          <w:spacing w:val="-4"/>
        </w:rPr>
        <w:t xml:space="preserve"> </w:t>
      </w:r>
      <w:r>
        <w:t>Tasmanians</w:t>
      </w:r>
      <w:r>
        <w:rPr>
          <w:spacing w:val="-3"/>
        </w:rPr>
        <w:t xml:space="preserve"> </w:t>
      </w:r>
      <w:r>
        <w:t>able</w:t>
      </w:r>
      <w:r>
        <w:rPr>
          <w:spacing w:val="-1"/>
        </w:rPr>
        <w:t xml:space="preserve"> </w:t>
      </w:r>
      <w:r>
        <w:t>to</w:t>
      </w:r>
      <w:r>
        <w:rPr>
          <w:spacing w:val="-3"/>
        </w:rPr>
        <w:t xml:space="preserve"> </w:t>
      </w:r>
      <w:r>
        <w:t>take</w:t>
      </w:r>
      <w:r>
        <w:rPr>
          <w:spacing w:val="-1"/>
        </w:rPr>
        <w:t xml:space="preserve"> </w:t>
      </w:r>
      <w:r>
        <w:t>up</w:t>
      </w:r>
      <w:r>
        <w:rPr>
          <w:spacing w:val="-1"/>
        </w:rPr>
        <w:t xml:space="preserve"> </w:t>
      </w:r>
      <w:r>
        <w:t>job</w:t>
      </w:r>
      <w:r>
        <w:rPr>
          <w:spacing w:val="-3"/>
        </w:rPr>
        <w:t xml:space="preserve"> </w:t>
      </w:r>
      <w:r>
        <w:t>and/or</w:t>
      </w:r>
      <w:r>
        <w:rPr>
          <w:spacing w:val="-1"/>
        </w:rPr>
        <w:t xml:space="preserve"> </w:t>
      </w:r>
      <w:r>
        <w:t>further education and training opportunities, as well as positive impacts on overall wellbeing and workforce participation and productivity. Investment to improve student outcomes including completions will also help to address national skills shortages.</w:t>
      </w:r>
    </w:p>
    <w:p w14:paraId="2AA1C959" w14:textId="77777777" w:rsidR="00C44046" w:rsidRDefault="00000000">
      <w:pPr>
        <w:pStyle w:val="BodyText"/>
        <w:spacing w:before="119" w:line="276" w:lineRule="auto"/>
        <w:ind w:left="278" w:right="378"/>
      </w:pPr>
      <w:r>
        <w:t>Key</w:t>
      </w:r>
      <w:r>
        <w:rPr>
          <w:spacing w:val="-3"/>
        </w:rPr>
        <w:t xml:space="preserve"> </w:t>
      </w:r>
      <w:r>
        <w:t>pillars</w:t>
      </w:r>
      <w:r>
        <w:rPr>
          <w:spacing w:val="-4"/>
        </w:rPr>
        <w:t xml:space="preserve"> </w:t>
      </w:r>
      <w:r>
        <w:t>of</w:t>
      </w:r>
      <w:r>
        <w:rPr>
          <w:spacing w:val="-4"/>
        </w:rPr>
        <w:t xml:space="preserve"> </w:t>
      </w:r>
      <w:r>
        <w:t>Tasmania’s</w:t>
      </w:r>
      <w:r>
        <w:rPr>
          <w:spacing w:val="-4"/>
        </w:rPr>
        <w:t xml:space="preserve"> </w:t>
      </w:r>
      <w:r>
        <w:t>Jurisdictional</w:t>
      </w:r>
      <w:r>
        <w:rPr>
          <w:spacing w:val="-4"/>
        </w:rPr>
        <w:t xml:space="preserve"> </w:t>
      </w:r>
      <w:r>
        <w:t>Action</w:t>
      </w:r>
      <w:r>
        <w:rPr>
          <w:spacing w:val="-2"/>
        </w:rPr>
        <w:t xml:space="preserve"> </w:t>
      </w:r>
      <w:r>
        <w:t>Plan</w:t>
      </w:r>
      <w:r>
        <w:rPr>
          <w:spacing w:val="-2"/>
        </w:rPr>
        <w:t xml:space="preserve"> </w:t>
      </w:r>
      <w:r>
        <w:t>(The</w:t>
      </w:r>
      <w:r>
        <w:rPr>
          <w:spacing w:val="-2"/>
        </w:rPr>
        <w:t xml:space="preserve"> </w:t>
      </w:r>
      <w:r>
        <w:t>Tasmanian</w:t>
      </w:r>
      <w:r>
        <w:rPr>
          <w:spacing w:val="-2"/>
        </w:rPr>
        <w:t xml:space="preserve"> </w:t>
      </w:r>
      <w:r>
        <w:t>Skills</w:t>
      </w:r>
      <w:r>
        <w:rPr>
          <w:spacing w:val="-4"/>
        </w:rPr>
        <w:t xml:space="preserve"> </w:t>
      </w:r>
      <w:r>
        <w:t>Plan</w:t>
      </w:r>
      <w:r>
        <w:rPr>
          <w:spacing w:val="-2"/>
        </w:rPr>
        <w:t xml:space="preserve"> </w:t>
      </w:r>
      <w:r>
        <w:t>(2024-2028))</w:t>
      </w:r>
      <w:r>
        <w:rPr>
          <w:spacing w:val="-3"/>
        </w:rPr>
        <w:t xml:space="preserve"> </w:t>
      </w:r>
      <w:r>
        <w:t>are to Support Learners to Succeed and build a Stronger, More Connected VET System.</w:t>
      </w:r>
    </w:p>
    <w:p w14:paraId="2AA1C95A" w14:textId="77777777" w:rsidR="00C44046" w:rsidRDefault="00000000">
      <w:pPr>
        <w:pStyle w:val="BodyText"/>
        <w:spacing w:before="121" w:line="276" w:lineRule="auto"/>
        <w:ind w:left="278"/>
      </w:pPr>
      <w:r>
        <w:t>The initiatives outlined below align with the Tasmanian Skills Plan as well as the National Skills Agreement</w:t>
      </w:r>
      <w:r>
        <w:rPr>
          <w:spacing w:val="-6"/>
        </w:rPr>
        <w:t xml:space="preserve"> </w:t>
      </w:r>
      <w:r>
        <w:t>(NSA)</w:t>
      </w:r>
      <w:r>
        <w:rPr>
          <w:spacing w:val="-2"/>
        </w:rPr>
        <w:t xml:space="preserve"> </w:t>
      </w:r>
      <w:r>
        <w:t>commitment</w:t>
      </w:r>
      <w:r>
        <w:rPr>
          <w:spacing w:val="-3"/>
        </w:rPr>
        <w:t xml:space="preserve"> </w:t>
      </w:r>
      <w:r>
        <w:t>to</w:t>
      </w:r>
      <w:r>
        <w:rPr>
          <w:spacing w:val="-3"/>
        </w:rPr>
        <w:t xml:space="preserve"> </w:t>
      </w:r>
      <w:r>
        <w:t>implement</w:t>
      </w:r>
      <w:r>
        <w:rPr>
          <w:spacing w:val="-3"/>
        </w:rPr>
        <w:t xml:space="preserve"> </w:t>
      </w:r>
      <w:r>
        <w:t>and</w:t>
      </w:r>
      <w:r>
        <w:rPr>
          <w:spacing w:val="-4"/>
        </w:rPr>
        <w:t xml:space="preserve"> </w:t>
      </w:r>
      <w:r>
        <w:t>evaluate</w:t>
      </w:r>
      <w:r>
        <w:rPr>
          <w:spacing w:val="-2"/>
        </w:rPr>
        <w:t xml:space="preserve"> </w:t>
      </w:r>
      <w:r>
        <w:t>new,</w:t>
      </w:r>
      <w:r>
        <w:rPr>
          <w:spacing w:val="-4"/>
        </w:rPr>
        <w:t xml:space="preserve"> </w:t>
      </w:r>
      <w:r>
        <w:t>scalable</w:t>
      </w:r>
      <w:r>
        <w:rPr>
          <w:spacing w:val="-2"/>
        </w:rPr>
        <w:t xml:space="preserve"> </w:t>
      </w:r>
      <w:r>
        <w:t>initiatives</w:t>
      </w:r>
      <w:r>
        <w:rPr>
          <w:spacing w:val="-4"/>
        </w:rPr>
        <w:t xml:space="preserve"> </w:t>
      </w:r>
      <w:r>
        <w:t>designed</w:t>
      </w:r>
      <w:r>
        <w:rPr>
          <w:spacing w:val="-4"/>
        </w:rPr>
        <w:t xml:space="preserve"> </w:t>
      </w:r>
      <w:r>
        <w:t>to directly support students or otherwise enhance the voice of students in VET policy.</w:t>
      </w:r>
    </w:p>
    <w:p w14:paraId="2AA1C95B" w14:textId="77777777" w:rsidR="00C44046" w:rsidRDefault="00000000">
      <w:pPr>
        <w:pStyle w:val="Heading3"/>
      </w:pPr>
      <w:r>
        <w:t>Pathways</w:t>
      </w:r>
      <w:r>
        <w:rPr>
          <w:spacing w:val="-9"/>
        </w:rPr>
        <w:t xml:space="preserve"> </w:t>
      </w:r>
      <w:r>
        <w:t>Partnership</w:t>
      </w:r>
      <w:r>
        <w:rPr>
          <w:spacing w:val="-8"/>
        </w:rPr>
        <w:t xml:space="preserve"> </w:t>
      </w:r>
      <w:r>
        <w:rPr>
          <w:spacing w:val="-2"/>
        </w:rPr>
        <w:t>Program</w:t>
      </w:r>
    </w:p>
    <w:p w14:paraId="2AA1C95C" w14:textId="77777777" w:rsidR="00C44046" w:rsidRDefault="00000000">
      <w:pPr>
        <w:pStyle w:val="BodyText"/>
        <w:spacing w:before="98" w:line="276" w:lineRule="auto"/>
        <w:ind w:left="278" w:right="278"/>
      </w:pPr>
      <w:r>
        <w:t>The</w:t>
      </w:r>
      <w:r>
        <w:rPr>
          <w:spacing w:val="-2"/>
        </w:rPr>
        <w:t xml:space="preserve"> </w:t>
      </w:r>
      <w:r>
        <w:t>Tasmanian</w:t>
      </w:r>
      <w:r>
        <w:rPr>
          <w:spacing w:val="-2"/>
        </w:rPr>
        <w:t xml:space="preserve"> </w:t>
      </w:r>
      <w:r>
        <w:t>Skills</w:t>
      </w:r>
      <w:r>
        <w:rPr>
          <w:spacing w:val="-4"/>
        </w:rPr>
        <w:t xml:space="preserve"> </w:t>
      </w:r>
      <w:r>
        <w:t>Plan</w:t>
      </w:r>
      <w:r>
        <w:rPr>
          <w:spacing w:val="-5"/>
        </w:rPr>
        <w:t xml:space="preserve"> </w:t>
      </w:r>
      <w:r>
        <w:t>along</w:t>
      </w:r>
      <w:r>
        <w:rPr>
          <w:spacing w:val="-2"/>
        </w:rPr>
        <w:t xml:space="preserve"> </w:t>
      </w:r>
      <w:r>
        <w:t>with</w:t>
      </w:r>
      <w:r>
        <w:rPr>
          <w:spacing w:val="-3"/>
        </w:rPr>
        <w:t xml:space="preserve"> </w:t>
      </w:r>
      <w:r>
        <w:t>the</w:t>
      </w:r>
      <w:r>
        <w:rPr>
          <w:spacing w:val="-1"/>
        </w:rPr>
        <w:t xml:space="preserve"> </w:t>
      </w:r>
      <w:r>
        <w:t>Tasmanian</w:t>
      </w:r>
      <w:r>
        <w:rPr>
          <w:spacing w:val="-5"/>
        </w:rPr>
        <w:t xml:space="preserve"> </w:t>
      </w:r>
      <w:r>
        <w:t>Government’s</w:t>
      </w:r>
      <w:r>
        <w:rPr>
          <w:spacing w:val="-2"/>
        </w:rPr>
        <w:t xml:space="preserve"> </w:t>
      </w:r>
      <w:r>
        <w:t>Youth</w:t>
      </w:r>
      <w:r>
        <w:rPr>
          <w:spacing w:val="-2"/>
        </w:rPr>
        <w:t xml:space="preserve"> </w:t>
      </w:r>
      <w:r>
        <w:t>Jobs</w:t>
      </w:r>
      <w:r>
        <w:rPr>
          <w:spacing w:val="-4"/>
        </w:rPr>
        <w:t xml:space="preserve"> </w:t>
      </w:r>
      <w:r>
        <w:t>Strategy</w:t>
      </w:r>
      <w:r>
        <w:rPr>
          <w:spacing w:val="-4"/>
        </w:rPr>
        <w:t xml:space="preserve"> </w:t>
      </w:r>
      <w:r>
        <w:t xml:space="preserve">(2024-2030) support efforts to make more seamless transitions in the VET system and focus on opportunities for collaboration that reflect Tasmanian workforce needs and learner </w:t>
      </w:r>
      <w:r>
        <w:rPr>
          <w:spacing w:val="-2"/>
        </w:rPr>
        <w:t>characteristics.</w:t>
      </w:r>
    </w:p>
    <w:p w14:paraId="2AA1C95D" w14:textId="77777777" w:rsidR="00C44046" w:rsidRDefault="00000000">
      <w:pPr>
        <w:pStyle w:val="BodyText"/>
        <w:spacing w:before="83" w:line="276" w:lineRule="auto"/>
        <w:ind w:left="278"/>
      </w:pPr>
      <w:r>
        <w:t>$2 million will be invested over the life of the NSA to support a Pathways Partnership Program between the</w:t>
      </w:r>
      <w:r>
        <w:rPr>
          <w:spacing w:val="-1"/>
        </w:rPr>
        <w:t xml:space="preserve"> </w:t>
      </w:r>
      <w:r>
        <w:t>Department</w:t>
      </w:r>
      <w:r>
        <w:rPr>
          <w:spacing w:val="-1"/>
        </w:rPr>
        <w:t xml:space="preserve"> </w:t>
      </w:r>
      <w:r>
        <w:t>of</w:t>
      </w:r>
      <w:r>
        <w:rPr>
          <w:spacing w:val="-2"/>
        </w:rPr>
        <w:t xml:space="preserve"> </w:t>
      </w:r>
      <w:r>
        <w:t>State Growth (Skills</w:t>
      </w:r>
      <w:r>
        <w:rPr>
          <w:spacing w:val="-2"/>
        </w:rPr>
        <w:t xml:space="preserve"> </w:t>
      </w:r>
      <w:r>
        <w:t>Tasmania) and</w:t>
      </w:r>
      <w:r>
        <w:rPr>
          <w:spacing w:val="-2"/>
        </w:rPr>
        <w:t xml:space="preserve"> </w:t>
      </w:r>
      <w:r>
        <w:t>the</w:t>
      </w:r>
      <w:r>
        <w:rPr>
          <w:spacing w:val="-1"/>
        </w:rPr>
        <w:t xml:space="preserve"> </w:t>
      </w:r>
      <w:r>
        <w:t>Department</w:t>
      </w:r>
      <w:r>
        <w:rPr>
          <w:spacing w:val="-1"/>
        </w:rPr>
        <w:t xml:space="preserve"> </w:t>
      </w:r>
      <w:r>
        <w:t xml:space="preserve">for Education, Children and Young People RTO (the DECYP RTO) along with </w:t>
      </w:r>
      <w:proofErr w:type="spellStart"/>
      <w:r>
        <w:t>TasTAFE</w:t>
      </w:r>
      <w:proofErr w:type="spellEnd"/>
      <w:r>
        <w:t xml:space="preserve">. Efforts to build and strengthen partnerships and make learner pathways within the </w:t>
      </w:r>
      <w:proofErr w:type="gramStart"/>
      <w:r>
        <w:t>school based</w:t>
      </w:r>
      <w:proofErr w:type="gramEnd"/>
      <w:r>
        <w:t xml:space="preserve"> VET system and </w:t>
      </w:r>
      <w:proofErr w:type="spellStart"/>
      <w:r>
        <w:t>TasTAFE</w:t>
      </w:r>
      <w:proofErr w:type="spellEnd"/>
      <w:r>
        <w:rPr>
          <w:spacing w:val="-3"/>
        </w:rPr>
        <w:t xml:space="preserve"> </w:t>
      </w:r>
      <w:r>
        <w:t>as</w:t>
      </w:r>
      <w:r>
        <w:rPr>
          <w:spacing w:val="-4"/>
        </w:rPr>
        <w:t xml:space="preserve"> </w:t>
      </w:r>
      <w:r>
        <w:t>seamless</w:t>
      </w:r>
      <w:r>
        <w:rPr>
          <w:spacing w:val="-4"/>
        </w:rPr>
        <w:t xml:space="preserve"> </w:t>
      </w:r>
      <w:r>
        <w:t>as</w:t>
      </w:r>
      <w:r>
        <w:rPr>
          <w:spacing w:val="-4"/>
        </w:rPr>
        <w:t xml:space="preserve"> </w:t>
      </w:r>
      <w:r>
        <w:t>possible</w:t>
      </w:r>
      <w:r>
        <w:rPr>
          <w:spacing w:val="-2"/>
        </w:rPr>
        <w:t xml:space="preserve"> </w:t>
      </w:r>
      <w:r>
        <w:t>with</w:t>
      </w:r>
      <w:r>
        <w:rPr>
          <w:spacing w:val="-2"/>
        </w:rPr>
        <w:t xml:space="preserve"> </w:t>
      </w:r>
      <w:r>
        <w:t>the</w:t>
      </w:r>
      <w:r>
        <w:rPr>
          <w:spacing w:val="-2"/>
        </w:rPr>
        <w:t xml:space="preserve"> </w:t>
      </w:r>
      <w:r>
        <w:t>objective</w:t>
      </w:r>
      <w:r>
        <w:rPr>
          <w:spacing w:val="-2"/>
        </w:rPr>
        <w:t xml:space="preserve"> </w:t>
      </w:r>
      <w:r>
        <w:t>of</w:t>
      </w:r>
      <w:r>
        <w:rPr>
          <w:spacing w:val="-6"/>
        </w:rPr>
        <w:t xml:space="preserve"> </w:t>
      </w:r>
      <w:r>
        <w:t>improving</w:t>
      </w:r>
      <w:r>
        <w:rPr>
          <w:spacing w:val="-2"/>
        </w:rPr>
        <w:t xml:space="preserve"> </w:t>
      </w:r>
      <w:r>
        <w:t>completions</w:t>
      </w:r>
      <w:r>
        <w:rPr>
          <w:spacing w:val="-4"/>
        </w:rPr>
        <w:t xml:space="preserve"> </w:t>
      </w:r>
      <w:r>
        <w:t>and</w:t>
      </w:r>
      <w:r>
        <w:rPr>
          <w:spacing w:val="-4"/>
        </w:rPr>
        <w:t xml:space="preserve"> </w:t>
      </w:r>
      <w:r>
        <w:t>outcomes</w:t>
      </w:r>
      <w:r>
        <w:rPr>
          <w:spacing w:val="-3"/>
        </w:rPr>
        <w:t xml:space="preserve"> </w:t>
      </w:r>
      <w:r>
        <w:t>for learners and the economy.</w:t>
      </w:r>
    </w:p>
    <w:p w14:paraId="2AA1C95E" w14:textId="77777777" w:rsidR="00C44046" w:rsidRDefault="00000000">
      <w:pPr>
        <w:pStyle w:val="BodyText"/>
        <w:spacing w:before="79" w:line="276" w:lineRule="auto"/>
        <w:ind w:left="278" w:right="278"/>
      </w:pPr>
      <w:r>
        <w:t>Activities under the Program</w:t>
      </w:r>
      <w:r>
        <w:rPr>
          <w:spacing w:val="-1"/>
        </w:rPr>
        <w:t xml:space="preserve"> </w:t>
      </w:r>
      <w:r>
        <w:t>will</w:t>
      </w:r>
      <w:r>
        <w:rPr>
          <w:spacing w:val="-1"/>
        </w:rPr>
        <w:t xml:space="preserve"> </w:t>
      </w:r>
      <w:r>
        <w:t>include a</w:t>
      </w:r>
      <w:r>
        <w:rPr>
          <w:spacing w:val="-1"/>
        </w:rPr>
        <w:t xml:space="preserve"> </w:t>
      </w:r>
      <w:r>
        <w:t>data integration and</w:t>
      </w:r>
      <w:r>
        <w:rPr>
          <w:spacing w:val="-1"/>
        </w:rPr>
        <w:t xml:space="preserve"> </w:t>
      </w:r>
      <w:r>
        <w:t>pathways</w:t>
      </w:r>
      <w:r>
        <w:rPr>
          <w:spacing w:val="-1"/>
        </w:rPr>
        <w:t xml:space="preserve"> </w:t>
      </w:r>
      <w:r>
        <w:t>research project.</w:t>
      </w:r>
      <w:r>
        <w:rPr>
          <w:spacing w:val="-1"/>
        </w:rPr>
        <w:t xml:space="preserve"> </w:t>
      </w:r>
      <w:r>
        <w:t>This work will increase data alignment on student journeys and opportunities for intervention, and track</w:t>
      </w:r>
      <w:r>
        <w:rPr>
          <w:spacing w:val="-3"/>
        </w:rPr>
        <w:t xml:space="preserve"> </w:t>
      </w:r>
      <w:r>
        <w:t>pathways</w:t>
      </w:r>
      <w:r>
        <w:rPr>
          <w:spacing w:val="-4"/>
        </w:rPr>
        <w:t xml:space="preserve"> </w:t>
      </w:r>
      <w:r>
        <w:t>or</w:t>
      </w:r>
      <w:r>
        <w:rPr>
          <w:spacing w:val="-2"/>
        </w:rPr>
        <w:t xml:space="preserve"> </w:t>
      </w:r>
      <w:r>
        <w:t>patterns</w:t>
      </w:r>
      <w:r>
        <w:rPr>
          <w:spacing w:val="-6"/>
        </w:rPr>
        <w:t xml:space="preserve"> </w:t>
      </w:r>
      <w:r>
        <w:t>of</w:t>
      </w:r>
      <w:r>
        <w:rPr>
          <w:spacing w:val="-4"/>
        </w:rPr>
        <w:t xml:space="preserve"> </w:t>
      </w:r>
      <w:proofErr w:type="spellStart"/>
      <w:r>
        <w:t>behaviour</w:t>
      </w:r>
      <w:proofErr w:type="spellEnd"/>
      <w:r>
        <w:rPr>
          <w:spacing w:val="-2"/>
        </w:rPr>
        <w:t xml:space="preserve"> </w:t>
      </w:r>
      <w:r>
        <w:t>to</w:t>
      </w:r>
      <w:r>
        <w:rPr>
          <w:spacing w:val="-4"/>
        </w:rPr>
        <w:t xml:space="preserve"> </w:t>
      </w:r>
      <w:r>
        <w:t>gain</w:t>
      </w:r>
      <w:r>
        <w:rPr>
          <w:spacing w:val="-2"/>
        </w:rPr>
        <w:t xml:space="preserve"> </w:t>
      </w:r>
      <w:r>
        <w:t>greater</w:t>
      </w:r>
      <w:r>
        <w:rPr>
          <w:spacing w:val="-3"/>
        </w:rPr>
        <w:t xml:space="preserve"> </w:t>
      </w:r>
      <w:r>
        <w:t>insight</w:t>
      </w:r>
      <w:r>
        <w:rPr>
          <w:spacing w:val="-3"/>
        </w:rPr>
        <w:t xml:space="preserve"> </w:t>
      </w:r>
      <w:r>
        <w:t>into</w:t>
      </w:r>
      <w:r>
        <w:rPr>
          <w:spacing w:val="-3"/>
        </w:rPr>
        <w:t xml:space="preserve"> </w:t>
      </w:r>
      <w:r>
        <w:t>how</w:t>
      </w:r>
      <w:r>
        <w:rPr>
          <w:spacing w:val="-2"/>
        </w:rPr>
        <w:t xml:space="preserve"> </w:t>
      </w:r>
      <w:r>
        <w:t>students</w:t>
      </w:r>
      <w:r>
        <w:rPr>
          <w:spacing w:val="-4"/>
        </w:rPr>
        <w:t xml:space="preserve"> </w:t>
      </w:r>
      <w:r>
        <w:t>move</w:t>
      </w:r>
      <w:r>
        <w:rPr>
          <w:spacing w:val="-2"/>
        </w:rPr>
        <w:t xml:space="preserve"> </w:t>
      </w:r>
      <w:r>
        <w:t xml:space="preserve">through different parts of the education system and </w:t>
      </w:r>
      <w:proofErr w:type="spellStart"/>
      <w:r>
        <w:t>labour</w:t>
      </w:r>
      <w:proofErr w:type="spellEnd"/>
      <w:r>
        <w:t xml:space="preserve"> market.</w:t>
      </w:r>
    </w:p>
    <w:p w14:paraId="2AA1C95F" w14:textId="77777777" w:rsidR="00C44046" w:rsidRDefault="00000000">
      <w:pPr>
        <w:pStyle w:val="BodyText"/>
        <w:spacing w:before="80" w:line="276" w:lineRule="auto"/>
        <w:ind w:left="278" w:right="278"/>
      </w:pPr>
      <w:r>
        <w:t>The</w:t>
      </w:r>
      <w:r>
        <w:rPr>
          <w:spacing w:val="-1"/>
        </w:rPr>
        <w:t xml:space="preserve"> </w:t>
      </w:r>
      <w:r>
        <w:t>Program</w:t>
      </w:r>
      <w:r>
        <w:rPr>
          <w:spacing w:val="-5"/>
        </w:rPr>
        <w:t xml:space="preserve"> </w:t>
      </w:r>
      <w:r>
        <w:t>will</w:t>
      </w:r>
      <w:r>
        <w:rPr>
          <w:spacing w:val="-3"/>
        </w:rPr>
        <w:t xml:space="preserve"> </w:t>
      </w:r>
      <w:r>
        <w:t>boost</w:t>
      </w:r>
      <w:r>
        <w:rPr>
          <w:spacing w:val="-3"/>
        </w:rPr>
        <w:t xml:space="preserve"> </w:t>
      </w:r>
      <w:r>
        <w:t>the</w:t>
      </w:r>
      <w:r>
        <w:rPr>
          <w:spacing w:val="-2"/>
        </w:rPr>
        <w:t xml:space="preserve"> </w:t>
      </w:r>
      <w:r>
        <w:t>quality</w:t>
      </w:r>
      <w:r>
        <w:rPr>
          <w:spacing w:val="-2"/>
        </w:rPr>
        <w:t xml:space="preserve"> </w:t>
      </w:r>
      <w:r>
        <w:t>and</w:t>
      </w:r>
      <w:r>
        <w:rPr>
          <w:spacing w:val="-3"/>
        </w:rPr>
        <w:t xml:space="preserve"> </w:t>
      </w:r>
      <w:r>
        <w:t>consistency</w:t>
      </w:r>
      <w:r>
        <w:rPr>
          <w:spacing w:val="-3"/>
        </w:rPr>
        <w:t xml:space="preserve"> </w:t>
      </w:r>
      <w:r>
        <w:t>of</w:t>
      </w:r>
      <w:r>
        <w:rPr>
          <w:spacing w:val="-3"/>
        </w:rPr>
        <w:t xml:space="preserve"> </w:t>
      </w:r>
      <w:r>
        <w:t>VET</w:t>
      </w:r>
      <w:r>
        <w:rPr>
          <w:spacing w:val="-3"/>
        </w:rPr>
        <w:t xml:space="preserve"> </w:t>
      </w:r>
      <w:r>
        <w:t>through</w:t>
      </w:r>
      <w:r>
        <w:rPr>
          <w:spacing w:val="-2"/>
        </w:rPr>
        <w:t xml:space="preserve"> </w:t>
      </w:r>
      <w:r>
        <w:t>investment</w:t>
      </w:r>
      <w:r>
        <w:rPr>
          <w:spacing w:val="-2"/>
        </w:rPr>
        <w:t xml:space="preserve"> </w:t>
      </w:r>
      <w:r>
        <w:t>in</w:t>
      </w:r>
      <w:r>
        <w:rPr>
          <w:spacing w:val="-3"/>
        </w:rPr>
        <w:t xml:space="preserve"> </w:t>
      </w:r>
      <w:r>
        <w:t>teaching</w:t>
      </w:r>
      <w:r>
        <w:rPr>
          <w:spacing w:val="-1"/>
        </w:rPr>
        <w:t xml:space="preserve"> </w:t>
      </w:r>
      <w:r>
        <w:t xml:space="preserve">and learning materials for </w:t>
      </w:r>
      <w:proofErr w:type="spellStart"/>
      <w:r>
        <w:t>TasTAFE</w:t>
      </w:r>
      <w:proofErr w:type="spellEnd"/>
      <w:r>
        <w:t xml:space="preserve"> and the DECYP RTO for priority sectors, targeted engagement between </w:t>
      </w:r>
      <w:proofErr w:type="spellStart"/>
      <w:r>
        <w:t>TasTAFE</w:t>
      </w:r>
      <w:proofErr w:type="spellEnd"/>
      <w:r>
        <w:t xml:space="preserve"> and the DECYP RTO teachers as well as collaborative validation of courses. This work is also expected to allow for streamlined Recognition of Prior Learning.</w:t>
      </w:r>
    </w:p>
    <w:p w14:paraId="2AA1C960" w14:textId="77777777" w:rsidR="00C44046" w:rsidRDefault="00000000">
      <w:pPr>
        <w:pStyle w:val="BodyText"/>
        <w:spacing w:before="80" w:line="276" w:lineRule="auto"/>
        <w:ind w:left="278"/>
      </w:pPr>
      <w:r>
        <w:t>A</w:t>
      </w:r>
      <w:r>
        <w:rPr>
          <w:spacing w:val="-4"/>
        </w:rPr>
        <w:t xml:space="preserve"> </w:t>
      </w:r>
      <w:proofErr w:type="gramStart"/>
      <w:r>
        <w:t>decision</w:t>
      </w:r>
      <w:r>
        <w:rPr>
          <w:spacing w:val="-2"/>
        </w:rPr>
        <w:t xml:space="preserve"> </w:t>
      </w:r>
      <w:r>
        <w:t>making</w:t>
      </w:r>
      <w:proofErr w:type="gramEnd"/>
      <w:r>
        <w:rPr>
          <w:spacing w:val="-2"/>
        </w:rPr>
        <w:t xml:space="preserve"> </w:t>
      </w:r>
      <w:r>
        <w:t>committee</w:t>
      </w:r>
      <w:r>
        <w:rPr>
          <w:spacing w:val="-2"/>
        </w:rPr>
        <w:t xml:space="preserve"> </w:t>
      </w:r>
      <w:r>
        <w:t>of</w:t>
      </w:r>
      <w:r>
        <w:rPr>
          <w:spacing w:val="-4"/>
        </w:rPr>
        <w:t xml:space="preserve"> </w:t>
      </w:r>
      <w:r>
        <w:t>executive</w:t>
      </w:r>
      <w:r>
        <w:rPr>
          <w:spacing w:val="-3"/>
        </w:rPr>
        <w:t xml:space="preserve"> </w:t>
      </w:r>
      <w:r>
        <w:t>members</w:t>
      </w:r>
      <w:r>
        <w:rPr>
          <w:spacing w:val="-5"/>
        </w:rPr>
        <w:t xml:space="preserve"> </w:t>
      </w:r>
      <w:r>
        <w:t>from</w:t>
      </w:r>
      <w:r>
        <w:rPr>
          <w:spacing w:val="-4"/>
        </w:rPr>
        <w:t xml:space="preserve"> </w:t>
      </w:r>
      <w:proofErr w:type="gramStart"/>
      <w:r>
        <w:t>the</w:t>
      </w:r>
      <w:r>
        <w:rPr>
          <w:spacing w:val="-3"/>
        </w:rPr>
        <w:t xml:space="preserve"> </w:t>
      </w:r>
      <w:r>
        <w:t>DECYP</w:t>
      </w:r>
      <w:proofErr w:type="gramEnd"/>
      <w:r>
        <w:rPr>
          <w:spacing w:val="-2"/>
        </w:rPr>
        <w:t xml:space="preserve"> </w:t>
      </w:r>
      <w:r>
        <w:t>RTO,</w:t>
      </w:r>
      <w:r>
        <w:rPr>
          <w:spacing w:val="-4"/>
        </w:rPr>
        <w:t xml:space="preserve"> </w:t>
      </w:r>
      <w:proofErr w:type="spellStart"/>
      <w:r>
        <w:t>TasTAFE</w:t>
      </w:r>
      <w:proofErr w:type="spellEnd"/>
      <w:r>
        <w:rPr>
          <w:spacing w:val="-3"/>
        </w:rPr>
        <w:t xml:space="preserve"> </w:t>
      </w:r>
      <w:r>
        <w:t>and</w:t>
      </w:r>
      <w:r>
        <w:rPr>
          <w:spacing w:val="-2"/>
        </w:rPr>
        <w:t xml:space="preserve"> </w:t>
      </w:r>
      <w:r>
        <w:t>State Growth will meet regularly to determine priorities and review the Program’s progress.</w:t>
      </w:r>
    </w:p>
    <w:p w14:paraId="2AA1C961" w14:textId="77777777" w:rsidR="00C44046" w:rsidRDefault="00000000">
      <w:pPr>
        <w:pStyle w:val="BodyText"/>
        <w:spacing w:before="81" w:line="276" w:lineRule="auto"/>
        <w:ind w:left="278" w:right="390"/>
        <w:jc w:val="both"/>
      </w:pPr>
      <w:r>
        <w:t>The evidence and</w:t>
      </w:r>
      <w:r>
        <w:rPr>
          <w:spacing w:val="-1"/>
        </w:rPr>
        <w:t xml:space="preserve"> </w:t>
      </w:r>
      <w:r>
        <w:t>outcomes of</w:t>
      </w:r>
      <w:r>
        <w:rPr>
          <w:spacing w:val="-1"/>
        </w:rPr>
        <w:t xml:space="preserve"> </w:t>
      </w:r>
      <w:r>
        <w:t>the Program</w:t>
      </w:r>
      <w:r>
        <w:rPr>
          <w:spacing w:val="-1"/>
        </w:rPr>
        <w:t xml:space="preserve"> </w:t>
      </w:r>
      <w:r>
        <w:t>will</w:t>
      </w:r>
      <w:r>
        <w:rPr>
          <w:spacing w:val="-1"/>
        </w:rPr>
        <w:t xml:space="preserve"> </w:t>
      </w:r>
      <w:r>
        <w:t>help to shape Tasmania’s</w:t>
      </w:r>
      <w:r>
        <w:rPr>
          <w:spacing w:val="-1"/>
        </w:rPr>
        <w:t xml:space="preserve"> </w:t>
      </w:r>
      <w:r>
        <w:t>VET</w:t>
      </w:r>
      <w:r>
        <w:rPr>
          <w:spacing w:val="-1"/>
        </w:rPr>
        <w:t xml:space="preserve"> </w:t>
      </w:r>
      <w:r>
        <w:t>policy</w:t>
      </w:r>
      <w:r>
        <w:rPr>
          <w:spacing w:val="-1"/>
        </w:rPr>
        <w:t xml:space="preserve"> </w:t>
      </w:r>
      <w:r>
        <w:t>and</w:t>
      </w:r>
      <w:r>
        <w:rPr>
          <w:spacing w:val="-1"/>
        </w:rPr>
        <w:t xml:space="preserve"> </w:t>
      </w:r>
      <w:r>
        <w:t>aim</w:t>
      </w:r>
      <w:r>
        <w:rPr>
          <w:spacing w:val="-1"/>
        </w:rPr>
        <w:t xml:space="preserve"> </w:t>
      </w:r>
      <w:r>
        <w:t>to inform</w:t>
      </w:r>
      <w:r>
        <w:rPr>
          <w:spacing w:val="-4"/>
        </w:rPr>
        <w:t xml:space="preserve"> </w:t>
      </w:r>
      <w:r>
        <w:t>effective</w:t>
      </w:r>
      <w:r>
        <w:rPr>
          <w:spacing w:val="-3"/>
        </w:rPr>
        <w:t xml:space="preserve"> </w:t>
      </w:r>
      <w:r>
        <w:t>approaches</w:t>
      </w:r>
      <w:r>
        <w:rPr>
          <w:spacing w:val="-5"/>
        </w:rPr>
        <w:t xml:space="preserve"> </w:t>
      </w:r>
      <w:r>
        <w:t>to</w:t>
      </w:r>
      <w:r>
        <w:rPr>
          <w:spacing w:val="-4"/>
        </w:rPr>
        <w:t xml:space="preserve"> </w:t>
      </w:r>
      <w:r>
        <w:t>fostering</w:t>
      </w:r>
      <w:r>
        <w:rPr>
          <w:spacing w:val="-3"/>
        </w:rPr>
        <w:t xml:space="preserve"> </w:t>
      </w:r>
      <w:r>
        <w:t>partnerships</w:t>
      </w:r>
      <w:r>
        <w:rPr>
          <w:spacing w:val="-7"/>
        </w:rPr>
        <w:t xml:space="preserve"> </w:t>
      </w:r>
      <w:r>
        <w:t>and</w:t>
      </w:r>
      <w:r>
        <w:rPr>
          <w:spacing w:val="-5"/>
        </w:rPr>
        <w:t xml:space="preserve"> </w:t>
      </w:r>
      <w:proofErr w:type="spellStart"/>
      <w:r>
        <w:t>harmonisation</w:t>
      </w:r>
      <w:proofErr w:type="spellEnd"/>
      <w:r>
        <w:rPr>
          <w:spacing w:val="-3"/>
        </w:rPr>
        <w:t xml:space="preserve"> </w:t>
      </w:r>
      <w:r>
        <w:t>opportunities</w:t>
      </w:r>
      <w:r>
        <w:rPr>
          <w:spacing w:val="-5"/>
        </w:rPr>
        <w:t xml:space="preserve"> </w:t>
      </w:r>
      <w:r>
        <w:t>between schools and post-secondary training providers.</w:t>
      </w:r>
    </w:p>
    <w:p w14:paraId="2AA1C962" w14:textId="77777777" w:rsidR="00C44046" w:rsidRDefault="00000000">
      <w:pPr>
        <w:pStyle w:val="BodyText"/>
        <w:spacing w:before="58" w:line="276" w:lineRule="auto"/>
        <w:ind w:left="278" w:right="926"/>
        <w:jc w:val="both"/>
      </w:pPr>
      <w:r>
        <w:t>This</w:t>
      </w:r>
      <w:r>
        <w:rPr>
          <w:spacing w:val="-3"/>
        </w:rPr>
        <w:t xml:space="preserve"> </w:t>
      </w:r>
      <w:r>
        <w:t>Program</w:t>
      </w:r>
      <w:r>
        <w:rPr>
          <w:spacing w:val="-3"/>
        </w:rPr>
        <w:t xml:space="preserve"> </w:t>
      </w:r>
      <w:r>
        <w:t>aligns</w:t>
      </w:r>
      <w:r>
        <w:rPr>
          <w:spacing w:val="-3"/>
        </w:rPr>
        <w:t xml:space="preserve"> </w:t>
      </w:r>
      <w:r>
        <w:t>with</w:t>
      </w:r>
      <w:r>
        <w:rPr>
          <w:spacing w:val="-1"/>
        </w:rPr>
        <w:t xml:space="preserve"> </w:t>
      </w:r>
      <w:r>
        <w:t>research</w:t>
      </w:r>
      <w:r>
        <w:rPr>
          <w:spacing w:val="-3"/>
        </w:rPr>
        <w:t xml:space="preserve"> </w:t>
      </w:r>
      <w:r>
        <w:t>from</w:t>
      </w:r>
      <w:r>
        <w:rPr>
          <w:spacing w:val="-3"/>
        </w:rPr>
        <w:t xml:space="preserve"> </w:t>
      </w:r>
      <w:r>
        <w:t>the</w:t>
      </w:r>
      <w:r>
        <w:rPr>
          <w:spacing w:val="-4"/>
        </w:rPr>
        <w:t xml:space="preserve"> </w:t>
      </w:r>
      <w:proofErr w:type="spellStart"/>
      <w:r>
        <w:t>Shergold</w:t>
      </w:r>
      <w:proofErr w:type="spellEnd"/>
      <w:r>
        <w:rPr>
          <w:spacing w:val="-4"/>
        </w:rPr>
        <w:t xml:space="preserve"> </w:t>
      </w:r>
      <w:r>
        <w:t>Report</w:t>
      </w:r>
      <w:r>
        <w:rPr>
          <w:spacing w:val="-1"/>
        </w:rPr>
        <w:t xml:space="preserve"> </w:t>
      </w:r>
      <w:r>
        <w:t>2020</w:t>
      </w:r>
      <w:hyperlink w:anchor="_bookmark0" w:history="1">
        <w:r w:rsidR="00C44046">
          <w:rPr>
            <w:vertAlign w:val="superscript"/>
          </w:rPr>
          <w:t>1</w:t>
        </w:r>
      </w:hyperlink>
      <w:r>
        <w:rPr>
          <w:spacing w:val="-2"/>
        </w:rPr>
        <w:t xml:space="preserve"> </w:t>
      </w:r>
      <w:r>
        <w:t>and</w:t>
      </w:r>
      <w:r>
        <w:rPr>
          <w:spacing w:val="-3"/>
        </w:rPr>
        <w:t xml:space="preserve"> </w:t>
      </w:r>
      <w:r>
        <w:t>the</w:t>
      </w:r>
      <w:r>
        <w:rPr>
          <w:spacing w:val="-2"/>
        </w:rPr>
        <w:t xml:space="preserve"> </w:t>
      </w:r>
      <w:r>
        <w:t>Inquiry</w:t>
      </w:r>
      <w:r>
        <w:rPr>
          <w:spacing w:val="-3"/>
        </w:rPr>
        <w:t xml:space="preserve"> </w:t>
      </w:r>
      <w:r>
        <w:t>into</w:t>
      </w:r>
      <w:r>
        <w:rPr>
          <w:spacing w:val="-2"/>
        </w:rPr>
        <w:t xml:space="preserve"> </w:t>
      </w:r>
      <w:r>
        <w:t>the Perceptions and Status of VET 2024</w:t>
      </w:r>
      <w:hyperlink w:anchor="_bookmark1" w:history="1">
        <w:r w:rsidR="00C44046">
          <w:rPr>
            <w:vertAlign w:val="superscript"/>
          </w:rPr>
          <w:t>2</w:t>
        </w:r>
      </w:hyperlink>
      <w:r>
        <w:t>. This research includes recommendations for data</w:t>
      </w:r>
    </w:p>
    <w:p w14:paraId="2AA1C963" w14:textId="77777777" w:rsidR="00C44046" w:rsidRDefault="00000000">
      <w:pPr>
        <w:pStyle w:val="BodyText"/>
        <w:spacing w:before="11"/>
        <w:rPr>
          <w:sz w:val="14"/>
        </w:rPr>
      </w:pPr>
      <w:r>
        <w:rPr>
          <w:noProof/>
          <w:sz w:val="14"/>
        </w:rPr>
        <mc:AlternateContent>
          <mc:Choice Requires="wps">
            <w:drawing>
              <wp:anchor distT="0" distB="0" distL="0" distR="0" simplePos="0" relativeHeight="487587840" behindDoc="1" locked="0" layoutInCell="1" allowOverlap="1" wp14:anchorId="2AA1CA66" wp14:editId="2AA1CA67">
                <wp:simplePos x="0" y="0"/>
                <wp:positionH relativeFrom="page">
                  <wp:posOffset>914704</wp:posOffset>
                </wp:positionH>
                <wp:positionV relativeFrom="paragraph">
                  <wp:posOffset>130794</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84A48" id="Graphic 5" o:spid="_x0000_s1026" style="position:absolute;margin-left:1in;margin-top:10.3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" path="m1829054,l,,,9143r1829054,l1829054,xe" fillcolor="black" stroked="f">
                <v:path arrowok="t"/>
                <w10:wrap type="topAndBottom" anchorx="page"/>
              </v:shape>
            </w:pict>
          </mc:Fallback>
        </mc:AlternateContent>
      </w:r>
    </w:p>
    <w:p w14:paraId="2AA1C964" w14:textId="77777777" w:rsidR="00C44046" w:rsidRDefault="00000000">
      <w:pPr>
        <w:spacing w:before="100"/>
        <w:ind w:left="165"/>
        <w:rPr>
          <w:i/>
          <w:sz w:val="18"/>
        </w:rPr>
      </w:pPr>
      <w:bookmarkStart w:id="0" w:name="_bookmark0"/>
      <w:bookmarkEnd w:id="0"/>
      <w:r>
        <w:rPr>
          <w:position w:val="5"/>
          <w:sz w:val="12"/>
        </w:rPr>
        <w:t>1</w:t>
      </w:r>
      <w:r>
        <w:rPr>
          <w:spacing w:val="6"/>
          <w:position w:val="5"/>
          <w:sz w:val="12"/>
        </w:rPr>
        <w:t xml:space="preserve"> </w:t>
      </w:r>
      <w:r>
        <w:rPr>
          <w:i/>
          <w:sz w:val="18"/>
        </w:rPr>
        <w:t>Looking</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Future:</w:t>
      </w:r>
      <w:r>
        <w:rPr>
          <w:i/>
          <w:spacing w:val="-2"/>
          <w:sz w:val="18"/>
        </w:rPr>
        <w:t xml:space="preserve"> </w:t>
      </w:r>
      <w:r>
        <w:rPr>
          <w:i/>
          <w:sz w:val="18"/>
        </w:rPr>
        <w:t>Report</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Review</w:t>
      </w:r>
      <w:r>
        <w:rPr>
          <w:i/>
          <w:spacing w:val="-4"/>
          <w:sz w:val="18"/>
        </w:rPr>
        <w:t xml:space="preserve"> </w:t>
      </w:r>
      <w:r>
        <w:rPr>
          <w:i/>
          <w:sz w:val="18"/>
        </w:rPr>
        <w:t>of</w:t>
      </w:r>
      <w:r>
        <w:rPr>
          <w:i/>
          <w:spacing w:val="-1"/>
          <w:sz w:val="18"/>
        </w:rPr>
        <w:t xml:space="preserve"> </w:t>
      </w:r>
      <w:r>
        <w:rPr>
          <w:i/>
          <w:sz w:val="18"/>
        </w:rPr>
        <w:t>senior</w:t>
      </w:r>
      <w:r>
        <w:rPr>
          <w:i/>
          <w:spacing w:val="-3"/>
          <w:sz w:val="18"/>
        </w:rPr>
        <w:t xml:space="preserve"> </w:t>
      </w:r>
      <w:r>
        <w:rPr>
          <w:i/>
          <w:sz w:val="18"/>
        </w:rPr>
        <w:t>secondary</w:t>
      </w:r>
      <w:r>
        <w:rPr>
          <w:i/>
          <w:spacing w:val="-2"/>
          <w:sz w:val="18"/>
        </w:rPr>
        <w:t xml:space="preserve"> </w:t>
      </w:r>
      <w:r>
        <w:rPr>
          <w:i/>
          <w:sz w:val="18"/>
        </w:rPr>
        <w:t>pathways</w:t>
      </w:r>
      <w:r>
        <w:rPr>
          <w:i/>
          <w:spacing w:val="-3"/>
          <w:sz w:val="18"/>
        </w:rPr>
        <w:t xml:space="preserve"> </w:t>
      </w:r>
      <w:r>
        <w:rPr>
          <w:i/>
          <w:sz w:val="18"/>
        </w:rPr>
        <w:t>into</w:t>
      </w:r>
      <w:r>
        <w:rPr>
          <w:i/>
          <w:spacing w:val="-3"/>
          <w:sz w:val="18"/>
        </w:rPr>
        <w:t xml:space="preserve"> </w:t>
      </w:r>
      <w:r>
        <w:rPr>
          <w:i/>
          <w:sz w:val="18"/>
        </w:rPr>
        <w:t>work,</w:t>
      </w:r>
      <w:r>
        <w:rPr>
          <w:i/>
          <w:spacing w:val="-2"/>
          <w:sz w:val="18"/>
        </w:rPr>
        <w:t xml:space="preserve"> </w:t>
      </w:r>
      <w:r>
        <w:rPr>
          <w:i/>
          <w:sz w:val="18"/>
        </w:rPr>
        <w:t>further</w:t>
      </w:r>
      <w:r>
        <w:rPr>
          <w:i/>
          <w:spacing w:val="-3"/>
          <w:sz w:val="18"/>
        </w:rPr>
        <w:t xml:space="preserve"> </w:t>
      </w:r>
      <w:r>
        <w:rPr>
          <w:i/>
          <w:sz w:val="18"/>
        </w:rPr>
        <w:t>education</w:t>
      </w:r>
      <w:r>
        <w:rPr>
          <w:i/>
          <w:spacing w:val="-3"/>
          <w:sz w:val="18"/>
        </w:rPr>
        <w:t xml:space="preserve"> </w:t>
      </w:r>
      <w:r>
        <w:rPr>
          <w:i/>
          <w:sz w:val="18"/>
        </w:rPr>
        <w:t>and</w:t>
      </w:r>
      <w:r>
        <w:rPr>
          <w:i/>
          <w:spacing w:val="-2"/>
          <w:sz w:val="18"/>
        </w:rPr>
        <w:t xml:space="preserve"> training</w:t>
      </w:r>
    </w:p>
    <w:p w14:paraId="2AA1C965" w14:textId="77777777" w:rsidR="00C44046" w:rsidRDefault="00000000">
      <w:pPr>
        <w:spacing w:before="1"/>
        <w:ind w:left="165"/>
        <w:rPr>
          <w:i/>
          <w:sz w:val="18"/>
        </w:rPr>
      </w:pPr>
      <w:bookmarkStart w:id="1" w:name="_bookmark1"/>
      <w:bookmarkEnd w:id="1"/>
      <w:r>
        <w:rPr>
          <w:position w:val="5"/>
          <w:sz w:val="12"/>
        </w:rPr>
        <w:t>2</w:t>
      </w:r>
      <w:r>
        <w:rPr>
          <w:spacing w:val="-8"/>
          <w:position w:val="5"/>
          <w:sz w:val="12"/>
        </w:rPr>
        <w:t xml:space="preserve"> </w:t>
      </w:r>
      <w:r>
        <w:rPr>
          <w:sz w:val="18"/>
        </w:rPr>
        <w:t>The</w:t>
      </w:r>
      <w:r>
        <w:rPr>
          <w:spacing w:val="-4"/>
          <w:sz w:val="18"/>
        </w:rPr>
        <w:t xml:space="preserve"> </w:t>
      </w:r>
      <w:r>
        <w:rPr>
          <w:sz w:val="18"/>
        </w:rPr>
        <w:t>House</w:t>
      </w:r>
      <w:r>
        <w:rPr>
          <w:spacing w:val="-4"/>
          <w:sz w:val="18"/>
        </w:rPr>
        <w:t xml:space="preserve"> </w:t>
      </w:r>
      <w:r>
        <w:rPr>
          <w:sz w:val="18"/>
        </w:rPr>
        <w:t>of</w:t>
      </w:r>
      <w:r>
        <w:rPr>
          <w:spacing w:val="-4"/>
          <w:sz w:val="18"/>
        </w:rPr>
        <w:t xml:space="preserve"> </w:t>
      </w:r>
      <w:r>
        <w:rPr>
          <w:sz w:val="18"/>
        </w:rPr>
        <w:t>Representatives’</w:t>
      </w:r>
      <w:r>
        <w:rPr>
          <w:spacing w:val="-3"/>
          <w:sz w:val="18"/>
        </w:rPr>
        <w:t xml:space="preserve"> </w:t>
      </w:r>
      <w:r>
        <w:rPr>
          <w:i/>
          <w:sz w:val="18"/>
        </w:rPr>
        <w:t>Shared</w:t>
      </w:r>
      <w:r>
        <w:rPr>
          <w:i/>
          <w:spacing w:val="-14"/>
          <w:sz w:val="18"/>
        </w:rPr>
        <w:t xml:space="preserve"> </w:t>
      </w:r>
      <w:r>
        <w:rPr>
          <w:i/>
          <w:sz w:val="18"/>
        </w:rPr>
        <w:t>Vision,</w:t>
      </w:r>
      <w:r>
        <w:rPr>
          <w:i/>
          <w:spacing w:val="-3"/>
          <w:sz w:val="18"/>
        </w:rPr>
        <w:t xml:space="preserve"> </w:t>
      </w:r>
      <w:r>
        <w:rPr>
          <w:i/>
          <w:sz w:val="18"/>
        </w:rPr>
        <w:t>Equal</w:t>
      </w:r>
      <w:r>
        <w:rPr>
          <w:i/>
          <w:spacing w:val="-3"/>
          <w:sz w:val="18"/>
        </w:rPr>
        <w:t xml:space="preserve"> </w:t>
      </w:r>
      <w:r>
        <w:rPr>
          <w:i/>
          <w:sz w:val="18"/>
        </w:rPr>
        <w:t>Pathways</w:t>
      </w:r>
      <w:r>
        <w:rPr>
          <w:i/>
          <w:spacing w:val="-3"/>
          <w:sz w:val="18"/>
        </w:rPr>
        <w:t xml:space="preserve"> </w:t>
      </w:r>
      <w:r>
        <w:rPr>
          <w:i/>
          <w:sz w:val="18"/>
        </w:rPr>
        <w:t>Inquiry</w:t>
      </w:r>
      <w:r>
        <w:rPr>
          <w:i/>
          <w:spacing w:val="-3"/>
          <w:sz w:val="18"/>
        </w:rPr>
        <w:t xml:space="preserve"> </w:t>
      </w:r>
      <w:r>
        <w:rPr>
          <w:i/>
          <w:sz w:val="18"/>
        </w:rPr>
        <w:t>into</w:t>
      </w:r>
      <w:r>
        <w:rPr>
          <w:i/>
          <w:spacing w:val="-1"/>
          <w:sz w:val="18"/>
        </w:rPr>
        <w:t xml:space="preserve"> </w:t>
      </w:r>
      <w:r>
        <w:rPr>
          <w:i/>
          <w:sz w:val="18"/>
        </w:rPr>
        <w:t>Perceptions</w:t>
      </w:r>
      <w:r>
        <w:rPr>
          <w:i/>
          <w:spacing w:val="-4"/>
          <w:sz w:val="18"/>
        </w:rPr>
        <w:t xml:space="preserve"> </w:t>
      </w:r>
      <w:r>
        <w:rPr>
          <w:i/>
          <w:sz w:val="18"/>
        </w:rPr>
        <w:t>and</w:t>
      </w:r>
      <w:r>
        <w:rPr>
          <w:i/>
          <w:spacing w:val="-9"/>
          <w:sz w:val="18"/>
        </w:rPr>
        <w:t xml:space="preserve"> </w:t>
      </w:r>
      <w:r>
        <w:rPr>
          <w:i/>
          <w:sz w:val="18"/>
        </w:rPr>
        <w:t>Status</w:t>
      </w:r>
      <w:r>
        <w:rPr>
          <w:i/>
          <w:spacing w:val="-3"/>
          <w:sz w:val="18"/>
        </w:rPr>
        <w:t xml:space="preserve"> </w:t>
      </w:r>
      <w:r>
        <w:rPr>
          <w:i/>
          <w:sz w:val="18"/>
        </w:rPr>
        <w:t>of</w:t>
      </w:r>
      <w:r>
        <w:rPr>
          <w:i/>
          <w:spacing w:val="-14"/>
          <w:sz w:val="18"/>
        </w:rPr>
        <w:t xml:space="preserve"> </w:t>
      </w:r>
      <w:r>
        <w:rPr>
          <w:i/>
          <w:spacing w:val="-5"/>
          <w:sz w:val="18"/>
        </w:rPr>
        <w:t>VET</w:t>
      </w:r>
    </w:p>
    <w:p w14:paraId="2AA1C966" w14:textId="77777777" w:rsidR="00C44046" w:rsidRDefault="00C44046">
      <w:pPr>
        <w:rPr>
          <w:i/>
          <w:sz w:val="18"/>
        </w:rPr>
        <w:sectPr w:rsidR="00C44046">
          <w:pgSz w:w="11910" w:h="16840"/>
          <w:pgMar w:top="1380" w:right="1275" w:bottom="1180" w:left="1275" w:header="0" w:footer="992" w:gutter="0"/>
          <w:cols w:space="720"/>
        </w:sectPr>
      </w:pPr>
    </w:p>
    <w:p w14:paraId="2AA1C967" w14:textId="77777777" w:rsidR="00C44046" w:rsidRDefault="00000000">
      <w:pPr>
        <w:pStyle w:val="BodyText"/>
        <w:spacing w:before="30" w:line="276" w:lineRule="auto"/>
        <w:ind w:left="278" w:right="347"/>
      </w:pPr>
      <w:r>
        <w:rPr>
          <w:noProof/>
        </w:rPr>
        <w:lastRenderedPageBreak/>
        <mc:AlternateContent>
          <mc:Choice Requires="wps">
            <w:drawing>
              <wp:anchor distT="0" distB="0" distL="0" distR="0" simplePos="0" relativeHeight="487276032" behindDoc="1" locked="0" layoutInCell="1" allowOverlap="1" wp14:anchorId="2AA1CA68" wp14:editId="2AA1CA69">
                <wp:simplePos x="0" y="0"/>
                <wp:positionH relativeFrom="page">
                  <wp:posOffset>914704</wp:posOffset>
                </wp:positionH>
                <wp:positionV relativeFrom="page">
                  <wp:posOffset>914399</wp:posOffset>
                </wp:positionV>
                <wp:extent cx="5732780" cy="84245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8424545"/>
                        </a:xfrm>
                        <a:custGeom>
                          <a:avLst/>
                          <a:gdLst/>
                          <a:ahLst/>
                          <a:cxnLst/>
                          <a:rect l="l" t="t" r="r" b="b"/>
                          <a:pathLst>
                            <a:path w="5732780" h="8424545">
                              <a:moveTo>
                                <a:pt x="5726544" y="8418335"/>
                              </a:moveTo>
                              <a:lnTo>
                                <a:pt x="6096" y="8418335"/>
                              </a:lnTo>
                              <a:lnTo>
                                <a:pt x="0" y="8418335"/>
                              </a:lnTo>
                              <a:lnTo>
                                <a:pt x="0" y="8424418"/>
                              </a:lnTo>
                              <a:lnTo>
                                <a:pt x="6096" y="8424418"/>
                              </a:lnTo>
                              <a:lnTo>
                                <a:pt x="5726544" y="8424418"/>
                              </a:lnTo>
                              <a:lnTo>
                                <a:pt x="5726544" y="8418335"/>
                              </a:lnTo>
                              <a:close/>
                            </a:path>
                            <a:path w="5732780" h="8424545">
                              <a:moveTo>
                                <a:pt x="5726544" y="0"/>
                              </a:moveTo>
                              <a:lnTo>
                                <a:pt x="6096" y="0"/>
                              </a:lnTo>
                              <a:lnTo>
                                <a:pt x="0" y="0"/>
                              </a:lnTo>
                              <a:lnTo>
                                <a:pt x="0" y="6096"/>
                              </a:lnTo>
                              <a:lnTo>
                                <a:pt x="0" y="8418322"/>
                              </a:lnTo>
                              <a:lnTo>
                                <a:pt x="6096" y="8418322"/>
                              </a:lnTo>
                              <a:lnTo>
                                <a:pt x="6096" y="6096"/>
                              </a:lnTo>
                              <a:lnTo>
                                <a:pt x="5726544" y="6096"/>
                              </a:lnTo>
                              <a:lnTo>
                                <a:pt x="5726544" y="0"/>
                              </a:lnTo>
                              <a:close/>
                            </a:path>
                            <a:path w="5732780" h="8424545">
                              <a:moveTo>
                                <a:pt x="5732729" y="8418335"/>
                              </a:moveTo>
                              <a:lnTo>
                                <a:pt x="5726633" y="8418335"/>
                              </a:lnTo>
                              <a:lnTo>
                                <a:pt x="5726633" y="8424418"/>
                              </a:lnTo>
                              <a:lnTo>
                                <a:pt x="5732729" y="8424418"/>
                              </a:lnTo>
                              <a:lnTo>
                                <a:pt x="5732729" y="8418335"/>
                              </a:lnTo>
                              <a:close/>
                            </a:path>
                            <a:path w="5732780" h="8424545">
                              <a:moveTo>
                                <a:pt x="5732729" y="0"/>
                              </a:moveTo>
                              <a:lnTo>
                                <a:pt x="5726633" y="0"/>
                              </a:lnTo>
                              <a:lnTo>
                                <a:pt x="5726633" y="6096"/>
                              </a:lnTo>
                              <a:lnTo>
                                <a:pt x="5726633" y="8418322"/>
                              </a:lnTo>
                              <a:lnTo>
                                <a:pt x="5732729" y="8418322"/>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12DF1" id="Graphic 6" o:spid="_x0000_s1026" style="position:absolute;margin-left:1in;margin-top:1in;width:451.4pt;height:663.35pt;z-index:-16040448;visibility:visible;mso-wrap-style:square;mso-wrap-distance-left:0;mso-wrap-distance-top:0;mso-wrap-distance-right:0;mso-wrap-distance-bottom:0;mso-position-horizontal:absolute;mso-position-horizontal-relative:page;mso-position-vertical:absolute;mso-position-vertical-relative:page;v-text-anchor:top" coordsize="5732780,84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" path="m5726544,8418335r-5720448,l,8418335r,6083l6096,8424418r5720448,l5726544,8418335xem5726544,l6096,,,,,6096,,8418322r6096,l6096,6096r5720448,l5726544,xem5732729,8418335r-6096,l5726633,8424418r6096,l5732729,8418335xem5732729,r-6096,l5726633,6096r,8412226l5732729,8418322r,-8412226l5732729,xe" fillcolor="black" stroked="f">
                <v:path arrowok="t"/>
                <w10:wrap anchorx="page" anchory="page"/>
              </v:shape>
            </w:pict>
          </mc:Fallback>
        </mc:AlternateContent>
      </w:r>
      <w:r>
        <w:t>integration</w:t>
      </w:r>
      <w:r>
        <w:rPr>
          <w:spacing w:val="-3"/>
        </w:rPr>
        <w:t xml:space="preserve"> </w:t>
      </w:r>
      <w:r>
        <w:t>projects</w:t>
      </w:r>
      <w:r>
        <w:rPr>
          <w:spacing w:val="-4"/>
        </w:rPr>
        <w:t xml:space="preserve"> </w:t>
      </w:r>
      <w:r>
        <w:t>to</w:t>
      </w:r>
      <w:r>
        <w:rPr>
          <w:spacing w:val="-3"/>
        </w:rPr>
        <w:t xml:space="preserve"> </w:t>
      </w:r>
      <w:r>
        <w:t>better</w:t>
      </w:r>
      <w:r>
        <w:rPr>
          <w:spacing w:val="-3"/>
        </w:rPr>
        <w:t xml:space="preserve"> </w:t>
      </w:r>
      <w:r>
        <w:t>understand</w:t>
      </w:r>
      <w:r>
        <w:rPr>
          <w:spacing w:val="-4"/>
        </w:rPr>
        <w:t xml:space="preserve"> </w:t>
      </w:r>
      <w:r>
        <w:t>student</w:t>
      </w:r>
      <w:r>
        <w:rPr>
          <w:spacing w:val="-3"/>
        </w:rPr>
        <w:t xml:space="preserve"> </w:t>
      </w:r>
      <w:r>
        <w:t>choices,</w:t>
      </w:r>
      <w:r>
        <w:rPr>
          <w:spacing w:val="-4"/>
        </w:rPr>
        <w:t xml:space="preserve"> </w:t>
      </w:r>
      <w:r>
        <w:t>better integration</w:t>
      </w:r>
      <w:r>
        <w:rPr>
          <w:spacing w:val="-2"/>
        </w:rPr>
        <w:t xml:space="preserve"> </w:t>
      </w:r>
      <w:r>
        <w:t>of</w:t>
      </w:r>
      <w:r>
        <w:rPr>
          <w:spacing w:val="-3"/>
        </w:rPr>
        <w:t xml:space="preserve"> </w:t>
      </w:r>
      <w:r>
        <w:t>VET</w:t>
      </w:r>
      <w:r>
        <w:rPr>
          <w:spacing w:val="-4"/>
        </w:rPr>
        <w:t xml:space="preserve"> </w:t>
      </w:r>
      <w:r>
        <w:t>courses</w:t>
      </w:r>
      <w:r>
        <w:rPr>
          <w:spacing w:val="-3"/>
        </w:rPr>
        <w:t xml:space="preserve"> </w:t>
      </w:r>
      <w:r>
        <w:t xml:space="preserve">with the broader school curriculum and providing targeted investment for schools to </w:t>
      </w:r>
      <w:proofErr w:type="gramStart"/>
      <w:r>
        <w:t>delivery</w:t>
      </w:r>
      <w:proofErr w:type="gramEnd"/>
      <w:r>
        <w:t xml:space="preserve"> VET for secondary school students conditional on partnership with TAFEs.</w:t>
      </w:r>
    </w:p>
    <w:p w14:paraId="2AA1C968" w14:textId="77777777" w:rsidR="00C44046" w:rsidRDefault="00000000">
      <w:pPr>
        <w:pStyle w:val="Heading3"/>
      </w:pPr>
      <w:r>
        <w:t>Improving</w:t>
      </w:r>
      <w:r>
        <w:rPr>
          <w:spacing w:val="-7"/>
        </w:rPr>
        <w:t xml:space="preserve"> </w:t>
      </w:r>
      <w:r>
        <w:t>Completions</w:t>
      </w:r>
      <w:r>
        <w:rPr>
          <w:spacing w:val="-5"/>
        </w:rPr>
        <w:t xml:space="preserve"> </w:t>
      </w:r>
      <w:r>
        <w:t>through</w:t>
      </w:r>
      <w:r>
        <w:rPr>
          <w:spacing w:val="-5"/>
        </w:rPr>
        <w:t xml:space="preserve"> </w:t>
      </w:r>
      <w:r>
        <w:t>a</w:t>
      </w:r>
      <w:r>
        <w:rPr>
          <w:spacing w:val="-5"/>
        </w:rPr>
        <w:t xml:space="preserve"> </w:t>
      </w:r>
      <w:r>
        <w:t>Mentoring</w:t>
      </w:r>
      <w:r>
        <w:rPr>
          <w:spacing w:val="-6"/>
        </w:rPr>
        <w:t xml:space="preserve"> </w:t>
      </w:r>
      <w:r>
        <w:rPr>
          <w:spacing w:val="-2"/>
        </w:rPr>
        <w:t>Program</w:t>
      </w:r>
    </w:p>
    <w:p w14:paraId="2AA1C969" w14:textId="77777777" w:rsidR="00C44046" w:rsidRDefault="00000000">
      <w:pPr>
        <w:pStyle w:val="BodyText"/>
        <w:spacing w:before="161" w:line="276" w:lineRule="auto"/>
        <w:ind w:left="278" w:right="347"/>
      </w:pPr>
      <w:r>
        <w:t xml:space="preserve">Extensive consultation for the Tasmanian Skills Plan, the Youth Jobs Strategy and the </w:t>
      </w:r>
      <w:proofErr w:type="spellStart"/>
      <w:r>
        <w:t>Modernising</w:t>
      </w:r>
      <w:proofErr w:type="spellEnd"/>
      <w:r>
        <w:rPr>
          <w:spacing w:val="-3"/>
        </w:rPr>
        <w:t xml:space="preserve"> </w:t>
      </w:r>
      <w:r>
        <w:t>Apprenticeships</w:t>
      </w:r>
      <w:r>
        <w:rPr>
          <w:spacing w:val="-5"/>
        </w:rPr>
        <w:t xml:space="preserve"> </w:t>
      </w:r>
      <w:r>
        <w:t>Report</w:t>
      </w:r>
      <w:hyperlink w:anchor="_bookmark2" w:history="1">
        <w:r w:rsidR="00C44046">
          <w:rPr>
            <w:vertAlign w:val="superscript"/>
          </w:rPr>
          <w:t>3</w:t>
        </w:r>
      </w:hyperlink>
      <w:r>
        <w:rPr>
          <w:spacing w:val="-5"/>
        </w:rPr>
        <w:t xml:space="preserve"> </w:t>
      </w:r>
      <w:r>
        <w:t>all</w:t>
      </w:r>
      <w:r>
        <w:rPr>
          <w:spacing w:val="-5"/>
        </w:rPr>
        <w:t xml:space="preserve"> </w:t>
      </w:r>
      <w:r>
        <w:t>identified</w:t>
      </w:r>
      <w:r>
        <w:rPr>
          <w:spacing w:val="-5"/>
        </w:rPr>
        <w:t xml:space="preserve"> </w:t>
      </w:r>
      <w:r>
        <w:t>mentoring</w:t>
      </w:r>
      <w:r>
        <w:rPr>
          <w:spacing w:val="-2"/>
        </w:rPr>
        <w:t xml:space="preserve"> </w:t>
      </w:r>
      <w:r>
        <w:t>and</w:t>
      </w:r>
      <w:r>
        <w:rPr>
          <w:spacing w:val="-5"/>
        </w:rPr>
        <w:t xml:space="preserve"> </w:t>
      </w:r>
      <w:r>
        <w:t>targeted</w:t>
      </w:r>
      <w:r>
        <w:rPr>
          <w:spacing w:val="-4"/>
        </w:rPr>
        <w:t xml:space="preserve"> </w:t>
      </w:r>
      <w:r>
        <w:t>support</w:t>
      </w:r>
      <w:r>
        <w:rPr>
          <w:spacing w:val="-3"/>
        </w:rPr>
        <w:t xml:space="preserve"> </w:t>
      </w:r>
      <w:r>
        <w:t>for</w:t>
      </w:r>
      <w:r>
        <w:rPr>
          <w:spacing w:val="-3"/>
        </w:rPr>
        <w:t xml:space="preserve"> </w:t>
      </w:r>
      <w:r>
        <w:t>learners as priorities for further work and investment in Tasmania.</w:t>
      </w:r>
    </w:p>
    <w:p w14:paraId="2AA1C96A" w14:textId="77777777" w:rsidR="00C44046" w:rsidRDefault="00000000">
      <w:pPr>
        <w:pStyle w:val="BodyText"/>
        <w:spacing w:before="119" w:line="276" w:lineRule="auto"/>
        <w:ind w:left="278" w:right="278"/>
      </w:pPr>
      <w:r>
        <w:t>The Strategic Review of the Australian Apprenticeship Incentive System (the Strategic Review) referenced</w:t>
      </w:r>
      <w:r>
        <w:rPr>
          <w:spacing w:val="-4"/>
        </w:rPr>
        <w:t xml:space="preserve"> </w:t>
      </w:r>
      <w:r>
        <w:t>research</w:t>
      </w:r>
      <w:r>
        <w:rPr>
          <w:spacing w:val="-2"/>
        </w:rPr>
        <w:t xml:space="preserve"> </w:t>
      </w:r>
      <w:r>
        <w:t>that</w:t>
      </w:r>
      <w:r>
        <w:rPr>
          <w:spacing w:val="-3"/>
        </w:rPr>
        <w:t xml:space="preserve"> </w:t>
      </w:r>
      <w:r>
        <w:t>mentoring</w:t>
      </w:r>
      <w:r>
        <w:rPr>
          <w:spacing w:val="-2"/>
        </w:rPr>
        <w:t xml:space="preserve"> </w:t>
      </w:r>
      <w:r>
        <w:t>and</w:t>
      </w:r>
      <w:r>
        <w:rPr>
          <w:spacing w:val="-4"/>
        </w:rPr>
        <w:t xml:space="preserve"> </w:t>
      </w:r>
      <w:r>
        <w:t>pastoral</w:t>
      </w:r>
      <w:r>
        <w:rPr>
          <w:spacing w:val="-4"/>
        </w:rPr>
        <w:t xml:space="preserve"> </w:t>
      </w:r>
      <w:r>
        <w:t>care</w:t>
      </w:r>
      <w:r>
        <w:rPr>
          <w:spacing w:val="-5"/>
        </w:rPr>
        <w:t xml:space="preserve"> </w:t>
      </w:r>
      <w:r>
        <w:t>are</w:t>
      </w:r>
      <w:r>
        <w:rPr>
          <w:spacing w:val="-3"/>
        </w:rPr>
        <w:t xml:space="preserve"> </w:t>
      </w:r>
      <w:r>
        <w:t>the</w:t>
      </w:r>
      <w:r>
        <w:rPr>
          <w:spacing w:val="-3"/>
        </w:rPr>
        <w:t xml:space="preserve"> </w:t>
      </w:r>
      <w:r>
        <w:t>most</w:t>
      </w:r>
      <w:r>
        <w:rPr>
          <w:spacing w:val="-4"/>
        </w:rPr>
        <w:t xml:space="preserve"> </w:t>
      </w:r>
      <w:r>
        <w:t>significant</w:t>
      </w:r>
      <w:r>
        <w:rPr>
          <w:spacing w:val="-3"/>
        </w:rPr>
        <w:t xml:space="preserve"> </w:t>
      </w:r>
      <w:r>
        <w:t>support</w:t>
      </w:r>
      <w:r>
        <w:rPr>
          <w:spacing w:val="-2"/>
        </w:rPr>
        <w:t xml:space="preserve"> </w:t>
      </w:r>
      <w:r>
        <w:t>strategies for boosting completion rates, which is supported by the Productivity Commission (2020b) and confirmed by consultations from the Strategic Review.</w:t>
      </w:r>
    </w:p>
    <w:p w14:paraId="2AA1C96B" w14:textId="77777777" w:rsidR="00C44046" w:rsidRDefault="00000000">
      <w:pPr>
        <w:pStyle w:val="BodyText"/>
        <w:spacing w:before="121"/>
        <w:ind w:left="278"/>
      </w:pPr>
      <w:r>
        <w:t>For</w:t>
      </w:r>
      <w:r>
        <w:rPr>
          <w:spacing w:val="-5"/>
        </w:rPr>
        <w:t xml:space="preserve"> </w:t>
      </w:r>
      <w:r>
        <w:t>employers,</w:t>
      </w:r>
      <w:r>
        <w:rPr>
          <w:spacing w:val="-4"/>
        </w:rPr>
        <w:t xml:space="preserve"> </w:t>
      </w:r>
      <w:r>
        <w:t>there</w:t>
      </w:r>
      <w:r>
        <w:rPr>
          <w:spacing w:val="-2"/>
        </w:rPr>
        <w:t xml:space="preserve"> </w:t>
      </w:r>
      <w:r>
        <w:t>is</w:t>
      </w:r>
      <w:r>
        <w:rPr>
          <w:spacing w:val="-4"/>
        </w:rPr>
        <w:t xml:space="preserve"> </w:t>
      </w:r>
      <w:r>
        <w:t>complexity</w:t>
      </w:r>
      <w:r>
        <w:rPr>
          <w:spacing w:val="-4"/>
        </w:rPr>
        <w:t xml:space="preserve"> </w:t>
      </w:r>
      <w:r>
        <w:t>and</w:t>
      </w:r>
      <w:r>
        <w:rPr>
          <w:spacing w:val="-4"/>
        </w:rPr>
        <w:t xml:space="preserve"> </w:t>
      </w:r>
      <w:r>
        <w:t>cost</w:t>
      </w:r>
      <w:r>
        <w:rPr>
          <w:spacing w:val="-4"/>
        </w:rPr>
        <w:t xml:space="preserve"> </w:t>
      </w:r>
      <w:r>
        <w:t>to</w:t>
      </w:r>
      <w:r>
        <w:rPr>
          <w:spacing w:val="-4"/>
        </w:rPr>
        <w:t xml:space="preserve"> </w:t>
      </w:r>
      <w:r>
        <w:t>engage</w:t>
      </w:r>
      <w:r>
        <w:rPr>
          <w:spacing w:val="-2"/>
        </w:rPr>
        <w:t xml:space="preserve"> </w:t>
      </w:r>
      <w:r>
        <w:t>with</w:t>
      </w:r>
      <w:r>
        <w:rPr>
          <w:spacing w:val="-2"/>
        </w:rPr>
        <w:t xml:space="preserve"> </w:t>
      </w:r>
      <w:r>
        <w:t>the</w:t>
      </w:r>
      <w:r>
        <w:rPr>
          <w:spacing w:val="-3"/>
        </w:rPr>
        <w:t xml:space="preserve"> </w:t>
      </w:r>
      <w:r>
        <w:t>apprenticeship</w:t>
      </w:r>
      <w:r>
        <w:rPr>
          <w:spacing w:val="-4"/>
        </w:rPr>
        <w:t xml:space="preserve"> </w:t>
      </w:r>
      <w:r>
        <w:t>and</w:t>
      </w:r>
      <w:r>
        <w:rPr>
          <w:spacing w:val="-4"/>
        </w:rPr>
        <w:t xml:space="preserve"> </w:t>
      </w:r>
      <w:r>
        <w:rPr>
          <w:spacing w:val="-2"/>
        </w:rPr>
        <w:t>traineeship</w:t>
      </w:r>
    </w:p>
    <w:p w14:paraId="2AA1C96C" w14:textId="77777777" w:rsidR="00C44046" w:rsidRDefault="00000000">
      <w:pPr>
        <w:pStyle w:val="BodyText"/>
        <w:spacing w:before="39" w:line="276" w:lineRule="auto"/>
        <w:ind w:left="278" w:right="278"/>
      </w:pPr>
      <w:r>
        <w:t>system.</w:t>
      </w:r>
      <w:r>
        <w:rPr>
          <w:spacing w:val="-3"/>
        </w:rPr>
        <w:t xml:space="preserve"> </w:t>
      </w:r>
      <w:r>
        <w:t>Small</w:t>
      </w:r>
      <w:r>
        <w:rPr>
          <w:spacing w:val="-3"/>
        </w:rPr>
        <w:t xml:space="preserve"> </w:t>
      </w:r>
      <w:r>
        <w:t>and</w:t>
      </w:r>
      <w:r>
        <w:rPr>
          <w:spacing w:val="-3"/>
        </w:rPr>
        <w:t xml:space="preserve"> </w:t>
      </w:r>
      <w:r>
        <w:t>medium</w:t>
      </w:r>
      <w:r>
        <w:rPr>
          <w:spacing w:val="-5"/>
        </w:rPr>
        <w:t xml:space="preserve"> </w:t>
      </w:r>
      <w:r>
        <w:t>businesses</w:t>
      </w:r>
      <w:r>
        <w:rPr>
          <w:spacing w:val="-3"/>
        </w:rPr>
        <w:t xml:space="preserve"> </w:t>
      </w:r>
      <w:r>
        <w:t>face</w:t>
      </w:r>
      <w:r>
        <w:rPr>
          <w:spacing w:val="-1"/>
        </w:rPr>
        <w:t xml:space="preserve"> </w:t>
      </w:r>
      <w:r>
        <w:t>barriers</w:t>
      </w:r>
      <w:r>
        <w:rPr>
          <w:spacing w:val="-3"/>
        </w:rPr>
        <w:t xml:space="preserve"> </w:t>
      </w:r>
      <w:r>
        <w:t>in</w:t>
      </w:r>
      <w:r>
        <w:rPr>
          <w:spacing w:val="-4"/>
        </w:rPr>
        <w:t xml:space="preserve"> </w:t>
      </w:r>
      <w:r>
        <w:t>taking</w:t>
      </w:r>
      <w:r>
        <w:rPr>
          <w:spacing w:val="-1"/>
        </w:rPr>
        <w:t xml:space="preserve"> </w:t>
      </w:r>
      <w:r>
        <w:t>on</w:t>
      </w:r>
      <w:r>
        <w:rPr>
          <w:spacing w:val="-1"/>
        </w:rPr>
        <w:t xml:space="preserve"> </w:t>
      </w:r>
      <w:r>
        <w:t>and</w:t>
      </w:r>
      <w:r>
        <w:rPr>
          <w:spacing w:val="-3"/>
        </w:rPr>
        <w:t xml:space="preserve"> </w:t>
      </w:r>
      <w:r>
        <w:t>supporting</w:t>
      </w:r>
      <w:r>
        <w:rPr>
          <w:spacing w:val="-2"/>
        </w:rPr>
        <w:t xml:space="preserve"> </w:t>
      </w:r>
      <w:r>
        <w:t>apprentices,</w:t>
      </w:r>
      <w:r>
        <w:rPr>
          <w:spacing w:val="-3"/>
        </w:rPr>
        <w:t xml:space="preserve"> </w:t>
      </w:r>
      <w:r>
        <w:t>such as a lack of resources to provide comprehensive mentoring and support. Group training is a</w:t>
      </w:r>
    </w:p>
    <w:p w14:paraId="2AA1C96D" w14:textId="77777777" w:rsidR="00C44046" w:rsidRDefault="00000000">
      <w:pPr>
        <w:pStyle w:val="BodyText"/>
        <w:spacing w:before="2" w:line="276" w:lineRule="auto"/>
        <w:ind w:left="278"/>
      </w:pPr>
      <w:r>
        <w:t>solution</w:t>
      </w:r>
      <w:r>
        <w:rPr>
          <w:spacing w:val="-3"/>
        </w:rPr>
        <w:t xml:space="preserve"> </w:t>
      </w:r>
      <w:r>
        <w:t>to</w:t>
      </w:r>
      <w:r>
        <w:rPr>
          <w:spacing w:val="-4"/>
        </w:rPr>
        <w:t xml:space="preserve"> </w:t>
      </w:r>
      <w:proofErr w:type="gramStart"/>
      <w:r>
        <w:t>addressing</w:t>
      </w:r>
      <w:proofErr w:type="gramEnd"/>
      <w:r>
        <w:rPr>
          <w:spacing w:val="-3"/>
        </w:rPr>
        <w:t xml:space="preserve"> </w:t>
      </w:r>
      <w:r>
        <w:t>these</w:t>
      </w:r>
      <w:r>
        <w:rPr>
          <w:spacing w:val="-3"/>
        </w:rPr>
        <w:t xml:space="preserve"> </w:t>
      </w:r>
      <w:r>
        <w:t>barriers.</w:t>
      </w:r>
      <w:r>
        <w:rPr>
          <w:spacing w:val="-4"/>
        </w:rPr>
        <w:t xml:space="preserve"> </w:t>
      </w:r>
      <w:r>
        <w:t>The</w:t>
      </w:r>
      <w:r>
        <w:rPr>
          <w:spacing w:val="-4"/>
        </w:rPr>
        <w:t xml:space="preserve"> </w:t>
      </w:r>
      <w:r>
        <w:t>Strategic</w:t>
      </w:r>
      <w:r>
        <w:rPr>
          <w:spacing w:val="-4"/>
        </w:rPr>
        <w:t xml:space="preserve"> </w:t>
      </w:r>
      <w:r>
        <w:t>Review</w:t>
      </w:r>
      <w:r>
        <w:rPr>
          <w:spacing w:val="-4"/>
        </w:rPr>
        <w:t xml:space="preserve"> </w:t>
      </w:r>
      <w:r>
        <w:t>identified</w:t>
      </w:r>
      <w:r>
        <w:rPr>
          <w:spacing w:val="-4"/>
        </w:rPr>
        <w:t xml:space="preserve"> </w:t>
      </w:r>
      <w:r>
        <w:t>the</w:t>
      </w:r>
      <w:r>
        <w:rPr>
          <w:spacing w:val="-3"/>
        </w:rPr>
        <w:t xml:space="preserve"> </w:t>
      </w:r>
      <w:r>
        <w:t>opportunity</w:t>
      </w:r>
      <w:r>
        <w:rPr>
          <w:spacing w:val="-4"/>
        </w:rPr>
        <w:t xml:space="preserve"> </w:t>
      </w:r>
      <w:r>
        <w:t>to</w:t>
      </w:r>
      <w:r>
        <w:rPr>
          <w:spacing w:val="-4"/>
        </w:rPr>
        <w:t xml:space="preserve"> </w:t>
      </w:r>
      <w:r>
        <w:t xml:space="preserve">leverage Group Training </w:t>
      </w:r>
      <w:proofErr w:type="spellStart"/>
      <w:r>
        <w:t>Organisations</w:t>
      </w:r>
      <w:proofErr w:type="spellEnd"/>
      <w:r>
        <w:t xml:space="preserve"> (GTOs) to drive learner outcomes and encourage innovation, with consultation demonstrating broad support for making greater use of high-performing GTOs.</w:t>
      </w:r>
    </w:p>
    <w:p w14:paraId="2AA1C96E" w14:textId="77777777" w:rsidR="00C44046" w:rsidRDefault="00000000">
      <w:pPr>
        <w:pStyle w:val="BodyText"/>
        <w:spacing w:before="120" w:line="276" w:lineRule="auto"/>
        <w:ind w:left="278" w:right="278"/>
      </w:pPr>
      <w:r>
        <w:t>$5.9</w:t>
      </w:r>
      <w:r>
        <w:rPr>
          <w:spacing w:val="-3"/>
        </w:rPr>
        <w:t xml:space="preserve"> </w:t>
      </w:r>
      <w:r>
        <w:t>million</w:t>
      </w:r>
      <w:r>
        <w:rPr>
          <w:spacing w:val="-2"/>
        </w:rPr>
        <w:t xml:space="preserve"> </w:t>
      </w:r>
      <w:r>
        <w:t>will</w:t>
      </w:r>
      <w:r>
        <w:rPr>
          <w:spacing w:val="-3"/>
        </w:rPr>
        <w:t xml:space="preserve"> </w:t>
      </w:r>
      <w:r>
        <w:t>be</w:t>
      </w:r>
      <w:r>
        <w:rPr>
          <w:spacing w:val="-2"/>
        </w:rPr>
        <w:t xml:space="preserve"> </w:t>
      </w:r>
      <w:r>
        <w:t>invested</w:t>
      </w:r>
      <w:r>
        <w:rPr>
          <w:spacing w:val="-3"/>
        </w:rPr>
        <w:t xml:space="preserve"> </w:t>
      </w:r>
      <w:r>
        <w:t>over</w:t>
      </w:r>
      <w:r>
        <w:rPr>
          <w:spacing w:val="-3"/>
        </w:rPr>
        <w:t xml:space="preserve"> </w:t>
      </w:r>
      <w:r>
        <w:t>the</w:t>
      </w:r>
      <w:r>
        <w:rPr>
          <w:spacing w:val="-3"/>
        </w:rPr>
        <w:t xml:space="preserve"> </w:t>
      </w:r>
      <w:r>
        <w:t>life</w:t>
      </w:r>
      <w:r>
        <w:rPr>
          <w:spacing w:val="-3"/>
        </w:rPr>
        <w:t xml:space="preserve"> </w:t>
      </w:r>
      <w:r>
        <w:t>of</w:t>
      </w:r>
      <w:r>
        <w:rPr>
          <w:spacing w:val="-3"/>
        </w:rPr>
        <w:t xml:space="preserve"> </w:t>
      </w:r>
      <w:r>
        <w:t>the</w:t>
      </w:r>
      <w:r>
        <w:rPr>
          <w:spacing w:val="-3"/>
        </w:rPr>
        <w:t xml:space="preserve"> </w:t>
      </w:r>
      <w:r>
        <w:t>NSA</w:t>
      </w:r>
      <w:r>
        <w:rPr>
          <w:spacing w:val="-3"/>
        </w:rPr>
        <w:t xml:space="preserve"> </w:t>
      </w:r>
      <w:r>
        <w:t>to</w:t>
      </w:r>
      <w:r>
        <w:rPr>
          <w:spacing w:val="-3"/>
        </w:rPr>
        <w:t xml:space="preserve"> </w:t>
      </w:r>
      <w:r>
        <w:t>Improving</w:t>
      </w:r>
      <w:r>
        <w:rPr>
          <w:spacing w:val="-1"/>
        </w:rPr>
        <w:t xml:space="preserve"> </w:t>
      </w:r>
      <w:r>
        <w:t>Completions</w:t>
      </w:r>
      <w:r>
        <w:rPr>
          <w:spacing w:val="-3"/>
        </w:rPr>
        <w:t xml:space="preserve"> </w:t>
      </w:r>
      <w:r>
        <w:t>through</w:t>
      </w:r>
      <w:r>
        <w:rPr>
          <w:spacing w:val="-2"/>
        </w:rPr>
        <w:t xml:space="preserve"> </w:t>
      </w:r>
      <w:r>
        <w:t>a Mentoring Program.</w:t>
      </w:r>
      <w:r>
        <w:rPr>
          <w:spacing w:val="-1"/>
        </w:rPr>
        <w:t xml:space="preserve"> </w:t>
      </w:r>
      <w:r>
        <w:t>The objective of</w:t>
      </w:r>
      <w:r>
        <w:rPr>
          <w:spacing w:val="-1"/>
        </w:rPr>
        <w:t xml:space="preserve"> </w:t>
      </w:r>
      <w:r>
        <w:t>the Mentoring Program</w:t>
      </w:r>
      <w:r>
        <w:rPr>
          <w:spacing w:val="-1"/>
        </w:rPr>
        <w:t xml:space="preserve"> </w:t>
      </w:r>
      <w:r>
        <w:t>is</w:t>
      </w:r>
      <w:r>
        <w:rPr>
          <w:spacing w:val="-1"/>
        </w:rPr>
        <w:t xml:space="preserve"> </w:t>
      </w:r>
      <w:r>
        <w:t>to improve capacity and capability of the GTO sector to deliver services to businesses that improve completions (particularly for priority cohorts and industries).</w:t>
      </w:r>
    </w:p>
    <w:p w14:paraId="2AA1C96F" w14:textId="77777777" w:rsidR="00C44046" w:rsidRDefault="00000000">
      <w:pPr>
        <w:pStyle w:val="BodyText"/>
        <w:spacing w:before="118"/>
        <w:ind w:left="278"/>
      </w:pPr>
      <w:r>
        <w:t>The</w:t>
      </w:r>
      <w:r>
        <w:rPr>
          <w:spacing w:val="-3"/>
        </w:rPr>
        <w:t xml:space="preserve"> </w:t>
      </w:r>
      <w:r>
        <w:t>Mentoring</w:t>
      </w:r>
      <w:r>
        <w:rPr>
          <w:spacing w:val="-5"/>
        </w:rPr>
        <w:t xml:space="preserve"> </w:t>
      </w:r>
      <w:r>
        <w:t>Program</w:t>
      </w:r>
      <w:r>
        <w:rPr>
          <w:spacing w:val="-4"/>
        </w:rPr>
        <w:t xml:space="preserve"> </w:t>
      </w:r>
      <w:r>
        <w:t>will</w:t>
      </w:r>
      <w:r>
        <w:rPr>
          <w:spacing w:val="-4"/>
        </w:rPr>
        <w:t xml:space="preserve"> </w:t>
      </w:r>
      <w:r>
        <w:t>include</w:t>
      </w:r>
      <w:r>
        <w:rPr>
          <w:spacing w:val="-1"/>
        </w:rPr>
        <w:t xml:space="preserve"> </w:t>
      </w:r>
      <w:r>
        <w:t>two</w:t>
      </w:r>
      <w:r>
        <w:rPr>
          <w:spacing w:val="-4"/>
        </w:rPr>
        <w:t xml:space="preserve"> </w:t>
      </w:r>
      <w:r>
        <w:t>key</w:t>
      </w:r>
      <w:r>
        <w:rPr>
          <w:spacing w:val="-4"/>
        </w:rPr>
        <w:t xml:space="preserve"> </w:t>
      </w:r>
      <w:r>
        <w:rPr>
          <w:spacing w:val="-2"/>
        </w:rPr>
        <w:t>initiatives.</w:t>
      </w:r>
    </w:p>
    <w:p w14:paraId="2AA1C970" w14:textId="77777777" w:rsidR="00C44046" w:rsidRDefault="00000000">
      <w:pPr>
        <w:pStyle w:val="ListParagraph"/>
        <w:numPr>
          <w:ilvl w:val="1"/>
          <w:numId w:val="9"/>
        </w:numPr>
        <w:tabs>
          <w:tab w:val="left" w:pos="998"/>
        </w:tabs>
        <w:spacing w:before="161"/>
      </w:pPr>
      <w:r>
        <w:t>A</w:t>
      </w:r>
      <w:r>
        <w:rPr>
          <w:spacing w:val="-5"/>
        </w:rPr>
        <w:t xml:space="preserve"> </w:t>
      </w:r>
      <w:r>
        <w:t>new</w:t>
      </w:r>
      <w:r>
        <w:rPr>
          <w:spacing w:val="-2"/>
        </w:rPr>
        <w:t xml:space="preserve"> </w:t>
      </w:r>
      <w:r>
        <w:t>contestable</w:t>
      </w:r>
      <w:r>
        <w:rPr>
          <w:spacing w:val="-2"/>
        </w:rPr>
        <w:t xml:space="preserve"> </w:t>
      </w:r>
      <w:r>
        <w:t>grant</w:t>
      </w:r>
      <w:r>
        <w:rPr>
          <w:spacing w:val="-4"/>
        </w:rPr>
        <w:t xml:space="preserve"> </w:t>
      </w:r>
      <w:r>
        <w:t>program</w:t>
      </w:r>
      <w:r>
        <w:rPr>
          <w:spacing w:val="-4"/>
        </w:rPr>
        <w:t xml:space="preserve"> </w:t>
      </w:r>
      <w:r>
        <w:t>for</w:t>
      </w:r>
      <w:r>
        <w:rPr>
          <w:spacing w:val="-3"/>
        </w:rPr>
        <w:t xml:space="preserve"> </w:t>
      </w:r>
      <w:r>
        <w:t>GTOs</w:t>
      </w:r>
      <w:r>
        <w:rPr>
          <w:spacing w:val="-4"/>
        </w:rPr>
        <w:t xml:space="preserve"> </w:t>
      </w:r>
      <w:r>
        <w:t>or</w:t>
      </w:r>
      <w:r>
        <w:rPr>
          <w:spacing w:val="-3"/>
        </w:rPr>
        <w:t xml:space="preserve"> </w:t>
      </w:r>
      <w:r>
        <w:t>those</w:t>
      </w:r>
      <w:r>
        <w:rPr>
          <w:spacing w:val="-3"/>
        </w:rPr>
        <w:t xml:space="preserve"> </w:t>
      </w:r>
      <w:r>
        <w:t>aspiring</w:t>
      </w:r>
      <w:r>
        <w:rPr>
          <w:spacing w:val="-2"/>
        </w:rPr>
        <w:t xml:space="preserve"> </w:t>
      </w:r>
      <w:r>
        <w:t>to</w:t>
      </w:r>
      <w:r>
        <w:rPr>
          <w:spacing w:val="-5"/>
        </w:rPr>
        <w:t xml:space="preserve"> </w:t>
      </w:r>
      <w:r>
        <w:t>be</w:t>
      </w:r>
      <w:r>
        <w:rPr>
          <w:spacing w:val="-2"/>
        </w:rPr>
        <w:t xml:space="preserve"> GTOs.</w:t>
      </w:r>
    </w:p>
    <w:p w14:paraId="2AA1C971" w14:textId="77777777" w:rsidR="00C44046" w:rsidRDefault="00000000">
      <w:pPr>
        <w:pStyle w:val="BodyText"/>
        <w:spacing w:before="161" w:line="276" w:lineRule="auto"/>
        <w:ind w:left="998" w:right="278"/>
      </w:pPr>
      <w:r>
        <w:t>An</w:t>
      </w:r>
      <w:r>
        <w:rPr>
          <w:spacing w:val="-2"/>
        </w:rPr>
        <w:t xml:space="preserve"> </w:t>
      </w:r>
      <w:r>
        <w:t>open</w:t>
      </w:r>
      <w:r>
        <w:rPr>
          <w:spacing w:val="-2"/>
        </w:rPr>
        <w:t xml:space="preserve"> </w:t>
      </w:r>
      <w:r>
        <w:t>grant</w:t>
      </w:r>
      <w:r>
        <w:rPr>
          <w:spacing w:val="-3"/>
        </w:rPr>
        <w:t xml:space="preserve"> </w:t>
      </w:r>
      <w:r>
        <w:t>program</w:t>
      </w:r>
      <w:r>
        <w:rPr>
          <w:spacing w:val="-4"/>
        </w:rPr>
        <w:t xml:space="preserve"> </w:t>
      </w:r>
      <w:r>
        <w:t>approach</w:t>
      </w:r>
      <w:r>
        <w:rPr>
          <w:spacing w:val="-2"/>
        </w:rPr>
        <w:t xml:space="preserve"> </w:t>
      </w:r>
      <w:r>
        <w:t>will</w:t>
      </w:r>
      <w:r>
        <w:rPr>
          <w:spacing w:val="-4"/>
        </w:rPr>
        <w:t xml:space="preserve"> </w:t>
      </w:r>
      <w:r>
        <w:t>allow</w:t>
      </w:r>
      <w:r>
        <w:rPr>
          <w:spacing w:val="-2"/>
        </w:rPr>
        <w:t xml:space="preserve"> </w:t>
      </w:r>
      <w:r>
        <w:t>for</w:t>
      </w:r>
      <w:r>
        <w:rPr>
          <w:spacing w:val="-2"/>
        </w:rPr>
        <w:t xml:space="preserve"> </w:t>
      </w:r>
      <w:r>
        <w:t>innovative</w:t>
      </w:r>
      <w:r>
        <w:rPr>
          <w:spacing w:val="-2"/>
        </w:rPr>
        <w:t xml:space="preserve"> </w:t>
      </w:r>
      <w:r>
        <w:t>and</w:t>
      </w:r>
      <w:r>
        <w:rPr>
          <w:spacing w:val="-4"/>
        </w:rPr>
        <w:t xml:space="preserve"> </w:t>
      </w:r>
      <w:r>
        <w:t>tailored</w:t>
      </w:r>
      <w:r>
        <w:rPr>
          <w:spacing w:val="-3"/>
        </w:rPr>
        <w:t xml:space="preserve"> </w:t>
      </w:r>
      <w:r>
        <w:t>programs</w:t>
      </w:r>
      <w:r>
        <w:rPr>
          <w:spacing w:val="-4"/>
        </w:rPr>
        <w:t xml:space="preserve"> </w:t>
      </w:r>
      <w:r>
        <w:t xml:space="preserve">relevant to the sector and cohort. Examples of activities that may be funded include (but are not limited to): programs that deliver wrap-around support for apprentices and trainees (excluding traditional GTO employment services), </w:t>
      </w:r>
      <w:proofErr w:type="spellStart"/>
      <w:r>
        <w:t>trialling</w:t>
      </w:r>
      <w:proofErr w:type="spellEnd"/>
      <w:r>
        <w:t xml:space="preserve"> new strategies or initiatives that make GTOs more accessible especially for small and medium employers, and expansion/uplift in GTO services including capacity to deliver targeted support programs for priority groups and to upskill mentors.</w:t>
      </w:r>
    </w:p>
    <w:p w14:paraId="2AA1C972" w14:textId="77777777" w:rsidR="00C44046" w:rsidRDefault="00000000">
      <w:pPr>
        <w:pStyle w:val="BodyText"/>
        <w:spacing w:before="121" w:line="273" w:lineRule="auto"/>
        <w:ind w:left="998" w:right="347"/>
      </w:pPr>
      <w:r>
        <w:t>Grant</w:t>
      </w:r>
      <w:r>
        <w:rPr>
          <w:spacing w:val="-3"/>
        </w:rPr>
        <w:t xml:space="preserve"> </w:t>
      </w:r>
      <w:r>
        <w:t>applications</w:t>
      </w:r>
      <w:r>
        <w:rPr>
          <w:spacing w:val="-4"/>
        </w:rPr>
        <w:t xml:space="preserve"> </w:t>
      </w:r>
      <w:r>
        <w:t>will</w:t>
      </w:r>
      <w:r>
        <w:rPr>
          <w:spacing w:val="-4"/>
        </w:rPr>
        <w:t xml:space="preserve"> </w:t>
      </w:r>
      <w:r>
        <w:t>be</w:t>
      </w:r>
      <w:r>
        <w:rPr>
          <w:spacing w:val="-2"/>
        </w:rPr>
        <w:t xml:space="preserve"> </w:t>
      </w:r>
      <w:r>
        <w:t>funded</w:t>
      </w:r>
      <w:r>
        <w:rPr>
          <w:spacing w:val="-4"/>
        </w:rPr>
        <w:t xml:space="preserve"> </w:t>
      </w:r>
      <w:r>
        <w:t>in</w:t>
      </w:r>
      <w:r>
        <w:rPr>
          <w:spacing w:val="-2"/>
        </w:rPr>
        <w:t xml:space="preserve"> </w:t>
      </w:r>
      <w:r>
        <w:t>accordance</w:t>
      </w:r>
      <w:r>
        <w:rPr>
          <w:spacing w:val="-2"/>
        </w:rPr>
        <w:t xml:space="preserve"> </w:t>
      </w:r>
      <w:r>
        <w:t>with</w:t>
      </w:r>
      <w:r>
        <w:rPr>
          <w:spacing w:val="-2"/>
        </w:rPr>
        <w:t xml:space="preserve"> </w:t>
      </w:r>
      <w:r>
        <w:t>the</w:t>
      </w:r>
      <w:r>
        <w:rPr>
          <w:spacing w:val="-3"/>
        </w:rPr>
        <w:t xml:space="preserve"> </w:t>
      </w:r>
      <w:r>
        <w:t>grant</w:t>
      </w:r>
      <w:r>
        <w:rPr>
          <w:spacing w:val="-3"/>
        </w:rPr>
        <w:t xml:space="preserve"> </w:t>
      </w:r>
      <w:r>
        <w:t>program</w:t>
      </w:r>
      <w:r>
        <w:rPr>
          <w:spacing w:val="-4"/>
        </w:rPr>
        <w:t xml:space="preserve"> </w:t>
      </w:r>
      <w:r>
        <w:t>guidelines</w:t>
      </w:r>
      <w:r>
        <w:rPr>
          <w:spacing w:val="-3"/>
        </w:rPr>
        <w:t xml:space="preserve"> </w:t>
      </w:r>
      <w:r>
        <w:t>and State Growth’s grant management framework. Applications will initially be assessed</w:t>
      </w:r>
    </w:p>
    <w:p w14:paraId="2AA1C973" w14:textId="77777777" w:rsidR="00C44046" w:rsidRDefault="00000000">
      <w:pPr>
        <w:pStyle w:val="BodyText"/>
        <w:spacing w:before="5" w:line="276" w:lineRule="auto"/>
        <w:ind w:left="998"/>
      </w:pPr>
      <w:r>
        <w:t>against</w:t>
      </w:r>
      <w:r>
        <w:rPr>
          <w:spacing w:val="-4"/>
        </w:rPr>
        <w:t xml:space="preserve"> </w:t>
      </w:r>
      <w:r>
        <w:t>the</w:t>
      </w:r>
      <w:r>
        <w:rPr>
          <w:spacing w:val="-5"/>
        </w:rPr>
        <w:t xml:space="preserve"> </w:t>
      </w:r>
      <w:r>
        <w:t>eligibility</w:t>
      </w:r>
      <w:r>
        <w:rPr>
          <w:spacing w:val="-3"/>
        </w:rPr>
        <w:t xml:space="preserve"> </w:t>
      </w:r>
      <w:r>
        <w:t>criteria.</w:t>
      </w:r>
      <w:r>
        <w:rPr>
          <w:spacing w:val="-4"/>
        </w:rPr>
        <w:t xml:space="preserve"> </w:t>
      </w:r>
      <w:r>
        <w:t>Applications</w:t>
      </w:r>
      <w:r>
        <w:rPr>
          <w:spacing w:val="-4"/>
        </w:rPr>
        <w:t xml:space="preserve"> </w:t>
      </w:r>
      <w:r>
        <w:t>will</w:t>
      </w:r>
      <w:r>
        <w:rPr>
          <w:spacing w:val="-4"/>
        </w:rPr>
        <w:t xml:space="preserve"> </w:t>
      </w:r>
      <w:r>
        <w:t>then</w:t>
      </w:r>
      <w:r>
        <w:rPr>
          <w:spacing w:val="-2"/>
        </w:rPr>
        <w:t xml:space="preserve"> </w:t>
      </w:r>
      <w:r>
        <w:t>be</w:t>
      </w:r>
      <w:r>
        <w:rPr>
          <w:spacing w:val="-2"/>
        </w:rPr>
        <w:t xml:space="preserve"> </w:t>
      </w:r>
      <w:r>
        <w:t>competitively</w:t>
      </w:r>
      <w:r>
        <w:rPr>
          <w:spacing w:val="-4"/>
        </w:rPr>
        <w:t xml:space="preserve"> </w:t>
      </w:r>
      <w:r>
        <w:t>assessed</w:t>
      </w:r>
      <w:r>
        <w:rPr>
          <w:spacing w:val="-4"/>
        </w:rPr>
        <w:t xml:space="preserve"> </w:t>
      </w:r>
      <w:r>
        <w:t>against</w:t>
      </w:r>
      <w:r>
        <w:rPr>
          <w:spacing w:val="-4"/>
        </w:rPr>
        <w:t xml:space="preserve"> </w:t>
      </w:r>
      <w:r>
        <w:t>the assessment criteria with a specific focus on the ability to achieve the objective/aim of the program and the quality of the project proposal. As the program has limited funding, it is possible not all eligible applications will receive a grant.</w:t>
      </w:r>
    </w:p>
    <w:p w14:paraId="2AA1C974" w14:textId="77777777" w:rsidR="00C44046" w:rsidRDefault="00000000">
      <w:pPr>
        <w:pStyle w:val="BodyText"/>
        <w:spacing w:before="121"/>
        <w:ind w:left="998"/>
      </w:pPr>
      <w:r>
        <w:t>The</w:t>
      </w:r>
      <w:r>
        <w:rPr>
          <w:spacing w:val="-3"/>
        </w:rPr>
        <w:t xml:space="preserve"> </w:t>
      </w:r>
      <w:r>
        <w:t>number</w:t>
      </w:r>
      <w:r>
        <w:rPr>
          <w:spacing w:val="-4"/>
        </w:rPr>
        <w:t xml:space="preserve"> </w:t>
      </w:r>
      <w:r>
        <w:t>of</w:t>
      </w:r>
      <w:r>
        <w:rPr>
          <w:spacing w:val="-5"/>
        </w:rPr>
        <w:t xml:space="preserve"> </w:t>
      </w:r>
      <w:r>
        <w:t>learners</w:t>
      </w:r>
      <w:r>
        <w:rPr>
          <w:spacing w:val="-4"/>
        </w:rPr>
        <w:t xml:space="preserve"> </w:t>
      </w:r>
      <w:r>
        <w:t>that</w:t>
      </w:r>
      <w:r>
        <w:rPr>
          <w:spacing w:val="-4"/>
        </w:rPr>
        <w:t xml:space="preserve"> </w:t>
      </w:r>
      <w:r>
        <w:t>would</w:t>
      </w:r>
      <w:r>
        <w:rPr>
          <w:spacing w:val="-5"/>
        </w:rPr>
        <w:t xml:space="preserve"> </w:t>
      </w:r>
      <w:r>
        <w:t>benefit</w:t>
      </w:r>
      <w:r>
        <w:rPr>
          <w:spacing w:val="-5"/>
        </w:rPr>
        <w:t xml:space="preserve"> </w:t>
      </w:r>
      <w:r>
        <w:t>will</w:t>
      </w:r>
      <w:r>
        <w:rPr>
          <w:spacing w:val="-5"/>
        </w:rPr>
        <w:t xml:space="preserve"> </w:t>
      </w:r>
      <w:r>
        <w:t>be</w:t>
      </w:r>
      <w:r>
        <w:rPr>
          <w:spacing w:val="-3"/>
        </w:rPr>
        <w:t xml:space="preserve"> </w:t>
      </w:r>
      <w:r>
        <w:t>dependent</w:t>
      </w:r>
      <w:r>
        <w:rPr>
          <w:spacing w:val="-4"/>
        </w:rPr>
        <w:t xml:space="preserve"> </w:t>
      </w:r>
      <w:r>
        <w:t>on</w:t>
      </w:r>
      <w:r>
        <w:rPr>
          <w:spacing w:val="-2"/>
        </w:rPr>
        <w:t xml:space="preserve"> </w:t>
      </w:r>
      <w:r>
        <w:t>each</w:t>
      </w:r>
      <w:r>
        <w:rPr>
          <w:spacing w:val="-5"/>
        </w:rPr>
        <w:t xml:space="preserve"> </w:t>
      </w:r>
      <w:proofErr w:type="spellStart"/>
      <w:proofErr w:type="gramStart"/>
      <w:r>
        <w:rPr>
          <w:spacing w:val="-2"/>
        </w:rPr>
        <w:t>organisations’</w:t>
      </w:r>
      <w:proofErr w:type="spellEnd"/>
      <w:proofErr w:type="gramEnd"/>
    </w:p>
    <w:p w14:paraId="2AA1C975" w14:textId="77777777" w:rsidR="00C44046" w:rsidRDefault="00000000">
      <w:pPr>
        <w:pStyle w:val="BodyText"/>
        <w:spacing w:before="38" w:line="276" w:lineRule="auto"/>
        <w:ind w:left="998" w:right="278"/>
      </w:pPr>
      <w:r>
        <w:t>project.</w:t>
      </w:r>
      <w:r>
        <w:rPr>
          <w:spacing w:val="-4"/>
        </w:rPr>
        <w:t xml:space="preserve"> </w:t>
      </w:r>
      <w:r>
        <w:t>Funding</w:t>
      </w:r>
      <w:r>
        <w:rPr>
          <w:spacing w:val="-2"/>
        </w:rPr>
        <w:t xml:space="preserve"> </w:t>
      </w:r>
      <w:r>
        <w:t>for</w:t>
      </w:r>
      <w:r>
        <w:rPr>
          <w:spacing w:val="-2"/>
        </w:rPr>
        <w:t xml:space="preserve"> </w:t>
      </w:r>
      <w:r>
        <w:t>projects</w:t>
      </w:r>
      <w:r>
        <w:rPr>
          <w:spacing w:val="-4"/>
        </w:rPr>
        <w:t xml:space="preserve"> </w:t>
      </w:r>
      <w:r>
        <w:t>that</w:t>
      </w:r>
      <w:r>
        <w:rPr>
          <w:spacing w:val="-3"/>
        </w:rPr>
        <w:t xml:space="preserve"> </w:t>
      </w:r>
      <w:r>
        <w:t>support</w:t>
      </w:r>
      <w:r>
        <w:rPr>
          <w:spacing w:val="-2"/>
        </w:rPr>
        <w:t xml:space="preserve"> </w:t>
      </w:r>
      <w:r>
        <w:t>individual</w:t>
      </w:r>
      <w:r>
        <w:rPr>
          <w:spacing w:val="-4"/>
        </w:rPr>
        <w:t xml:space="preserve"> </w:t>
      </w:r>
      <w:r>
        <w:t>learners</w:t>
      </w:r>
      <w:r>
        <w:rPr>
          <w:spacing w:val="-4"/>
        </w:rPr>
        <w:t xml:space="preserve"> </w:t>
      </w:r>
      <w:r>
        <w:t>will</w:t>
      </w:r>
      <w:r>
        <w:rPr>
          <w:spacing w:val="-3"/>
        </w:rPr>
        <w:t xml:space="preserve"> </w:t>
      </w:r>
      <w:r>
        <w:t>be</w:t>
      </w:r>
      <w:r>
        <w:rPr>
          <w:spacing w:val="-2"/>
        </w:rPr>
        <w:t xml:space="preserve"> </w:t>
      </w:r>
      <w:r>
        <w:t>capped</w:t>
      </w:r>
      <w:r>
        <w:rPr>
          <w:spacing w:val="-4"/>
        </w:rPr>
        <w:t xml:space="preserve"> </w:t>
      </w:r>
      <w:r>
        <w:t>at</w:t>
      </w:r>
      <w:r>
        <w:rPr>
          <w:spacing w:val="-3"/>
        </w:rPr>
        <w:t xml:space="preserve"> </w:t>
      </w:r>
      <w:r>
        <w:t>an</w:t>
      </w:r>
      <w:r>
        <w:rPr>
          <w:spacing w:val="-2"/>
        </w:rPr>
        <w:t xml:space="preserve"> </w:t>
      </w:r>
      <w:r>
        <w:t>annual rate per learner, with a higher payment provided for initiatives that support priority</w:t>
      </w:r>
    </w:p>
    <w:p w14:paraId="2AA1C976" w14:textId="77777777" w:rsidR="00C44046" w:rsidRDefault="00000000">
      <w:pPr>
        <w:pStyle w:val="BodyText"/>
        <w:spacing w:before="101"/>
        <w:rPr>
          <w:sz w:val="20"/>
        </w:rPr>
      </w:pPr>
      <w:r>
        <w:rPr>
          <w:noProof/>
          <w:sz w:val="20"/>
        </w:rPr>
        <mc:AlternateContent>
          <mc:Choice Requires="wps">
            <w:drawing>
              <wp:anchor distT="0" distB="0" distL="0" distR="0" simplePos="0" relativeHeight="487588864" behindDoc="1" locked="0" layoutInCell="1" allowOverlap="1" wp14:anchorId="2AA1CA6A" wp14:editId="2AA1CA6B">
                <wp:simplePos x="0" y="0"/>
                <wp:positionH relativeFrom="page">
                  <wp:posOffset>914704</wp:posOffset>
                </wp:positionH>
                <wp:positionV relativeFrom="paragraph">
                  <wp:posOffset>234968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97DD6" id="Graphic 7" o:spid="_x0000_s1026" style="position:absolute;margin-left:1in;margin-top:18.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" path="m1829054,l,,,9144r1829054,l1829054,xe" fillcolor="black" stroked="f">
                <v:path arrowok="t"/>
                <w10:wrap type="topAndBottom" anchorx="page"/>
              </v:shape>
            </w:pict>
          </mc:Fallback>
        </mc:AlternateContent>
      </w:r>
    </w:p>
    <w:p w14:paraId="2AA1C977" w14:textId="77777777" w:rsidR="00C44046" w:rsidRDefault="00000000">
      <w:pPr>
        <w:spacing w:before="102"/>
        <w:ind w:left="165"/>
        <w:rPr>
          <w:sz w:val="18"/>
        </w:rPr>
      </w:pPr>
      <w:bookmarkStart w:id="2" w:name="_bookmark2"/>
      <w:bookmarkEnd w:id="2"/>
      <w:r>
        <w:rPr>
          <w:position w:val="5"/>
          <w:sz w:val="12"/>
        </w:rPr>
        <w:t>3</w:t>
      </w:r>
      <w:r>
        <w:rPr>
          <w:spacing w:val="-3"/>
          <w:position w:val="5"/>
          <w:sz w:val="12"/>
        </w:rPr>
        <w:t xml:space="preserve"> </w:t>
      </w:r>
      <w:proofErr w:type="spellStart"/>
      <w:r>
        <w:rPr>
          <w:sz w:val="18"/>
        </w:rPr>
        <w:t>DPCTas</w:t>
      </w:r>
      <w:proofErr w:type="spellEnd"/>
      <w:r>
        <w:rPr>
          <w:spacing w:val="-9"/>
          <w:sz w:val="18"/>
        </w:rPr>
        <w:t xml:space="preserve"> </w:t>
      </w:r>
      <w:r>
        <w:rPr>
          <w:sz w:val="18"/>
        </w:rPr>
        <w:t>2024,</w:t>
      </w:r>
      <w:r>
        <w:rPr>
          <w:spacing w:val="-9"/>
          <w:sz w:val="18"/>
        </w:rPr>
        <w:t xml:space="preserve"> </w:t>
      </w:r>
      <w:proofErr w:type="spellStart"/>
      <w:r>
        <w:rPr>
          <w:sz w:val="18"/>
        </w:rPr>
        <w:t>Modernising</w:t>
      </w:r>
      <w:proofErr w:type="spellEnd"/>
      <w:r>
        <w:rPr>
          <w:spacing w:val="-9"/>
          <w:sz w:val="18"/>
        </w:rPr>
        <w:t xml:space="preserve"> </w:t>
      </w:r>
      <w:r>
        <w:rPr>
          <w:sz w:val="18"/>
        </w:rPr>
        <w:t>Apprenticeships</w:t>
      </w:r>
      <w:r>
        <w:rPr>
          <w:spacing w:val="-6"/>
          <w:sz w:val="18"/>
        </w:rPr>
        <w:t xml:space="preserve"> </w:t>
      </w:r>
      <w:r>
        <w:rPr>
          <w:sz w:val="18"/>
        </w:rPr>
        <w:t>–</w:t>
      </w:r>
      <w:r>
        <w:rPr>
          <w:spacing w:val="-7"/>
          <w:sz w:val="18"/>
        </w:rPr>
        <w:t xml:space="preserve"> </w:t>
      </w:r>
      <w:r>
        <w:rPr>
          <w:sz w:val="18"/>
        </w:rPr>
        <w:t>Employer</w:t>
      </w:r>
      <w:r>
        <w:rPr>
          <w:spacing w:val="-8"/>
          <w:sz w:val="18"/>
        </w:rPr>
        <w:t xml:space="preserve"> </w:t>
      </w:r>
      <w:r>
        <w:rPr>
          <w:sz w:val="18"/>
        </w:rPr>
        <w:t>and</w:t>
      </w:r>
      <w:r>
        <w:rPr>
          <w:spacing w:val="-9"/>
          <w:sz w:val="18"/>
        </w:rPr>
        <w:t xml:space="preserve"> </w:t>
      </w:r>
      <w:r>
        <w:rPr>
          <w:sz w:val="18"/>
        </w:rPr>
        <w:t>Apprentice/Trainee</w:t>
      </w:r>
      <w:r>
        <w:rPr>
          <w:spacing w:val="-7"/>
          <w:sz w:val="18"/>
        </w:rPr>
        <w:t xml:space="preserve"> </w:t>
      </w:r>
      <w:r>
        <w:rPr>
          <w:spacing w:val="-2"/>
          <w:sz w:val="18"/>
        </w:rPr>
        <w:t>Inputs</w:t>
      </w:r>
    </w:p>
    <w:p w14:paraId="2AA1C978" w14:textId="77777777" w:rsidR="00C44046" w:rsidRDefault="00C44046">
      <w:pPr>
        <w:rPr>
          <w:sz w:val="18"/>
        </w:rPr>
        <w:sectPr w:rsidR="00C44046">
          <w:pgSz w:w="11910" w:h="16840"/>
          <w:pgMar w:top="1400" w:right="1275" w:bottom="1180" w:left="1275" w:header="0" w:footer="992" w:gutter="0"/>
          <w:cols w:space="720"/>
        </w:sectPr>
      </w:pPr>
    </w:p>
    <w:p w14:paraId="2AA1C979" w14:textId="77777777" w:rsidR="00C44046" w:rsidRDefault="00000000">
      <w:pPr>
        <w:ind w:left="165"/>
        <w:rPr>
          <w:sz w:val="20"/>
        </w:rPr>
      </w:pPr>
      <w:r>
        <w:rPr>
          <w:noProof/>
          <w:sz w:val="20"/>
        </w:rPr>
        <w:lastRenderedPageBreak/>
        <mc:AlternateContent>
          <mc:Choice Requires="wps">
            <w:drawing>
              <wp:inline distT="0" distB="0" distL="0" distR="0" wp14:anchorId="2AA1CA6C" wp14:editId="2AA1CA6D">
                <wp:extent cx="5727065" cy="3798570"/>
                <wp:effectExtent l="9525" t="0" r="0" b="1142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798570"/>
                        </a:xfrm>
                        <a:prstGeom prst="rect">
                          <a:avLst/>
                        </a:prstGeom>
                        <a:ln w="6096">
                          <a:solidFill>
                            <a:srgbClr val="000000"/>
                          </a:solidFill>
                          <a:prstDash val="solid"/>
                        </a:ln>
                      </wps:spPr>
                      <wps:txbx>
                        <w:txbxContent>
                          <w:p w14:paraId="2AA1CA9A" w14:textId="77777777" w:rsidR="00C44046" w:rsidRDefault="00000000">
                            <w:pPr>
                              <w:pStyle w:val="BodyText"/>
                              <w:spacing w:line="276" w:lineRule="auto"/>
                              <w:ind w:left="823" w:right="94"/>
                            </w:pPr>
                            <w:r>
                              <w:t>groups.</w:t>
                            </w:r>
                            <w:r>
                              <w:rPr>
                                <w:spacing w:val="-4"/>
                              </w:rPr>
                              <w:t xml:space="preserve"> </w:t>
                            </w:r>
                            <w:r>
                              <w:t>The</w:t>
                            </w:r>
                            <w:r>
                              <w:rPr>
                                <w:spacing w:val="-2"/>
                              </w:rPr>
                              <w:t xml:space="preserve"> </w:t>
                            </w:r>
                            <w:r>
                              <w:t>distribution</w:t>
                            </w:r>
                            <w:r>
                              <w:rPr>
                                <w:spacing w:val="-2"/>
                              </w:rPr>
                              <w:t xml:space="preserve"> </w:t>
                            </w:r>
                            <w:r>
                              <w:t>of</w:t>
                            </w:r>
                            <w:r>
                              <w:rPr>
                                <w:spacing w:val="-6"/>
                              </w:rPr>
                              <w:t xml:space="preserve"> </w:t>
                            </w:r>
                            <w:r>
                              <w:t>the</w:t>
                            </w:r>
                            <w:r>
                              <w:rPr>
                                <w:spacing w:val="-3"/>
                              </w:rPr>
                              <w:t xml:space="preserve"> </w:t>
                            </w:r>
                            <w:r>
                              <w:t>program</w:t>
                            </w:r>
                            <w:r>
                              <w:rPr>
                                <w:spacing w:val="-4"/>
                              </w:rPr>
                              <w:t xml:space="preserve"> </w:t>
                            </w:r>
                            <w:r>
                              <w:t>budget</w:t>
                            </w:r>
                            <w:r>
                              <w:rPr>
                                <w:spacing w:val="-2"/>
                              </w:rPr>
                              <w:t xml:space="preserve"> </w:t>
                            </w:r>
                            <w:r>
                              <w:t>will</w:t>
                            </w:r>
                            <w:r>
                              <w:rPr>
                                <w:spacing w:val="-4"/>
                              </w:rPr>
                              <w:t xml:space="preserve"> </w:t>
                            </w:r>
                            <w:r>
                              <w:t>be</w:t>
                            </w:r>
                            <w:r>
                              <w:rPr>
                                <w:spacing w:val="-2"/>
                              </w:rPr>
                              <w:t xml:space="preserve"> </w:t>
                            </w:r>
                            <w:r>
                              <w:t>determined</w:t>
                            </w:r>
                            <w:r>
                              <w:rPr>
                                <w:spacing w:val="-4"/>
                              </w:rPr>
                              <w:t xml:space="preserve"> </w:t>
                            </w:r>
                            <w:r>
                              <w:t>through</w:t>
                            </w:r>
                            <w:r>
                              <w:rPr>
                                <w:spacing w:val="-2"/>
                              </w:rPr>
                              <w:t xml:space="preserve"> </w:t>
                            </w:r>
                            <w:r>
                              <w:t>the</w:t>
                            </w:r>
                            <w:r>
                              <w:rPr>
                                <w:spacing w:val="-2"/>
                              </w:rPr>
                              <w:t xml:space="preserve"> </w:t>
                            </w:r>
                            <w:r>
                              <w:t>funding allocation process.</w:t>
                            </w:r>
                          </w:p>
                          <w:p w14:paraId="2AA1CA9B" w14:textId="77777777" w:rsidR="00C44046" w:rsidRDefault="00000000">
                            <w:pPr>
                              <w:pStyle w:val="BodyText"/>
                              <w:spacing w:before="121" w:line="276" w:lineRule="auto"/>
                              <w:ind w:left="823" w:right="94"/>
                            </w:pPr>
                            <w:r>
                              <w:t>Ineligible activities will include where the activity is already funded, or could be more appropriately funded, through another mechanism or under other Tasmanian Government</w:t>
                            </w:r>
                            <w:r>
                              <w:rPr>
                                <w:spacing w:val="-4"/>
                              </w:rPr>
                              <w:t xml:space="preserve"> </w:t>
                            </w:r>
                            <w:r>
                              <w:t>or</w:t>
                            </w:r>
                            <w:r>
                              <w:rPr>
                                <w:spacing w:val="-3"/>
                              </w:rPr>
                              <w:t xml:space="preserve"> </w:t>
                            </w:r>
                            <w:r>
                              <w:t>Australian</w:t>
                            </w:r>
                            <w:r>
                              <w:rPr>
                                <w:spacing w:val="-6"/>
                              </w:rPr>
                              <w:t xml:space="preserve"> </w:t>
                            </w:r>
                            <w:r>
                              <w:t>Government</w:t>
                            </w:r>
                            <w:r>
                              <w:rPr>
                                <w:spacing w:val="-4"/>
                              </w:rPr>
                              <w:t xml:space="preserve"> </w:t>
                            </w:r>
                            <w:r>
                              <w:t>programs.</w:t>
                            </w:r>
                            <w:r>
                              <w:rPr>
                                <w:spacing w:val="-3"/>
                              </w:rPr>
                              <w:t xml:space="preserve"> </w:t>
                            </w:r>
                            <w:r>
                              <w:t>Details</w:t>
                            </w:r>
                            <w:r>
                              <w:rPr>
                                <w:spacing w:val="-5"/>
                              </w:rPr>
                              <w:t xml:space="preserve"> </w:t>
                            </w:r>
                            <w:r>
                              <w:t>will</w:t>
                            </w:r>
                            <w:r>
                              <w:rPr>
                                <w:spacing w:val="-5"/>
                              </w:rPr>
                              <w:t xml:space="preserve"> </w:t>
                            </w:r>
                            <w:r>
                              <w:t>be</w:t>
                            </w:r>
                            <w:r>
                              <w:rPr>
                                <w:spacing w:val="-3"/>
                              </w:rPr>
                              <w:t xml:space="preserve"> </w:t>
                            </w:r>
                            <w:r>
                              <w:t>provided</w:t>
                            </w:r>
                            <w:r>
                              <w:rPr>
                                <w:spacing w:val="-5"/>
                              </w:rPr>
                              <w:t xml:space="preserve"> </w:t>
                            </w:r>
                            <w:r>
                              <w:t>in</w:t>
                            </w:r>
                            <w:r>
                              <w:rPr>
                                <w:spacing w:val="-3"/>
                              </w:rPr>
                              <w:t xml:space="preserve"> </w:t>
                            </w:r>
                            <w:r>
                              <w:t>the</w:t>
                            </w:r>
                            <w:r>
                              <w:rPr>
                                <w:spacing w:val="-4"/>
                              </w:rPr>
                              <w:t xml:space="preserve"> </w:t>
                            </w:r>
                            <w:r>
                              <w:t>grant program guidelines (Milestone 2).</w:t>
                            </w:r>
                          </w:p>
                          <w:p w14:paraId="2AA1CA9C" w14:textId="77777777" w:rsidR="00C44046" w:rsidRDefault="00000000">
                            <w:pPr>
                              <w:pStyle w:val="BodyText"/>
                              <w:spacing w:before="118"/>
                              <w:ind w:left="463"/>
                            </w:pPr>
                            <w:r>
                              <w:t>2.</w:t>
                            </w:r>
                            <w:r>
                              <w:rPr>
                                <w:spacing w:val="48"/>
                              </w:rPr>
                              <w:t xml:space="preserve">  </w:t>
                            </w:r>
                            <w:r>
                              <w:t>A</w:t>
                            </w:r>
                            <w:r>
                              <w:rPr>
                                <w:spacing w:val="-3"/>
                              </w:rPr>
                              <w:t xml:space="preserve"> </w:t>
                            </w:r>
                            <w:r>
                              <w:t>short</w:t>
                            </w:r>
                            <w:r>
                              <w:rPr>
                                <w:spacing w:val="-2"/>
                              </w:rPr>
                              <w:t xml:space="preserve"> </w:t>
                            </w:r>
                            <w:r>
                              <w:t>course</w:t>
                            </w:r>
                            <w:r>
                              <w:rPr>
                                <w:spacing w:val="-2"/>
                              </w:rPr>
                              <w:t xml:space="preserve"> </w:t>
                            </w:r>
                            <w:r>
                              <w:t>mentoring</w:t>
                            </w:r>
                            <w:r>
                              <w:rPr>
                                <w:spacing w:val="-4"/>
                              </w:rPr>
                              <w:t xml:space="preserve"> </w:t>
                            </w:r>
                            <w:r>
                              <w:rPr>
                                <w:spacing w:val="-2"/>
                              </w:rPr>
                              <w:t>program.</w:t>
                            </w:r>
                          </w:p>
                          <w:p w14:paraId="2AA1CA9D" w14:textId="77777777" w:rsidR="00C44046" w:rsidRDefault="00000000">
                            <w:pPr>
                              <w:pStyle w:val="BodyText"/>
                              <w:spacing w:before="161" w:line="276" w:lineRule="auto"/>
                              <w:ind w:left="823" w:right="94"/>
                            </w:pPr>
                            <w:r>
                              <w:t>State</w:t>
                            </w:r>
                            <w:r>
                              <w:rPr>
                                <w:spacing w:val="-2"/>
                              </w:rPr>
                              <w:t xml:space="preserve"> </w:t>
                            </w:r>
                            <w:r>
                              <w:t>Growth</w:t>
                            </w:r>
                            <w:r>
                              <w:rPr>
                                <w:spacing w:val="-6"/>
                              </w:rPr>
                              <w:t xml:space="preserve"> </w:t>
                            </w:r>
                            <w:r>
                              <w:t>will</w:t>
                            </w:r>
                            <w:r>
                              <w:rPr>
                                <w:spacing w:val="-3"/>
                              </w:rPr>
                              <w:t xml:space="preserve"> </w:t>
                            </w:r>
                            <w:r>
                              <w:t>work</w:t>
                            </w:r>
                            <w:r>
                              <w:rPr>
                                <w:spacing w:val="-3"/>
                              </w:rPr>
                              <w:t xml:space="preserve"> </w:t>
                            </w:r>
                            <w:r>
                              <w:t>with</w:t>
                            </w:r>
                            <w:r>
                              <w:rPr>
                                <w:spacing w:val="-3"/>
                              </w:rPr>
                              <w:t xml:space="preserve"> </w:t>
                            </w:r>
                            <w:r>
                              <w:t>GTOs</w:t>
                            </w:r>
                            <w:r>
                              <w:rPr>
                                <w:spacing w:val="-4"/>
                              </w:rPr>
                              <w:t xml:space="preserve"> </w:t>
                            </w:r>
                            <w:r>
                              <w:t>to</w:t>
                            </w:r>
                            <w:r>
                              <w:rPr>
                                <w:spacing w:val="-3"/>
                              </w:rPr>
                              <w:t xml:space="preserve"> </w:t>
                            </w:r>
                            <w:r>
                              <w:t>identify</w:t>
                            </w:r>
                            <w:r>
                              <w:rPr>
                                <w:spacing w:val="-4"/>
                              </w:rPr>
                              <w:t xml:space="preserve"> </w:t>
                            </w:r>
                            <w:r>
                              <w:t>a</w:t>
                            </w:r>
                            <w:r>
                              <w:rPr>
                                <w:spacing w:val="-3"/>
                              </w:rPr>
                              <w:t xml:space="preserve"> </w:t>
                            </w:r>
                            <w:r>
                              <w:t>training</w:t>
                            </w:r>
                            <w:r>
                              <w:rPr>
                                <w:spacing w:val="-2"/>
                              </w:rPr>
                              <w:t xml:space="preserve"> </w:t>
                            </w:r>
                            <w:r>
                              <w:t>offering</w:t>
                            </w:r>
                            <w:r>
                              <w:rPr>
                                <w:spacing w:val="-2"/>
                              </w:rPr>
                              <w:t xml:space="preserve"> </w:t>
                            </w:r>
                            <w:r>
                              <w:t>that</w:t>
                            </w:r>
                            <w:r>
                              <w:rPr>
                                <w:spacing w:val="-3"/>
                              </w:rPr>
                              <w:t xml:space="preserve"> </w:t>
                            </w:r>
                            <w:r>
                              <w:t>upskills</w:t>
                            </w:r>
                            <w:r>
                              <w:rPr>
                                <w:spacing w:val="-4"/>
                              </w:rPr>
                              <w:t xml:space="preserve"> </w:t>
                            </w:r>
                            <w:r>
                              <w:t xml:space="preserve">mentors through nationally </w:t>
                            </w:r>
                            <w:proofErr w:type="spellStart"/>
                            <w:r>
                              <w:t>recognised</w:t>
                            </w:r>
                            <w:proofErr w:type="spellEnd"/>
                            <w:r>
                              <w:t xml:space="preserve"> training to raise quality and consistency of mentoring through government-funded GTO services.</w:t>
                            </w:r>
                          </w:p>
                          <w:p w14:paraId="2AA1CA9E" w14:textId="77777777" w:rsidR="00C44046" w:rsidRDefault="00000000">
                            <w:pPr>
                              <w:pStyle w:val="BodyText"/>
                              <w:spacing w:before="120" w:line="276" w:lineRule="auto"/>
                              <w:ind w:left="823" w:right="94"/>
                            </w:pPr>
                            <w:r>
                              <w:t>Short courses of this nature of training exist in other jurisdictions, such as micro-credentials</w:t>
                            </w:r>
                            <w:r>
                              <w:rPr>
                                <w:spacing w:val="-5"/>
                              </w:rPr>
                              <w:t xml:space="preserve"> </w:t>
                            </w:r>
                            <w:r>
                              <w:t>and</w:t>
                            </w:r>
                            <w:r>
                              <w:rPr>
                                <w:spacing w:val="-5"/>
                              </w:rPr>
                              <w:t xml:space="preserve"> </w:t>
                            </w:r>
                            <w:r>
                              <w:t>workshops</w:t>
                            </w:r>
                            <w:r>
                              <w:rPr>
                                <w:spacing w:val="-7"/>
                              </w:rPr>
                              <w:t xml:space="preserve"> </w:t>
                            </w:r>
                            <w:r>
                              <w:t>on</w:t>
                            </w:r>
                            <w:r>
                              <w:rPr>
                                <w:spacing w:val="-3"/>
                              </w:rPr>
                              <w:t xml:space="preserve"> </w:t>
                            </w:r>
                            <w:r>
                              <w:t>apprentice</w:t>
                            </w:r>
                            <w:r>
                              <w:rPr>
                                <w:spacing w:val="-3"/>
                              </w:rPr>
                              <w:t xml:space="preserve"> </w:t>
                            </w:r>
                            <w:r>
                              <w:t>supervisor</w:t>
                            </w:r>
                            <w:r>
                              <w:rPr>
                                <w:spacing w:val="-3"/>
                              </w:rPr>
                              <w:t xml:space="preserve"> </w:t>
                            </w:r>
                            <w:r>
                              <w:t>training</w:t>
                            </w:r>
                            <w:r>
                              <w:rPr>
                                <w:spacing w:val="-3"/>
                              </w:rPr>
                              <w:t xml:space="preserve"> </w:t>
                            </w:r>
                            <w:r>
                              <w:t>to</w:t>
                            </w:r>
                            <w:r>
                              <w:rPr>
                                <w:spacing w:val="-5"/>
                              </w:rPr>
                              <w:t xml:space="preserve"> </w:t>
                            </w:r>
                            <w:r>
                              <w:t>support</w:t>
                            </w:r>
                            <w:r>
                              <w:rPr>
                                <w:spacing w:val="-4"/>
                              </w:rPr>
                              <w:t xml:space="preserve"> </w:t>
                            </w:r>
                            <w:r>
                              <w:t>employers</w:t>
                            </w:r>
                            <w:r>
                              <w:rPr>
                                <w:spacing w:val="-5"/>
                              </w:rPr>
                              <w:t xml:space="preserve"> </w:t>
                            </w:r>
                            <w:r>
                              <w:t>to provide high quality apprenticeship and traineeship experiences.</w:t>
                            </w:r>
                          </w:p>
                          <w:p w14:paraId="2AA1CA9F" w14:textId="77777777" w:rsidR="00C44046" w:rsidRDefault="00000000">
                            <w:pPr>
                              <w:pStyle w:val="BodyText"/>
                              <w:spacing w:before="121" w:line="276" w:lineRule="auto"/>
                              <w:ind w:left="823" w:right="94"/>
                            </w:pPr>
                            <w:r>
                              <w:t>The short courses in Tasmania would be focused on upskilling mentors, acknowledging the</w:t>
                            </w:r>
                            <w:r>
                              <w:rPr>
                                <w:spacing w:val="-3"/>
                              </w:rPr>
                              <w:t xml:space="preserve"> </w:t>
                            </w:r>
                            <w:r>
                              <w:t>identified</w:t>
                            </w:r>
                            <w:r>
                              <w:rPr>
                                <w:spacing w:val="-4"/>
                              </w:rPr>
                              <w:t xml:space="preserve"> </w:t>
                            </w:r>
                            <w:r>
                              <w:t>need</w:t>
                            </w:r>
                            <w:r>
                              <w:rPr>
                                <w:spacing w:val="-4"/>
                              </w:rPr>
                              <w:t xml:space="preserve"> </w:t>
                            </w:r>
                            <w:r>
                              <w:t>for</w:t>
                            </w:r>
                            <w:r>
                              <w:rPr>
                                <w:spacing w:val="-2"/>
                              </w:rPr>
                              <w:t xml:space="preserve"> </w:t>
                            </w:r>
                            <w:r>
                              <w:t>assistance</w:t>
                            </w:r>
                            <w:r>
                              <w:rPr>
                                <w:spacing w:val="-1"/>
                              </w:rPr>
                              <w:t xml:space="preserve"> </w:t>
                            </w:r>
                            <w:r>
                              <w:t>to</w:t>
                            </w:r>
                            <w:r>
                              <w:rPr>
                                <w:spacing w:val="-3"/>
                              </w:rPr>
                              <w:t xml:space="preserve"> </w:t>
                            </w:r>
                            <w:r>
                              <w:t>be</w:t>
                            </w:r>
                            <w:r>
                              <w:rPr>
                                <w:spacing w:val="-2"/>
                              </w:rPr>
                              <w:t xml:space="preserve"> </w:t>
                            </w:r>
                            <w:r>
                              <w:t>an</w:t>
                            </w:r>
                            <w:r>
                              <w:rPr>
                                <w:spacing w:val="-2"/>
                              </w:rPr>
                              <w:t xml:space="preserve"> </w:t>
                            </w:r>
                            <w:r>
                              <w:t>effective</w:t>
                            </w:r>
                            <w:r>
                              <w:rPr>
                                <w:spacing w:val="-2"/>
                              </w:rPr>
                              <w:t xml:space="preserve"> </w:t>
                            </w:r>
                            <w:r>
                              <w:t>mentor</w:t>
                            </w:r>
                            <w:r>
                              <w:rPr>
                                <w:spacing w:val="-2"/>
                              </w:rPr>
                              <w:t xml:space="preserve"> </w:t>
                            </w:r>
                            <w:r>
                              <w:t>for</w:t>
                            </w:r>
                            <w:r>
                              <w:rPr>
                                <w:spacing w:val="-2"/>
                              </w:rPr>
                              <w:t xml:space="preserve"> </w:t>
                            </w:r>
                            <w:r>
                              <w:t>learners</w:t>
                            </w:r>
                            <w:r>
                              <w:rPr>
                                <w:spacing w:val="-3"/>
                              </w:rPr>
                              <w:t xml:space="preserve"> </w:t>
                            </w:r>
                            <w:r>
                              <w:t>which</w:t>
                            </w:r>
                            <w:r>
                              <w:rPr>
                                <w:spacing w:val="-3"/>
                              </w:rPr>
                              <w:t xml:space="preserve"> </w:t>
                            </w:r>
                            <w:r>
                              <w:t>requires</w:t>
                            </w:r>
                            <w:r>
                              <w:rPr>
                                <w:spacing w:val="-3"/>
                              </w:rPr>
                              <w:t xml:space="preserve"> </w:t>
                            </w:r>
                            <w:r>
                              <w:t>a specific</w:t>
                            </w:r>
                            <w:r>
                              <w:rPr>
                                <w:spacing w:val="-3"/>
                              </w:rPr>
                              <w:t xml:space="preserve"> </w:t>
                            </w:r>
                            <w:r>
                              <w:t>set</w:t>
                            </w:r>
                            <w:r>
                              <w:rPr>
                                <w:spacing w:val="-2"/>
                              </w:rPr>
                              <w:t xml:space="preserve"> </w:t>
                            </w:r>
                            <w:r>
                              <w:t>of</w:t>
                            </w:r>
                            <w:r>
                              <w:rPr>
                                <w:spacing w:val="-3"/>
                              </w:rPr>
                              <w:t xml:space="preserve"> </w:t>
                            </w:r>
                            <w:r>
                              <w:t>skills.</w:t>
                            </w:r>
                            <w:r>
                              <w:rPr>
                                <w:spacing w:val="-3"/>
                              </w:rPr>
                              <w:t xml:space="preserve"> </w:t>
                            </w:r>
                            <w:r>
                              <w:t>Subsidies</w:t>
                            </w:r>
                            <w:r>
                              <w:rPr>
                                <w:spacing w:val="-2"/>
                              </w:rPr>
                              <w:t xml:space="preserve"> </w:t>
                            </w:r>
                            <w:r>
                              <w:t>for</w:t>
                            </w:r>
                            <w:r>
                              <w:rPr>
                                <w:spacing w:val="-1"/>
                              </w:rPr>
                              <w:t xml:space="preserve"> </w:t>
                            </w:r>
                            <w:r>
                              <w:t>the</w:t>
                            </w:r>
                            <w:r>
                              <w:rPr>
                                <w:spacing w:val="-2"/>
                              </w:rPr>
                              <w:t xml:space="preserve"> </w:t>
                            </w:r>
                            <w:r>
                              <w:t>training</w:t>
                            </w:r>
                            <w:r>
                              <w:rPr>
                                <w:spacing w:val="-1"/>
                              </w:rPr>
                              <w:t xml:space="preserve"> </w:t>
                            </w:r>
                            <w:r>
                              <w:t>will</w:t>
                            </w:r>
                            <w:r>
                              <w:rPr>
                                <w:spacing w:val="-3"/>
                              </w:rPr>
                              <w:t xml:space="preserve"> </w:t>
                            </w:r>
                            <w:r>
                              <w:t>be</w:t>
                            </w:r>
                            <w:r>
                              <w:rPr>
                                <w:spacing w:val="-1"/>
                              </w:rPr>
                              <w:t xml:space="preserve"> </w:t>
                            </w:r>
                            <w:r>
                              <w:t>available</w:t>
                            </w:r>
                            <w:r>
                              <w:rPr>
                                <w:spacing w:val="-1"/>
                              </w:rPr>
                              <w:t xml:space="preserve"> </w:t>
                            </w:r>
                            <w:r>
                              <w:t>through</w:t>
                            </w:r>
                            <w:r>
                              <w:rPr>
                                <w:spacing w:val="-1"/>
                              </w:rPr>
                              <w:t xml:space="preserve"> </w:t>
                            </w:r>
                            <w:r>
                              <w:t>Skills</w:t>
                            </w:r>
                            <w:r>
                              <w:rPr>
                                <w:spacing w:val="-3"/>
                              </w:rPr>
                              <w:t xml:space="preserve"> </w:t>
                            </w:r>
                            <w:r>
                              <w:t>Tasmania’s regular annual funding rounds.</w:t>
                            </w:r>
                          </w:p>
                        </w:txbxContent>
                      </wps:txbx>
                      <wps:bodyPr wrap="square" lIns="0" tIns="0" rIns="0" bIns="0" rtlCol="0">
                        <a:noAutofit/>
                      </wps:bodyPr>
                    </wps:wsp>
                  </a:graphicData>
                </a:graphic>
              </wp:inline>
            </w:drawing>
          </mc:Choice>
          <mc:Fallback>
            <w:pict>
              <v:shapetype w14:anchorId="2AA1CA6C" id="_x0000_t202" coordsize="21600,21600" o:spt="202" path="m,l,21600r21600,l21600,xe">
                <v:stroke joinstyle="miter"/>
                <v:path gradientshapeok="t" o:connecttype="rect"/>
              </v:shapetype>
              <v:shape id="Textbox 8" o:spid="_x0000_s1026" type="#_x0000_t202" style="width:450.95pt;height:2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" filled="f" strokeweight=".48pt">
                <v:path arrowok="t"/>
                <v:textbox inset="0,0,0,0">
                  <w:txbxContent>
                    <w:p w14:paraId="2AA1CA9A" w14:textId="77777777" w:rsidR="00C44046" w:rsidRDefault="00000000">
                      <w:pPr>
                        <w:pStyle w:val="BodyText"/>
                        <w:spacing w:line="276" w:lineRule="auto"/>
                        <w:ind w:left="823" w:right="94"/>
                      </w:pPr>
                      <w:r>
                        <w:t>groups.</w:t>
                      </w:r>
                      <w:r>
                        <w:rPr>
                          <w:spacing w:val="-4"/>
                        </w:rPr>
                        <w:t xml:space="preserve"> </w:t>
                      </w:r>
                      <w:r>
                        <w:t>The</w:t>
                      </w:r>
                      <w:r>
                        <w:rPr>
                          <w:spacing w:val="-2"/>
                        </w:rPr>
                        <w:t xml:space="preserve"> </w:t>
                      </w:r>
                      <w:r>
                        <w:t>distribution</w:t>
                      </w:r>
                      <w:r>
                        <w:rPr>
                          <w:spacing w:val="-2"/>
                        </w:rPr>
                        <w:t xml:space="preserve"> </w:t>
                      </w:r>
                      <w:r>
                        <w:t>of</w:t>
                      </w:r>
                      <w:r>
                        <w:rPr>
                          <w:spacing w:val="-6"/>
                        </w:rPr>
                        <w:t xml:space="preserve"> </w:t>
                      </w:r>
                      <w:r>
                        <w:t>the</w:t>
                      </w:r>
                      <w:r>
                        <w:rPr>
                          <w:spacing w:val="-3"/>
                        </w:rPr>
                        <w:t xml:space="preserve"> </w:t>
                      </w:r>
                      <w:r>
                        <w:t>program</w:t>
                      </w:r>
                      <w:r>
                        <w:rPr>
                          <w:spacing w:val="-4"/>
                        </w:rPr>
                        <w:t xml:space="preserve"> </w:t>
                      </w:r>
                      <w:r>
                        <w:t>budget</w:t>
                      </w:r>
                      <w:r>
                        <w:rPr>
                          <w:spacing w:val="-2"/>
                        </w:rPr>
                        <w:t xml:space="preserve"> </w:t>
                      </w:r>
                      <w:r>
                        <w:t>will</w:t>
                      </w:r>
                      <w:r>
                        <w:rPr>
                          <w:spacing w:val="-4"/>
                        </w:rPr>
                        <w:t xml:space="preserve"> </w:t>
                      </w:r>
                      <w:r>
                        <w:t>be</w:t>
                      </w:r>
                      <w:r>
                        <w:rPr>
                          <w:spacing w:val="-2"/>
                        </w:rPr>
                        <w:t xml:space="preserve"> </w:t>
                      </w:r>
                      <w:r>
                        <w:t>determined</w:t>
                      </w:r>
                      <w:r>
                        <w:rPr>
                          <w:spacing w:val="-4"/>
                        </w:rPr>
                        <w:t xml:space="preserve"> </w:t>
                      </w:r>
                      <w:r>
                        <w:t>through</w:t>
                      </w:r>
                      <w:r>
                        <w:rPr>
                          <w:spacing w:val="-2"/>
                        </w:rPr>
                        <w:t xml:space="preserve"> </w:t>
                      </w:r>
                      <w:r>
                        <w:t>the</w:t>
                      </w:r>
                      <w:r>
                        <w:rPr>
                          <w:spacing w:val="-2"/>
                        </w:rPr>
                        <w:t xml:space="preserve"> </w:t>
                      </w:r>
                      <w:r>
                        <w:t>funding allocation process.</w:t>
                      </w:r>
                    </w:p>
                    <w:p w14:paraId="2AA1CA9B" w14:textId="77777777" w:rsidR="00C44046" w:rsidRDefault="00000000">
                      <w:pPr>
                        <w:pStyle w:val="BodyText"/>
                        <w:spacing w:before="121" w:line="276" w:lineRule="auto"/>
                        <w:ind w:left="823" w:right="94"/>
                      </w:pPr>
                      <w:r>
                        <w:t>Ineligible activities will include where the activity is already funded, or could be more appropriately funded, through another mechanism or under other Tasmanian Government</w:t>
                      </w:r>
                      <w:r>
                        <w:rPr>
                          <w:spacing w:val="-4"/>
                        </w:rPr>
                        <w:t xml:space="preserve"> </w:t>
                      </w:r>
                      <w:r>
                        <w:t>or</w:t>
                      </w:r>
                      <w:r>
                        <w:rPr>
                          <w:spacing w:val="-3"/>
                        </w:rPr>
                        <w:t xml:space="preserve"> </w:t>
                      </w:r>
                      <w:r>
                        <w:t>Australian</w:t>
                      </w:r>
                      <w:r>
                        <w:rPr>
                          <w:spacing w:val="-6"/>
                        </w:rPr>
                        <w:t xml:space="preserve"> </w:t>
                      </w:r>
                      <w:r>
                        <w:t>Government</w:t>
                      </w:r>
                      <w:r>
                        <w:rPr>
                          <w:spacing w:val="-4"/>
                        </w:rPr>
                        <w:t xml:space="preserve"> </w:t>
                      </w:r>
                      <w:r>
                        <w:t>programs.</w:t>
                      </w:r>
                      <w:r>
                        <w:rPr>
                          <w:spacing w:val="-3"/>
                        </w:rPr>
                        <w:t xml:space="preserve"> </w:t>
                      </w:r>
                      <w:r>
                        <w:t>Details</w:t>
                      </w:r>
                      <w:r>
                        <w:rPr>
                          <w:spacing w:val="-5"/>
                        </w:rPr>
                        <w:t xml:space="preserve"> </w:t>
                      </w:r>
                      <w:r>
                        <w:t>will</w:t>
                      </w:r>
                      <w:r>
                        <w:rPr>
                          <w:spacing w:val="-5"/>
                        </w:rPr>
                        <w:t xml:space="preserve"> </w:t>
                      </w:r>
                      <w:r>
                        <w:t>be</w:t>
                      </w:r>
                      <w:r>
                        <w:rPr>
                          <w:spacing w:val="-3"/>
                        </w:rPr>
                        <w:t xml:space="preserve"> </w:t>
                      </w:r>
                      <w:r>
                        <w:t>provided</w:t>
                      </w:r>
                      <w:r>
                        <w:rPr>
                          <w:spacing w:val="-5"/>
                        </w:rPr>
                        <w:t xml:space="preserve"> </w:t>
                      </w:r>
                      <w:r>
                        <w:t>in</w:t>
                      </w:r>
                      <w:r>
                        <w:rPr>
                          <w:spacing w:val="-3"/>
                        </w:rPr>
                        <w:t xml:space="preserve"> </w:t>
                      </w:r>
                      <w:r>
                        <w:t>the</w:t>
                      </w:r>
                      <w:r>
                        <w:rPr>
                          <w:spacing w:val="-4"/>
                        </w:rPr>
                        <w:t xml:space="preserve"> </w:t>
                      </w:r>
                      <w:r>
                        <w:t>grant program guidelines (Milestone 2).</w:t>
                      </w:r>
                    </w:p>
                    <w:p w14:paraId="2AA1CA9C" w14:textId="77777777" w:rsidR="00C44046" w:rsidRDefault="00000000">
                      <w:pPr>
                        <w:pStyle w:val="BodyText"/>
                        <w:spacing w:before="118"/>
                        <w:ind w:left="463"/>
                      </w:pPr>
                      <w:r>
                        <w:t>2.</w:t>
                      </w:r>
                      <w:r>
                        <w:rPr>
                          <w:spacing w:val="48"/>
                        </w:rPr>
                        <w:t xml:space="preserve">  </w:t>
                      </w:r>
                      <w:r>
                        <w:t>A</w:t>
                      </w:r>
                      <w:r>
                        <w:rPr>
                          <w:spacing w:val="-3"/>
                        </w:rPr>
                        <w:t xml:space="preserve"> </w:t>
                      </w:r>
                      <w:r>
                        <w:t>short</w:t>
                      </w:r>
                      <w:r>
                        <w:rPr>
                          <w:spacing w:val="-2"/>
                        </w:rPr>
                        <w:t xml:space="preserve"> </w:t>
                      </w:r>
                      <w:r>
                        <w:t>course</w:t>
                      </w:r>
                      <w:r>
                        <w:rPr>
                          <w:spacing w:val="-2"/>
                        </w:rPr>
                        <w:t xml:space="preserve"> </w:t>
                      </w:r>
                      <w:r>
                        <w:t>mentoring</w:t>
                      </w:r>
                      <w:r>
                        <w:rPr>
                          <w:spacing w:val="-4"/>
                        </w:rPr>
                        <w:t xml:space="preserve"> </w:t>
                      </w:r>
                      <w:r>
                        <w:rPr>
                          <w:spacing w:val="-2"/>
                        </w:rPr>
                        <w:t>program.</w:t>
                      </w:r>
                    </w:p>
                    <w:p w14:paraId="2AA1CA9D" w14:textId="77777777" w:rsidR="00C44046" w:rsidRDefault="00000000">
                      <w:pPr>
                        <w:pStyle w:val="BodyText"/>
                        <w:spacing w:before="161" w:line="276" w:lineRule="auto"/>
                        <w:ind w:left="823" w:right="94"/>
                      </w:pPr>
                      <w:r>
                        <w:t>State</w:t>
                      </w:r>
                      <w:r>
                        <w:rPr>
                          <w:spacing w:val="-2"/>
                        </w:rPr>
                        <w:t xml:space="preserve"> </w:t>
                      </w:r>
                      <w:r>
                        <w:t>Growth</w:t>
                      </w:r>
                      <w:r>
                        <w:rPr>
                          <w:spacing w:val="-6"/>
                        </w:rPr>
                        <w:t xml:space="preserve"> </w:t>
                      </w:r>
                      <w:r>
                        <w:t>will</w:t>
                      </w:r>
                      <w:r>
                        <w:rPr>
                          <w:spacing w:val="-3"/>
                        </w:rPr>
                        <w:t xml:space="preserve"> </w:t>
                      </w:r>
                      <w:r>
                        <w:t>work</w:t>
                      </w:r>
                      <w:r>
                        <w:rPr>
                          <w:spacing w:val="-3"/>
                        </w:rPr>
                        <w:t xml:space="preserve"> </w:t>
                      </w:r>
                      <w:r>
                        <w:t>with</w:t>
                      </w:r>
                      <w:r>
                        <w:rPr>
                          <w:spacing w:val="-3"/>
                        </w:rPr>
                        <w:t xml:space="preserve"> </w:t>
                      </w:r>
                      <w:r>
                        <w:t>GTOs</w:t>
                      </w:r>
                      <w:r>
                        <w:rPr>
                          <w:spacing w:val="-4"/>
                        </w:rPr>
                        <w:t xml:space="preserve"> </w:t>
                      </w:r>
                      <w:r>
                        <w:t>to</w:t>
                      </w:r>
                      <w:r>
                        <w:rPr>
                          <w:spacing w:val="-3"/>
                        </w:rPr>
                        <w:t xml:space="preserve"> </w:t>
                      </w:r>
                      <w:r>
                        <w:t>identify</w:t>
                      </w:r>
                      <w:r>
                        <w:rPr>
                          <w:spacing w:val="-4"/>
                        </w:rPr>
                        <w:t xml:space="preserve"> </w:t>
                      </w:r>
                      <w:r>
                        <w:t>a</w:t>
                      </w:r>
                      <w:r>
                        <w:rPr>
                          <w:spacing w:val="-3"/>
                        </w:rPr>
                        <w:t xml:space="preserve"> </w:t>
                      </w:r>
                      <w:r>
                        <w:t>training</w:t>
                      </w:r>
                      <w:r>
                        <w:rPr>
                          <w:spacing w:val="-2"/>
                        </w:rPr>
                        <w:t xml:space="preserve"> </w:t>
                      </w:r>
                      <w:r>
                        <w:t>offering</w:t>
                      </w:r>
                      <w:r>
                        <w:rPr>
                          <w:spacing w:val="-2"/>
                        </w:rPr>
                        <w:t xml:space="preserve"> </w:t>
                      </w:r>
                      <w:r>
                        <w:t>that</w:t>
                      </w:r>
                      <w:r>
                        <w:rPr>
                          <w:spacing w:val="-3"/>
                        </w:rPr>
                        <w:t xml:space="preserve"> </w:t>
                      </w:r>
                      <w:r>
                        <w:t>upskills</w:t>
                      </w:r>
                      <w:r>
                        <w:rPr>
                          <w:spacing w:val="-4"/>
                        </w:rPr>
                        <w:t xml:space="preserve"> </w:t>
                      </w:r>
                      <w:r>
                        <w:t xml:space="preserve">mentors through nationally </w:t>
                      </w:r>
                      <w:proofErr w:type="spellStart"/>
                      <w:r>
                        <w:t>recognised</w:t>
                      </w:r>
                      <w:proofErr w:type="spellEnd"/>
                      <w:r>
                        <w:t xml:space="preserve"> training to raise quality and consistency of mentoring through government-funded GTO services.</w:t>
                      </w:r>
                    </w:p>
                    <w:p w14:paraId="2AA1CA9E" w14:textId="77777777" w:rsidR="00C44046" w:rsidRDefault="00000000">
                      <w:pPr>
                        <w:pStyle w:val="BodyText"/>
                        <w:spacing w:before="120" w:line="276" w:lineRule="auto"/>
                        <w:ind w:left="823" w:right="94"/>
                      </w:pPr>
                      <w:r>
                        <w:t>Short courses of this nature of training exist in other jurisdictions, such as micro-credentials</w:t>
                      </w:r>
                      <w:r>
                        <w:rPr>
                          <w:spacing w:val="-5"/>
                        </w:rPr>
                        <w:t xml:space="preserve"> </w:t>
                      </w:r>
                      <w:r>
                        <w:t>and</w:t>
                      </w:r>
                      <w:r>
                        <w:rPr>
                          <w:spacing w:val="-5"/>
                        </w:rPr>
                        <w:t xml:space="preserve"> </w:t>
                      </w:r>
                      <w:r>
                        <w:t>workshops</w:t>
                      </w:r>
                      <w:r>
                        <w:rPr>
                          <w:spacing w:val="-7"/>
                        </w:rPr>
                        <w:t xml:space="preserve"> </w:t>
                      </w:r>
                      <w:r>
                        <w:t>on</w:t>
                      </w:r>
                      <w:r>
                        <w:rPr>
                          <w:spacing w:val="-3"/>
                        </w:rPr>
                        <w:t xml:space="preserve"> </w:t>
                      </w:r>
                      <w:r>
                        <w:t>apprentice</w:t>
                      </w:r>
                      <w:r>
                        <w:rPr>
                          <w:spacing w:val="-3"/>
                        </w:rPr>
                        <w:t xml:space="preserve"> </w:t>
                      </w:r>
                      <w:r>
                        <w:t>supervisor</w:t>
                      </w:r>
                      <w:r>
                        <w:rPr>
                          <w:spacing w:val="-3"/>
                        </w:rPr>
                        <w:t xml:space="preserve"> </w:t>
                      </w:r>
                      <w:r>
                        <w:t>training</w:t>
                      </w:r>
                      <w:r>
                        <w:rPr>
                          <w:spacing w:val="-3"/>
                        </w:rPr>
                        <w:t xml:space="preserve"> </w:t>
                      </w:r>
                      <w:r>
                        <w:t>to</w:t>
                      </w:r>
                      <w:r>
                        <w:rPr>
                          <w:spacing w:val="-5"/>
                        </w:rPr>
                        <w:t xml:space="preserve"> </w:t>
                      </w:r>
                      <w:r>
                        <w:t>support</w:t>
                      </w:r>
                      <w:r>
                        <w:rPr>
                          <w:spacing w:val="-4"/>
                        </w:rPr>
                        <w:t xml:space="preserve"> </w:t>
                      </w:r>
                      <w:r>
                        <w:t>employers</w:t>
                      </w:r>
                      <w:r>
                        <w:rPr>
                          <w:spacing w:val="-5"/>
                        </w:rPr>
                        <w:t xml:space="preserve"> </w:t>
                      </w:r>
                      <w:r>
                        <w:t>to provide high quality apprenticeship and traineeship experiences.</w:t>
                      </w:r>
                    </w:p>
                    <w:p w14:paraId="2AA1CA9F" w14:textId="77777777" w:rsidR="00C44046" w:rsidRDefault="00000000">
                      <w:pPr>
                        <w:pStyle w:val="BodyText"/>
                        <w:spacing w:before="121" w:line="276" w:lineRule="auto"/>
                        <w:ind w:left="823" w:right="94"/>
                      </w:pPr>
                      <w:r>
                        <w:t>The short courses in Tasmania would be focused on upskilling mentors, acknowledging the</w:t>
                      </w:r>
                      <w:r>
                        <w:rPr>
                          <w:spacing w:val="-3"/>
                        </w:rPr>
                        <w:t xml:space="preserve"> </w:t>
                      </w:r>
                      <w:r>
                        <w:t>identified</w:t>
                      </w:r>
                      <w:r>
                        <w:rPr>
                          <w:spacing w:val="-4"/>
                        </w:rPr>
                        <w:t xml:space="preserve"> </w:t>
                      </w:r>
                      <w:r>
                        <w:t>need</w:t>
                      </w:r>
                      <w:r>
                        <w:rPr>
                          <w:spacing w:val="-4"/>
                        </w:rPr>
                        <w:t xml:space="preserve"> </w:t>
                      </w:r>
                      <w:r>
                        <w:t>for</w:t>
                      </w:r>
                      <w:r>
                        <w:rPr>
                          <w:spacing w:val="-2"/>
                        </w:rPr>
                        <w:t xml:space="preserve"> </w:t>
                      </w:r>
                      <w:r>
                        <w:t>assistance</w:t>
                      </w:r>
                      <w:r>
                        <w:rPr>
                          <w:spacing w:val="-1"/>
                        </w:rPr>
                        <w:t xml:space="preserve"> </w:t>
                      </w:r>
                      <w:r>
                        <w:t>to</w:t>
                      </w:r>
                      <w:r>
                        <w:rPr>
                          <w:spacing w:val="-3"/>
                        </w:rPr>
                        <w:t xml:space="preserve"> </w:t>
                      </w:r>
                      <w:r>
                        <w:t>be</w:t>
                      </w:r>
                      <w:r>
                        <w:rPr>
                          <w:spacing w:val="-2"/>
                        </w:rPr>
                        <w:t xml:space="preserve"> </w:t>
                      </w:r>
                      <w:r>
                        <w:t>an</w:t>
                      </w:r>
                      <w:r>
                        <w:rPr>
                          <w:spacing w:val="-2"/>
                        </w:rPr>
                        <w:t xml:space="preserve"> </w:t>
                      </w:r>
                      <w:r>
                        <w:t>effective</w:t>
                      </w:r>
                      <w:r>
                        <w:rPr>
                          <w:spacing w:val="-2"/>
                        </w:rPr>
                        <w:t xml:space="preserve"> </w:t>
                      </w:r>
                      <w:r>
                        <w:t>mentor</w:t>
                      </w:r>
                      <w:r>
                        <w:rPr>
                          <w:spacing w:val="-2"/>
                        </w:rPr>
                        <w:t xml:space="preserve"> </w:t>
                      </w:r>
                      <w:r>
                        <w:t>for</w:t>
                      </w:r>
                      <w:r>
                        <w:rPr>
                          <w:spacing w:val="-2"/>
                        </w:rPr>
                        <w:t xml:space="preserve"> </w:t>
                      </w:r>
                      <w:r>
                        <w:t>learners</w:t>
                      </w:r>
                      <w:r>
                        <w:rPr>
                          <w:spacing w:val="-3"/>
                        </w:rPr>
                        <w:t xml:space="preserve"> </w:t>
                      </w:r>
                      <w:r>
                        <w:t>which</w:t>
                      </w:r>
                      <w:r>
                        <w:rPr>
                          <w:spacing w:val="-3"/>
                        </w:rPr>
                        <w:t xml:space="preserve"> </w:t>
                      </w:r>
                      <w:r>
                        <w:t>requires</w:t>
                      </w:r>
                      <w:r>
                        <w:rPr>
                          <w:spacing w:val="-3"/>
                        </w:rPr>
                        <w:t xml:space="preserve"> </w:t>
                      </w:r>
                      <w:r>
                        <w:t>a specific</w:t>
                      </w:r>
                      <w:r>
                        <w:rPr>
                          <w:spacing w:val="-3"/>
                        </w:rPr>
                        <w:t xml:space="preserve"> </w:t>
                      </w:r>
                      <w:r>
                        <w:t>set</w:t>
                      </w:r>
                      <w:r>
                        <w:rPr>
                          <w:spacing w:val="-2"/>
                        </w:rPr>
                        <w:t xml:space="preserve"> </w:t>
                      </w:r>
                      <w:r>
                        <w:t>of</w:t>
                      </w:r>
                      <w:r>
                        <w:rPr>
                          <w:spacing w:val="-3"/>
                        </w:rPr>
                        <w:t xml:space="preserve"> </w:t>
                      </w:r>
                      <w:r>
                        <w:t>skills.</w:t>
                      </w:r>
                      <w:r>
                        <w:rPr>
                          <w:spacing w:val="-3"/>
                        </w:rPr>
                        <w:t xml:space="preserve"> </w:t>
                      </w:r>
                      <w:r>
                        <w:t>Subsidies</w:t>
                      </w:r>
                      <w:r>
                        <w:rPr>
                          <w:spacing w:val="-2"/>
                        </w:rPr>
                        <w:t xml:space="preserve"> </w:t>
                      </w:r>
                      <w:r>
                        <w:t>for</w:t>
                      </w:r>
                      <w:r>
                        <w:rPr>
                          <w:spacing w:val="-1"/>
                        </w:rPr>
                        <w:t xml:space="preserve"> </w:t>
                      </w:r>
                      <w:r>
                        <w:t>the</w:t>
                      </w:r>
                      <w:r>
                        <w:rPr>
                          <w:spacing w:val="-2"/>
                        </w:rPr>
                        <w:t xml:space="preserve"> </w:t>
                      </w:r>
                      <w:r>
                        <w:t>training</w:t>
                      </w:r>
                      <w:r>
                        <w:rPr>
                          <w:spacing w:val="-1"/>
                        </w:rPr>
                        <w:t xml:space="preserve"> </w:t>
                      </w:r>
                      <w:r>
                        <w:t>will</w:t>
                      </w:r>
                      <w:r>
                        <w:rPr>
                          <w:spacing w:val="-3"/>
                        </w:rPr>
                        <w:t xml:space="preserve"> </w:t>
                      </w:r>
                      <w:r>
                        <w:t>be</w:t>
                      </w:r>
                      <w:r>
                        <w:rPr>
                          <w:spacing w:val="-1"/>
                        </w:rPr>
                        <w:t xml:space="preserve"> </w:t>
                      </w:r>
                      <w:r>
                        <w:t>available</w:t>
                      </w:r>
                      <w:r>
                        <w:rPr>
                          <w:spacing w:val="-1"/>
                        </w:rPr>
                        <w:t xml:space="preserve"> </w:t>
                      </w:r>
                      <w:r>
                        <w:t>through</w:t>
                      </w:r>
                      <w:r>
                        <w:rPr>
                          <w:spacing w:val="-1"/>
                        </w:rPr>
                        <w:t xml:space="preserve"> </w:t>
                      </w:r>
                      <w:r>
                        <w:t>Skills</w:t>
                      </w:r>
                      <w:r>
                        <w:rPr>
                          <w:spacing w:val="-3"/>
                        </w:rPr>
                        <w:t xml:space="preserve"> </w:t>
                      </w:r>
                      <w:r>
                        <w:t>Tasmania’s regular annual funding rounds.</w:t>
                      </w:r>
                    </w:p>
                  </w:txbxContent>
                </v:textbox>
                <w10:anchorlock/>
              </v:shape>
            </w:pict>
          </mc:Fallback>
        </mc:AlternateContent>
      </w:r>
    </w:p>
    <w:p w14:paraId="2AA1C97A" w14:textId="77777777" w:rsidR="00C44046" w:rsidRDefault="00000000">
      <w:pPr>
        <w:pStyle w:val="ListParagraph"/>
        <w:numPr>
          <w:ilvl w:val="0"/>
          <w:numId w:val="9"/>
        </w:numPr>
        <w:tabs>
          <w:tab w:val="left" w:pos="525"/>
        </w:tabs>
        <w:spacing w:before="124" w:line="259" w:lineRule="auto"/>
        <w:ind w:right="528"/>
      </w:pPr>
      <w:r>
        <w:t>Outline</w:t>
      </w:r>
      <w:r>
        <w:rPr>
          <w:spacing w:val="-2"/>
        </w:rPr>
        <w:t xml:space="preserve"> </w:t>
      </w:r>
      <w:r>
        <w:t>how</w:t>
      </w:r>
      <w:r>
        <w:rPr>
          <w:spacing w:val="-5"/>
        </w:rPr>
        <w:t xml:space="preserve"> </w:t>
      </w:r>
      <w:r>
        <w:t>this</w:t>
      </w:r>
      <w:r>
        <w:rPr>
          <w:spacing w:val="-4"/>
        </w:rPr>
        <w:t xml:space="preserve"> </w:t>
      </w:r>
      <w:r>
        <w:t>proposal</w:t>
      </w:r>
      <w:r>
        <w:rPr>
          <w:spacing w:val="-4"/>
        </w:rPr>
        <w:t xml:space="preserve"> </w:t>
      </w:r>
      <w:r>
        <w:t>addresses</w:t>
      </w:r>
      <w:r>
        <w:rPr>
          <w:spacing w:val="-3"/>
        </w:rPr>
        <w:t xml:space="preserve"> </w:t>
      </w:r>
      <w:r>
        <w:t>clause</w:t>
      </w:r>
      <w:r>
        <w:rPr>
          <w:spacing w:val="-11"/>
        </w:rPr>
        <w:t xml:space="preserve"> </w:t>
      </w:r>
      <w:r>
        <w:t>A146,</w:t>
      </w:r>
      <w:r>
        <w:rPr>
          <w:spacing w:val="-4"/>
        </w:rPr>
        <w:t xml:space="preserve"> </w:t>
      </w:r>
      <w:r>
        <w:t>including</w:t>
      </w:r>
      <w:r>
        <w:rPr>
          <w:spacing w:val="-2"/>
        </w:rPr>
        <w:t xml:space="preserve"> </w:t>
      </w:r>
      <w:r>
        <w:t>links</w:t>
      </w:r>
      <w:r>
        <w:rPr>
          <w:spacing w:val="-3"/>
        </w:rPr>
        <w:t xml:space="preserve"> </w:t>
      </w:r>
      <w:r>
        <w:t>to</w:t>
      </w:r>
      <w:r>
        <w:rPr>
          <w:spacing w:val="-3"/>
        </w:rPr>
        <w:t xml:space="preserve"> </w:t>
      </w:r>
      <w:r>
        <w:t>recommendations</w:t>
      </w:r>
      <w:r>
        <w:rPr>
          <w:spacing w:val="-4"/>
        </w:rPr>
        <w:t xml:space="preserve"> </w:t>
      </w:r>
      <w:r>
        <w:t>of</w:t>
      </w:r>
      <w:r>
        <w:rPr>
          <w:spacing w:val="-4"/>
        </w:rPr>
        <w:t xml:space="preserve"> </w:t>
      </w:r>
      <w:r>
        <w:t>the National</w:t>
      </w:r>
      <w:r>
        <w:rPr>
          <w:spacing w:val="-3"/>
        </w:rPr>
        <w:t xml:space="preserve"> </w:t>
      </w:r>
      <w:r>
        <w:t>VET Completions</w:t>
      </w:r>
      <w:r>
        <w:rPr>
          <w:spacing w:val="-6"/>
        </w:rPr>
        <w:t xml:space="preserve"> </w:t>
      </w:r>
      <w:r>
        <w:t>Taskforce.</w:t>
      </w:r>
    </w:p>
    <w:p w14:paraId="2AA1C97B" w14:textId="77777777" w:rsidR="00C44046" w:rsidRDefault="00000000">
      <w:pPr>
        <w:pStyle w:val="BodyText"/>
        <w:spacing w:before="3"/>
        <w:rPr>
          <w:sz w:val="11"/>
        </w:rPr>
      </w:pPr>
      <w:r>
        <w:rPr>
          <w:noProof/>
          <w:sz w:val="11"/>
        </w:rPr>
        <mc:AlternateContent>
          <mc:Choice Requires="wpg">
            <w:drawing>
              <wp:anchor distT="0" distB="0" distL="0" distR="0" simplePos="0" relativeHeight="487590400" behindDoc="1" locked="0" layoutInCell="1" allowOverlap="1" wp14:anchorId="2AA1CA6E" wp14:editId="2AA1CA6F">
                <wp:simplePos x="0" y="0"/>
                <wp:positionH relativeFrom="page">
                  <wp:posOffset>840028</wp:posOffset>
                </wp:positionH>
                <wp:positionV relativeFrom="paragraph">
                  <wp:posOffset>102411</wp:posOffset>
                </wp:positionV>
                <wp:extent cx="5882640" cy="39985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3998595"/>
                          <a:chOff x="0" y="0"/>
                          <a:chExt cx="5882640" cy="3998595"/>
                        </a:xfrm>
                      </wpg:grpSpPr>
                      <wps:wsp>
                        <wps:cNvPr id="10" name="Graphic 10"/>
                        <wps:cNvSpPr/>
                        <wps:spPr>
                          <a:xfrm>
                            <a:off x="0" y="0"/>
                            <a:ext cx="5882640" cy="3998595"/>
                          </a:xfrm>
                          <a:custGeom>
                            <a:avLst/>
                            <a:gdLst/>
                            <a:ahLst/>
                            <a:cxnLst/>
                            <a:rect l="l" t="t" r="r" b="b"/>
                            <a:pathLst>
                              <a:path w="5882640" h="3998595">
                                <a:moveTo>
                                  <a:pt x="6096" y="3383927"/>
                                </a:moveTo>
                                <a:lnTo>
                                  <a:pt x="0" y="3383927"/>
                                </a:lnTo>
                                <a:lnTo>
                                  <a:pt x="0" y="3580511"/>
                                </a:lnTo>
                                <a:lnTo>
                                  <a:pt x="0" y="3777107"/>
                                </a:lnTo>
                                <a:lnTo>
                                  <a:pt x="0" y="3998087"/>
                                </a:lnTo>
                                <a:lnTo>
                                  <a:pt x="6096" y="3998087"/>
                                </a:lnTo>
                                <a:lnTo>
                                  <a:pt x="6096" y="3777107"/>
                                </a:lnTo>
                                <a:lnTo>
                                  <a:pt x="6096" y="3580511"/>
                                </a:lnTo>
                                <a:lnTo>
                                  <a:pt x="6096" y="3383927"/>
                                </a:lnTo>
                                <a:close/>
                              </a:path>
                              <a:path w="5882640" h="3998595">
                                <a:moveTo>
                                  <a:pt x="6096" y="2991955"/>
                                </a:moveTo>
                                <a:lnTo>
                                  <a:pt x="0" y="2991955"/>
                                </a:lnTo>
                                <a:lnTo>
                                  <a:pt x="0" y="3188843"/>
                                </a:lnTo>
                                <a:lnTo>
                                  <a:pt x="0" y="3383915"/>
                                </a:lnTo>
                                <a:lnTo>
                                  <a:pt x="6096" y="3383915"/>
                                </a:lnTo>
                                <a:lnTo>
                                  <a:pt x="6096" y="3188843"/>
                                </a:lnTo>
                                <a:lnTo>
                                  <a:pt x="6096" y="2991955"/>
                                </a:lnTo>
                                <a:close/>
                              </a:path>
                              <a:path w="5882640" h="3998595">
                                <a:moveTo>
                                  <a:pt x="5875909" y="0"/>
                                </a:moveTo>
                                <a:lnTo>
                                  <a:pt x="6096" y="0"/>
                                </a:lnTo>
                                <a:lnTo>
                                  <a:pt x="0" y="0"/>
                                </a:lnTo>
                                <a:lnTo>
                                  <a:pt x="0" y="6096"/>
                                </a:lnTo>
                                <a:lnTo>
                                  <a:pt x="0" y="2991866"/>
                                </a:lnTo>
                                <a:lnTo>
                                  <a:pt x="6096" y="2991866"/>
                                </a:lnTo>
                                <a:lnTo>
                                  <a:pt x="6096" y="6096"/>
                                </a:lnTo>
                                <a:lnTo>
                                  <a:pt x="5875909" y="6096"/>
                                </a:lnTo>
                                <a:lnTo>
                                  <a:pt x="5875909" y="0"/>
                                </a:lnTo>
                                <a:close/>
                              </a:path>
                              <a:path w="5882640" h="3998595">
                                <a:moveTo>
                                  <a:pt x="5882081" y="3383927"/>
                                </a:moveTo>
                                <a:lnTo>
                                  <a:pt x="5875985" y="3383927"/>
                                </a:lnTo>
                                <a:lnTo>
                                  <a:pt x="5875985" y="3580511"/>
                                </a:lnTo>
                                <a:lnTo>
                                  <a:pt x="5875985" y="3777107"/>
                                </a:lnTo>
                                <a:lnTo>
                                  <a:pt x="5875985" y="3998087"/>
                                </a:lnTo>
                                <a:lnTo>
                                  <a:pt x="5882081" y="3998087"/>
                                </a:lnTo>
                                <a:lnTo>
                                  <a:pt x="5882081" y="3777107"/>
                                </a:lnTo>
                                <a:lnTo>
                                  <a:pt x="5882081" y="3580511"/>
                                </a:lnTo>
                                <a:lnTo>
                                  <a:pt x="5882081" y="3383927"/>
                                </a:lnTo>
                                <a:close/>
                              </a:path>
                              <a:path w="5882640" h="3998595">
                                <a:moveTo>
                                  <a:pt x="5882081" y="2991955"/>
                                </a:moveTo>
                                <a:lnTo>
                                  <a:pt x="5875985" y="2991955"/>
                                </a:lnTo>
                                <a:lnTo>
                                  <a:pt x="5875985" y="3188843"/>
                                </a:lnTo>
                                <a:lnTo>
                                  <a:pt x="5875985" y="3383915"/>
                                </a:lnTo>
                                <a:lnTo>
                                  <a:pt x="5882081" y="3383915"/>
                                </a:lnTo>
                                <a:lnTo>
                                  <a:pt x="5882081" y="3188843"/>
                                </a:lnTo>
                                <a:lnTo>
                                  <a:pt x="5882081" y="2991955"/>
                                </a:lnTo>
                                <a:close/>
                              </a:path>
                              <a:path w="5882640" h="3998595">
                                <a:moveTo>
                                  <a:pt x="5882081" y="0"/>
                                </a:moveTo>
                                <a:lnTo>
                                  <a:pt x="5875985" y="0"/>
                                </a:lnTo>
                                <a:lnTo>
                                  <a:pt x="5875985" y="6096"/>
                                </a:lnTo>
                                <a:lnTo>
                                  <a:pt x="5875985" y="213360"/>
                                </a:lnTo>
                                <a:lnTo>
                                  <a:pt x="5875985" y="2991866"/>
                                </a:lnTo>
                                <a:lnTo>
                                  <a:pt x="5882081" y="2991866"/>
                                </a:lnTo>
                                <a:lnTo>
                                  <a:pt x="5882081" y="6096"/>
                                </a:lnTo>
                                <a:lnTo>
                                  <a:pt x="5882081"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6096"/>
                            <a:ext cx="5869940" cy="3992245"/>
                          </a:xfrm>
                          <a:prstGeom prst="rect">
                            <a:avLst/>
                          </a:prstGeom>
                        </wps:spPr>
                        <wps:txbx>
                          <w:txbxContent>
                            <w:p w14:paraId="2AA1CAA0" w14:textId="77777777" w:rsidR="00C44046" w:rsidRDefault="00000000">
                              <w:pPr>
                                <w:spacing w:before="18" w:line="273" w:lineRule="auto"/>
                                <w:ind w:left="107"/>
                              </w:pPr>
                              <w:r>
                                <w:t>A</w:t>
                              </w:r>
                              <w:r>
                                <w:rPr>
                                  <w:spacing w:val="-12"/>
                                </w:rPr>
                                <w:t xml:space="preserve"> </w:t>
                              </w:r>
                              <w:r>
                                <w:t>key</w:t>
                              </w:r>
                              <w:r>
                                <w:rPr>
                                  <w:spacing w:val="-9"/>
                                </w:rPr>
                                <w:t xml:space="preserve"> </w:t>
                              </w:r>
                              <w:r>
                                <w:t>theme</w:t>
                              </w:r>
                              <w:r>
                                <w:rPr>
                                  <w:spacing w:val="-5"/>
                                </w:rPr>
                                <w:t xml:space="preserve"> </w:t>
                              </w:r>
                              <w:r>
                                <w:t>of</w:t>
                              </w:r>
                              <w:r>
                                <w:rPr>
                                  <w:spacing w:val="-6"/>
                                </w:rPr>
                                <w:t xml:space="preserve"> </w:t>
                              </w:r>
                              <w:r>
                                <w:t>the</w:t>
                              </w:r>
                              <w:r>
                                <w:rPr>
                                  <w:spacing w:val="-5"/>
                                </w:rPr>
                                <w:t xml:space="preserve"> </w:t>
                              </w:r>
                              <w:r>
                                <w:t>National</w:t>
                              </w:r>
                              <w:r>
                                <w:rPr>
                                  <w:spacing w:val="-17"/>
                                </w:rPr>
                                <w:t xml:space="preserve"> </w:t>
                              </w:r>
                              <w:r>
                                <w:t>VET</w:t>
                              </w:r>
                              <w:r>
                                <w:rPr>
                                  <w:spacing w:val="-12"/>
                                </w:rPr>
                                <w:t xml:space="preserve"> </w:t>
                              </w:r>
                              <w:r>
                                <w:t>Completions</w:t>
                              </w:r>
                              <w:r>
                                <w:rPr>
                                  <w:spacing w:val="-16"/>
                                </w:rPr>
                                <w:t xml:space="preserve"> </w:t>
                              </w:r>
                              <w:r>
                                <w:t>Taskforce</w:t>
                              </w:r>
                              <w:r>
                                <w:rPr>
                                  <w:spacing w:val="-3"/>
                                </w:rPr>
                                <w:t xml:space="preserve"> </w:t>
                              </w:r>
                              <w:r>
                                <w:t>(Completions</w:t>
                              </w:r>
                              <w:r>
                                <w:rPr>
                                  <w:spacing w:val="-6"/>
                                </w:rPr>
                                <w:t xml:space="preserve"> </w:t>
                              </w:r>
                              <w:r>
                                <w:t>Report)</w:t>
                              </w:r>
                              <w:r>
                                <w:rPr>
                                  <w:spacing w:val="-4"/>
                                </w:rPr>
                                <w:t xml:space="preserve"> </w:t>
                              </w:r>
                              <w:r>
                                <w:t>is</w:t>
                              </w:r>
                              <w:r>
                                <w:rPr>
                                  <w:spacing w:val="-15"/>
                                </w:rPr>
                                <w:t xml:space="preserve"> </w:t>
                              </w:r>
                              <w:r>
                                <w:t>VET</w:t>
                              </w:r>
                              <w:r>
                                <w:rPr>
                                  <w:spacing w:val="-6"/>
                                </w:rPr>
                                <w:t xml:space="preserve"> </w:t>
                              </w:r>
                              <w:r>
                                <w:t>system</w:t>
                              </w:r>
                              <w:r>
                                <w:rPr>
                                  <w:spacing w:val="-6"/>
                                </w:rPr>
                                <w:t xml:space="preserve"> </w:t>
                              </w:r>
                              <w:r>
                                <w:t>and delivery, which aligns with the objective and activities of the Pathways Partnership Program.</w:t>
                              </w:r>
                            </w:p>
                            <w:p w14:paraId="2AA1CAA1" w14:textId="77777777" w:rsidR="00C44046" w:rsidRDefault="00000000">
                              <w:pPr>
                                <w:spacing w:before="125" w:line="276" w:lineRule="auto"/>
                                <w:ind w:left="107"/>
                              </w:pPr>
                              <w:r>
                                <w:t>Ensuring</w:t>
                              </w:r>
                              <w:r>
                                <w:rPr>
                                  <w:spacing w:val="-15"/>
                                </w:rPr>
                                <w:t xml:space="preserve"> </w:t>
                              </w:r>
                              <w:r>
                                <w:t>VET</w:t>
                              </w:r>
                              <w:r>
                                <w:rPr>
                                  <w:spacing w:val="-3"/>
                                </w:rPr>
                                <w:t xml:space="preserve"> </w:t>
                              </w:r>
                              <w:r>
                                <w:t>products</w:t>
                              </w:r>
                              <w:r>
                                <w:rPr>
                                  <w:spacing w:val="-3"/>
                                </w:rPr>
                                <w:t xml:space="preserve"> </w:t>
                              </w:r>
                              <w:r>
                                <w:t>are</w:t>
                              </w:r>
                              <w:r>
                                <w:rPr>
                                  <w:spacing w:val="-1"/>
                                </w:rPr>
                                <w:t xml:space="preserve"> </w:t>
                              </w:r>
                              <w:r>
                                <w:t>fit</w:t>
                              </w:r>
                              <w:r>
                                <w:rPr>
                                  <w:spacing w:val="-2"/>
                                </w:rPr>
                                <w:t xml:space="preserve"> </w:t>
                              </w:r>
                              <w:r>
                                <w:t>for</w:t>
                              </w:r>
                              <w:r>
                                <w:rPr>
                                  <w:spacing w:val="-1"/>
                                </w:rPr>
                                <w:t xml:space="preserve"> </w:t>
                              </w:r>
                              <w:r>
                                <w:t>purpose,</w:t>
                              </w:r>
                              <w:r>
                                <w:rPr>
                                  <w:spacing w:val="-2"/>
                                </w:rPr>
                                <w:t xml:space="preserve"> </w:t>
                              </w:r>
                              <w:r>
                                <w:t>adaptive,</w:t>
                              </w:r>
                              <w:r>
                                <w:rPr>
                                  <w:spacing w:val="-2"/>
                                </w:rPr>
                                <w:t xml:space="preserve"> </w:t>
                              </w:r>
                              <w:r>
                                <w:t>and</w:t>
                              </w:r>
                              <w:r>
                                <w:rPr>
                                  <w:spacing w:val="-3"/>
                                </w:rPr>
                                <w:t xml:space="preserve"> </w:t>
                              </w:r>
                              <w:r>
                                <w:t>align</w:t>
                              </w:r>
                              <w:r>
                                <w:rPr>
                                  <w:spacing w:val="-1"/>
                                </w:rPr>
                                <w:t xml:space="preserve"> </w:t>
                              </w:r>
                              <w:r>
                                <w:t>with</w:t>
                              </w:r>
                              <w:r>
                                <w:rPr>
                                  <w:spacing w:val="-1"/>
                                </w:rPr>
                                <w:t xml:space="preserve"> </w:t>
                              </w:r>
                              <w:r>
                                <w:t>the</w:t>
                              </w:r>
                              <w:r>
                                <w:rPr>
                                  <w:spacing w:val="-2"/>
                                </w:rPr>
                                <w:t xml:space="preserve"> </w:t>
                              </w:r>
                              <w:r>
                                <w:t>needs</w:t>
                              </w:r>
                              <w:r>
                                <w:rPr>
                                  <w:spacing w:val="-3"/>
                                </w:rPr>
                                <w:t xml:space="preserve"> </w:t>
                              </w:r>
                              <w:r>
                                <w:t>and</w:t>
                              </w:r>
                              <w:r>
                                <w:rPr>
                                  <w:spacing w:val="-3"/>
                                </w:rPr>
                                <w:t xml:space="preserve"> </w:t>
                              </w:r>
                              <w:r>
                                <w:t>expectations</w:t>
                              </w:r>
                              <w:r>
                                <w:rPr>
                                  <w:spacing w:val="-3"/>
                                </w:rPr>
                                <w:t xml:space="preserve"> </w:t>
                              </w:r>
                              <w:r>
                                <w:t>of</w:t>
                              </w:r>
                              <w:r>
                                <w:rPr>
                                  <w:spacing w:val="-3"/>
                                </w:rPr>
                                <w:t xml:space="preserve"> </w:t>
                              </w:r>
                              <w:r>
                                <w:t>all stakeholders will assist in achieving positive outcomes.</w:t>
                              </w:r>
                              <w:r>
                                <w:rPr>
                                  <w:spacing w:val="-9"/>
                                </w:rPr>
                                <w:t xml:space="preserve"> </w:t>
                              </w:r>
                              <w:r>
                                <w:t>The Completions Report highlights the importance of pathways between school and</w:t>
                              </w:r>
                              <w:r>
                                <w:rPr>
                                  <w:spacing w:val="-14"/>
                                </w:rPr>
                                <w:t xml:space="preserve"> </w:t>
                              </w:r>
                              <w:r>
                                <w:t xml:space="preserve">VET, recommending that schools should </w:t>
                              </w:r>
                              <w:proofErr w:type="spellStart"/>
                              <w:r>
                                <w:t>prioritise</w:t>
                              </w:r>
                              <w:proofErr w:type="spellEnd"/>
                              <w:r>
                                <w:t xml:space="preserve"> the completion</w:t>
                              </w:r>
                              <w:r>
                                <w:rPr>
                                  <w:spacing w:val="-3"/>
                                </w:rPr>
                                <w:t xml:space="preserve"> </w:t>
                              </w:r>
                              <w:r>
                                <w:t>of</w:t>
                              </w:r>
                              <w:r>
                                <w:rPr>
                                  <w:spacing w:val="-16"/>
                                </w:rPr>
                                <w:t xml:space="preserve"> </w:t>
                              </w:r>
                              <w:r>
                                <w:t>VET</w:t>
                              </w:r>
                              <w:r>
                                <w:rPr>
                                  <w:spacing w:val="-4"/>
                                </w:rPr>
                                <w:t xml:space="preserve"> </w:t>
                              </w:r>
                              <w:r>
                                <w:t>for</w:t>
                              </w:r>
                              <w:r>
                                <w:rPr>
                                  <w:spacing w:val="-2"/>
                                </w:rPr>
                                <w:t xml:space="preserve"> </w:t>
                              </w:r>
                              <w:r>
                                <w:t>school</w:t>
                              </w:r>
                              <w:r>
                                <w:rPr>
                                  <w:spacing w:val="-4"/>
                                </w:rPr>
                                <w:t xml:space="preserve"> </w:t>
                              </w:r>
                              <w:r>
                                <w:t>students</w:t>
                              </w:r>
                              <w:r>
                                <w:rPr>
                                  <w:spacing w:val="-4"/>
                                </w:rPr>
                                <w:t xml:space="preserve"> </w:t>
                              </w:r>
                              <w:r>
                                <w:t>by</w:t>
                              </w:r>
                              <w:r>
                                <w:rPr>
                                  <w:spacing w:val="-4"/>
                                </w:rPr>
                                <w:t xml:space="preserve"> </w:t>
                              </w:r>
                              <w:r>
                                <w:t>fostering</w:t>
                              </w:r>
                              <w:r>
                                <w:rPr>
                                  <w:spacing w:val="-2"/>
                                </w:rPr>
                                <w:t xml:space="preserve"> </w:t>
                              </w:r>
                              <w:r>
                                <w:t>strong</w:t>
                              </w:r>
                              <w:r>
                                <w:rPr>
                                  <w:spacing w:val="-2"/>
                                </w:rPr>
                                <w:t xml:space="preserve"> </w:t>
                              </w:r>
                              <w:r>
                                <w:t>partnerships</w:t>
                              </w:r>
                              <w:r>
                                <w:rPr>
                                  <w:spacing w:val="-4"/>
                                </w:rPr>
                                <w:t xml:space="preserve"> </w:t>
                              </w:r>
                              <w:r>
                                <w:t>with</w:t>
                              </w:r>
                              <w:r>
                                <w:rPr>
                                  <w:spacing w:val="-2"/>
                                </w:rPr>
                                <w:t xml:space="preserve"> </w:t>
                              </w:r>
                              <w:r>
                                <w:t>local</w:t>
                              </w:r>
                              <w:r>
                                <w:rPr>
                                  <w:spacing w:val="-4"/>
                                </w:rPr>
                                <w:t xml:space="preserve"> </w:t>
                              </w:r>
                              <w:r>
                                <w:t>industry</w:t>
                              </w:r>
                              <w:r>
                                <w:rPr>
                                  <w:spacing w:val="-3"/>
                                </w:rPr>
                                <w:t xml:space="preserve"> </w:t>
                              </w:r>
                              <w:r>
                                <w:t>and</w:t>
                              </w:r>
                              <w:r>
                                <w:rPr>
                                  <w:spacing w:val="-4"/>
                                </w:rPr>
                                <w:t xml:space="preserve"> </w:t>
                              </w:r>
                              <w:r>
                                <w:t xml:space="preserve">other training and education providers and facilitating interesting and relevant opportunities for </w:t>
                              </w:r>
                              <w:proofErr w:type="gramStart"/>
                              <w:r>
                                <w:t>their</w:t>
                              </w:r>
                              <w:proofErr w:type="gramEnd"/>
                            </w:p>
                            <w:p w14:paraId="2AA1CAA2" w14:textId="77777777" w:rsidR="00C44046" w:rsidRDefault="00000000">
                              <w:pPr>
                                <w:spacing w:line="268" w:lineRule="exact"/>
                                <w:ind w:left="107"/>
                              </w:pPr>
                              <w:r>
                                <w:rPr>
                                  <w:spacing w:val="-2"/>
                                </w:rPr>
                                <w:t>students.</w:t>
                              </w:r>
                            </w:p>
                            <w:p w14:paraId="2AA1CAA3" w14:textId="77777777" w:rsidR="00C44046" w:rsidRDefault="00000000">
                              <w:pPr>
                                <w:spacing w:before="161" w:line="276" w:lineRule="auto"/>
                                <w:ind w:left="107" w:right="428"/>
                                <w:jc w:val="both"/>
                              </w:pPr>
                              <w:r>
                                <w:t>The</w:t>
                              </w:r>
                              <w:r>
                                <w:rPr>
                                  <w:spacing w:val="-5"/>
                                </w:rPr>
                                <w:t xml:space="preserve"> </w:t>
                              </w:r>
                              <w:r>
                                <w:t>Completions Report recommends that improvements to tailored supports will contribute to higher</w:t>
                              </w:r>
                              <w:r>
                                <w:rPr>
                                  <w:spacing w:val="-12"/>
                                </w:rPr>
                                <w:t xml:space="preserve"> </w:t>
                              </w:r>
                              <w:r>
                                <w:t>completion</w:t>
                              </w:r>
                              <w:r>
                                <w:rPr>
                                  <w:spacing w:val="-5"/>
                                </w:rPr>
                                <w:t xml:space="preserve"> </w:t>
                              </w:r>
                              <w:r>
                                <w:t>rates.</w:t>
                              </w:r>
                              <w:r>
                                <w:rPr>
                                  <w:spacing w:val="-12"/>
                                </w:rPr>
                                <w:t xml:space="preserve"> </w:t>
                              </w:r>
                              <w:r>
                                <w:t>The</w:t>
                              </w:r>
                              <w:r>
                                <w:rPr>
                                  <w:spacing w:val="-1"/>
                                </w:rPr>
                                <w:t xml:space="preserve"> </w:t>
                              </w:r>
                              <w:r>
                                <w:t>Mentoring</w:t>
                              </w:r>
                              <w:r>
                                <w:rPr>
                                  <w:spacing w:val="-2"/>
                                </w:rPr>
                                <w:t xml:space="preserve"> </w:t>
                              </w:r>
                              <w:r>
                                <w:t>Program</w:t>
                              </w:r>
                              <w:r>
                                <w:rPr>
                                  <w:spacing w:val="-3"/>
                                </w:rPr>
                                <w:t xml:space="preserve"> </w:t>
                              </w:r>
                              <w:r>
                                <w:t>is</w:t>
                              </w:r>
                              <w:r>
                                <w:rPr>
                                  <w:spacing w:val="-4"/>
                                </w:rPr>
                                <w:t xml:space="preserve"> </w:t>
                              </w:r>
                              <w:r>
                                <w:t>supported</w:t>
                              </w:r>
                              <w:r>
                                <w:rPr>
                                  <w:spacing w:val="-4"/>
                                </w:rPr>
                                <w:t xml:space="preserve"> </w:t>
                              </w:r>
                              <w:r>
                                <w:t>by</w:t>
                              </w:r>
                              <w:r>
                                <w:rPr>
                                  <w:spacing w:val="-3"/>
                                </w:rPr>
                                <w:t xml:space="preserve"> </w:t>
                              </w:r>
                              <w:r>
                                <w:t>findings</w:t>
                              </w:r>
                              <w:r>
                                <w:rPr>
                                  <w:spacing w:val="-3"/>
                                </w:rPr>
                                <w:t xml:space="preserve"> </w:t>
                              </w:r>
                              <w:r>
                                <w:t>from</w:t>
                              </w:r>
                              <w:r>
                                <w:rPr>
                                  <w:spacing w:val="-6"/>
                                </w:rPr>
                                <w:t xml:space="preserve"> </w:t>
                              </w:r>
                              <w:r>
                                <w:t>the</w:t>
                              </w:r>
                              <w:r>
                                <w:rPr>
                                  <w:spacing w:val="-3"/>
                                </w:rPr>
                                <w:t xml:space="preserve"> </w:t>
                              </w:r>
                              <w:r>
                                <w:t>National</w:t>
                              </w:r>
                              <w:r>
                                <w:rPr>
                                  <w:spacing w:val="-12"/>
                                </w:rPr>
                                <w:t xml:space="preserve"> </w:t>
                              </w:r>
                              <w:r>
                                <w:t>VET Completions Taskforce (Completions Report, p.20):</w:t>
                              </w:r>
                            </w:p>
                            <w:p w14:paraId="2AA1CAA4" w14:textId="77777777" w:rsidR="00C44046" w:rsidRDefault="00000000">
                              <w:pPr>
                                <w:spacing w:before="120" w:line="276" w:lineRule="auto"/>
                                <w:ind w:left="827" w:right="136"/>
                                <w:rPr>
                                  <w:i/>
                                </w:rPr>
                              </w:pPr>
                              <w:r>
                                <w:rPr>
                                  <w:i/>
                                </w:rPr>
                                <w:t>The engagement also identified this [the management style and the ability of employers to appropriately support apprentices and trainees] as a concern among learners and employers, with</w:t>
                              </w:r>
                              <w:r>
                                <w:rPr>
                                  <w:i/>
                                  <w:spacing w:val="-3"/>
                                </w:rPr>
                                <w:t xml:space="preserve"> </w:t>
                              </w:r>
                              <w:r>
                                <w:rPr>
                                  <w:i/>
                                </w:rPr>
                                <w:t>GTOs in some instances bridging gaps by providing additional mentoring, support and pastoral care for employers and learners engaged through group training models. Programs that encompass a training element for employers, and particularly programs that focus on cohorts</w:t>
                              </w:r>
                              <w:r>
                                <w:rPr>
                                  <w:i/>
                                  <w:spacing w:val="-4"/>
                                </w:rPr>
                                <w:t xml:space="preserve"> </w:t>
                              </w:r>
                              <w:r>
                                <w:rPr>
                                  <w:i/>
                                </w:rPr>
                                <w:t>with</w:t>
                              </w:r>
                              <w:r>
                                <w:rPr>
                                  <w:i/>
                                  <w:spacing w:val="-5"/>
                                </w:rPr>
                                <w:t xml:space="preserve"> </w:t>
                              </w:r>
                              <w:r>
                                <w:rPr>
                                  <w:i/>
                                </w:rPr>
                                <w:t>additional</w:t>
                              </w:r>
                              <w:r>
                                <w:rPr>
                                  <w:i/>
                                  <w:spacing w:val="-4"/>
                                </w:rPr>
                                <w:t xml:space="preserve"> </w:t>
                              </w:r>
                              <w:r>
                                <w:rPr>
                                  <w:i/>
                                </w:rPr>
                                <w:t>barriers,</w:t>
                              </w:r>
                              <w:r>
                                <w:rPr>
                                  <w:i/>
                                  <w:spacing w:val="-5"/>
                                </w:rPr>
                                <w:t xml:space="preserve"> </w:t>
                              </w:r>
                              <w:r>
                                <w:rPr>
                                  <w:i/>
                                </w:rPr>
                                <w:t>have</w:t>
                              </w:r>
                              <w:r>
                                <w:rPr>
                                  <w:i/>
                                  <w:spacing w:val="-4"/>
                                </w:rPr>
                                <w:t xml:space="preserve"> </w:t>
                              </w:r>
                              <w:r>
                                <w:rPr>
                                  <w:i/>
                                </w:rPr>
                                <w:t>been</w:t>
                              </w:r>
                              <w:r>
                                <w:rPr>
                                  <w:i/>
                                  <w:spacing w:val="-3"/>
                                </w:rPr>
                                <w:t xml:space="preserve"> </w:t>
                              </w:r>
                              <w:r>
                                <w:rPr>
                                  <w:i/>
                                </w:rPr>
                                <w:t>found</w:t>
                              </w:r>
                              <w:r>
                                <w:rPr>
                                  <w:i/>
                                  <w:spacing w:val="-5"/>
                                </w:rPr>
                                <w:t xml:space="preserve"> </w:t>
                              </w:r>
                              <w:r>
                                <w:rPr>
                                  <w:i/>
                                </w:rPr>
                                <w:t>to</w:t>
                              </w:r>
                              <w:r>
                                <w:rPr>
                                  <w:i/>
                                  <w:spacing w:val="-5"/>
                                </w:rPr>
                                <w:t xml:space="preserve"> </w:t>
                              </w:r>
                              <w:r>
                                <w:rPr>
                                  <w:i/>
                                </w:rPr>
                                <w:t>help</w:t>
                              </w:r>
                              <w:r>
                                <w:rPr>
                                  <w:i/>
                                  <w:spacing w:val="-4"/>
                                </w:rPr>
                                <w:t xml:space="preserve"> </w:t>
                              </w:r>
                              <w:r>
                                <w:rPr>
                                  <w:i/>
                                </w:rPr>
                                <w:t>learners</w:t>
                              </w:r>
                              <w:r>
                                <w:rPr>
                                  <w:i/>
                                  <w:spacing w:val="-4"/>
                                </w:rPr>
                                <w:t xml:space="preserve"> </w:t>
                              </w:r>
                              <w:r>
                                <w:rPr>
                                  <w:i/>
                                </w:rPr>
                                <w:t>make</w:t>
                              </w:r>
                              <w:r>
                                <w:rPr>
                                  <w:i/>
                                  <w:spacing w:val="-4"/>
                                </w:rPr>
                                <w:t xml:space="preserve"> </w:t>
                              </w:r>
                              <w:r>
                                <w:rPr>
                                  <w:i/>
                                </w:rPr>
                                <w:t>a</w:t>
                              </w:r>
                              <w:r>
                                <w:rPr>
                                  <w:i/>
                                  <w:spacing w:val="-3"/>
                                </w:rPr>
                                <w:t xml:space="preserve"> </w:t>
                              </w:r>
                              <w:r>
                                <w:rPr>
                                  <w:i/>
                                </w:rPr>
                                <w:t>successful</w:t>
                              </w:r>
                              <w:r>
                                <w:rPr>
                                  <w:i/>
                                  <w:spacing w:val="-4"/>
                                </w:rPr>
                                <w:t xml:space="preserve"> </w:t>
                              </w:r>
                              <w:r>
                                <w:rPr>
                                  <w:i/>
                                </w:rPr>
                                <w:t>transition to the workplace, and provide employers with the confidence and skills to provide a positive and supportive work environment.</w:t>
                              </w:r>
                            </w:p>
                          </w:txbxContent>
                        </wps:txbx>
                        <wps:bodyPr wrap="square" lIns="0" tIns="0" rIns="0" bIns="0" rtlCol="0">
                          <a:noAutofit/>
                        </wps:bodyPr>
                      </wps:wsp>
                    </wpg:wgp>
                  </a:graphicData>
                </a:graphic>
              </wp:anchor>
            </w:drawing>
          </mc:Choice>
          <mc:Fallback>
            <w:pict>
              <v:group w14:anchorId="2AA1CA6E" id="Group 9" o:spid="_x0000_s1027" style="position:absolute;margin-left:66.15pt;margin-top:8.05pt;width:463.2pt;height:314.85pt;z-index:-15726080;mso-wrap-distance-left:0;mso-wrap-distance-right:0;mso-position-horizontal-relative:page;mso-position-vertical-relative:text" coordsize="58826,3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">
                <v:shape id="Graphic 10" o:spid="_x0000_s1028" style="position:absolute;width:58826;height:39985;visibility:visible;mso-wrap-style:square;v-text-anchor:top" coordsize="5882640,399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" path="m6096,3383927r-6096,l,3580511r,196596l,3998087r6096,l6096,3777107r,-196596l6096,3383927xem6096,2991955r-6096,l,3188843r,195072l6096,3383915r,-195072l6096,2991955xem5875909,l6096,,,,,6096,,2991866r6096,l6096,6096r5869813,l5875909,xem5882081,3383927r-6096,l5875985,3580511r,196596l5875985,3998087r6096,l5882081,3777107r,-196596l5882081,3383927xem5882081,2991955r-6096,l5875985,3188843r,195072l5882081,3383915r,-195072l5882081,2991955xem5882081,r-6096,l5875985,6096r,207264l5875985,2991866r6096,l5882081,6096r,-6096xe" fillcolor="black" stroked="f">
                  <v:path arrowok="t"/>
                </v:shape>
                <v:shape id="Textbox 11" o:spid="_x0000_s1029" type="#_x0000_t202" style="position:absolute;left:60;top:60;width:58700;height:3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A1CAA0" w14:textId="77777777" w:rsidR="00C44046" w:rsidRDefault="00000000">
                        <w:pPr>
                          <w:spacing w:before="18" w:line="273" w:lineRule="auto"/>
                          <w:ind w:left="107"/>
                        </w:pPr>
                        <w:r>
                          <w:t>A</w:t>
                        </w:r>
                        <w:r>
                          <w:rPr>
                            <w:spacing w:val="-12"/>
                          </w:rPr>
                          <w:t xml:space="preserve"> </w:t>
                        </w:r>
                        <w:r>
                          <w:t>key</w:t>
                        </w:r>
                        <w:r>
                          <w:rPr>
                            <w:spacing w:val="-9"/>
                          </w:rPr>
                          <w:t xml:space="preserve"> </w:t>
                        </w:r>
                        <w:r>
                          <w:t>theme</w:t>
                        </w:r>
                        <w:r>
                          <w:rPr>
                            <w:spacing w:val="-5"/>
                          </w:rPr>
                          <w:t xml:space="preserve"> </w:t>
                        </w:r>
                        <w:r>
                          <w:t>of</w:t>
                        </w:r>
                        <w:r>
                          <w:rPr>
                            <w:spacing w:val="-6"/>
                          </w:rPr>
                          <w:t xml:space="preserve"> </w:t>
                        </w:r>
                        <w:r>
                          <w:t>the</w:t>
                        </w:r>
                        <w:r>
                          <w:rPr>
                            <w:spacing w:val="-5"/>
                          </w:rPr>
                          <w:t xml:space="preserve"> </w:t>
                        </w:r>
                        <w:r>
                          <w:t>National</w:t>
                        </w:r>
                        <w:r>
                          <w:rPr>
                            <w:spacing w:val="-17"/>
                          </w:rPr>
                          <w:t xml:space="preserve"> </w:t>
                        </w:r>
                        <w:r>
                          <w:t>VET</w:t>
                        </w:r>
                        <w:r>
                          <w:rPr>
                            <w:spacing w:val="-12"/>
                          </w:rPr>
                          <w:t xml:space="preserve"> </w:t>
                        </w:r>
                        <w:r>
                          <w:t>Completions</w:t>
                        </w:r>
                        <w:r>
                          <w:rPr>
                            <w:spacing w:val="-16"/>
                          </w:rPr>
                          <w:t xml:space="preserve"> </w:t>
                        </w:r>
                        <w:r>
                          <w:t>Taskforce</w:t>
                        </w:r>
                        <w:r>
                          <w:rPr>
                            <w:spacing w:val="-3"/>
                          </w:rPr>
                          <w:t xml:space="preserve"> </w:t>
                        </w:r>
                        <w:r>
                          <w:t>(Completions</w:t>
                        </w:r>
                        <w:r>
                          <w:rPr>
                            <w:spacing w:val="-6"/>
                          </w:rPr>
                          <w:t xml:space="preserve"> </w:t>
                        </w:r>
                        <w:r>
                          <w:t>Report)</w:t>
                        </w:r>
                        <w:r>
                          <w:rPr>
                            <w:spacing w:val="-4"/>
                          </w:rPr>
                          <w:t xml:space="preserve"> </w:t>
                        </w:r>
                        <w:r>
                          <w:t>is</w:t>
                        </w:r>
                        <w:r>
                          <w:rPr>
                            <w:spacing w:val="-15"/>
                          </w:rPr>
                          <w:t xml:space="preserve"> </w:t>
                        </w:r>
                        <w:r>
                          <w:t>VET</w:t>
                        </w:r>
                        <w:r>
                          <w:rPr>
                            <w:spacing w:val="-6"/>
                          </w:rPr>
                          <w:t xml:space="preserve"> </w:t>
                        </w:r>
                        <w:r>
                          <w:t>system</w:t>
                        </w:r>
                        <w:r>
                          <w:rPr>
                            <w:spacing w:val="-6"/>
                          </w:rPr>
                          <w:t xml:space="preserve"> </w:t>
                        </w:r>
                        <w:r>
                          <w:t>and delivery, which aligns with the objective and activities of the Pathways Partnership Program.</w:t>
                        </w:r>
                      </w:p>
                      <w:p w14:paraId="2AA1CAA1" w14:textId="77777777" w:rsidR="00C44046" w:rsidRDefault="00000000">
                        <w:pPr>
                          <w:spacing w:before="125" w:line="276" w:lineRule="auto"/>
                          <w:ind w:left="107"/>
                        </w:pPr>
                        <w:r>
                          <w:t>Ensuring</w:t>
                        </w:r>
                        <w:r>
                          <w:rPr>
                            <w:spacing w:val="-15"/>
                          </w:rPr>
                          <w:t xml:space="preserve"> </w:t>
                        </w:r>
                        <w:r>
                          <w:t>VET</w:t>
                        </w:r>
                        <w:r>
                          <w:rPr>
                            <w:spacing w:val="-3"/>
                          </w:rPr>
                          <w:t xml:space="preserve"> </w:t>
                        </w:r>
                        <w:r>
                          <w:t>products</w:t>
                        </w:r>
                        <w:r>
                          <w:rPr>
                            <w:spacing w:val="-3"/>
                          </w:rPr>
                          <w:t xml:space="preserve"> </w:t>
                        </w:r>
                        <w:r>
                          <w:t>are</w:t>
                        </w:r>
                        <w:r>
                          <w:rPr>
                            <w:spacing w:val="-1"/>
                          </w:rPr>
                          <w:t xml:space="preserve"> </w:t>
                        </w:r>
                        <w:r>
                          <w:t>fit</w:t>
                        </w:r>
                        <w:r>
                          <w:rPr>
                            <w:spacing w:val="-2"/>
                          </w:rPr>
                          <w:t xml:space="preserve"> </w:t>
                        </w:r>
                        <w:r>
                          <w:t>for</w:t>
                        </w:r>
                        <w:r>
                          <w:rPr>
                            <w:spacing w:val="-1"/>
                          </w:rPr>
                          <w:t xml:space="preserve"> </w:t>
                        </w:r>
                        <w:r>
                          <w:t>purpose,</w:t>
                        </w:r>
                        <w:r>
                          <w:rPr>
                            <w:spacing w:val="-2"/>
                          </w:rPr>
                          <w:t xml:space="preserve"> </w:t>
                        </w:r>
                        <w:r>
                          <w:t>adaptive,</w:t>
                        </w:r>
                        <w:r>
                          <w:rPr>
                            <w:spacing w:val="-2"/>
                          </w:rPr>
                          <w:t xml:space="preserve"> </w:t>
                        </w:r>
                        <w:r>
                          <w:t>and</w:t>
                        </w:r>
                        <w:r>
                          <w:rPr>
                            <w:spacing w:val="-3"/>
                          </w:rPr>
                          <w:t xml:space="preserve"> </w:t>
                        </w:r>
                        <w:r>
                          <w:t>align</w:t>
                        </w:r>
                        <w:r>
                          <w:rPr>
                            <w:spacing w:val="-1"/>
                          </w:rPr>
                          <w:t xml:space="preserve"> </w:t>
                        </w:r>
                        <w:r>
                          <w:t>with</w:t>
                        </w:r>
                        <w:r>
                          <w:rPr>
                            <w:spacing w:val="-1"/>
                          </w:rPr>
                          <w:t xml:space="preserve"> </w:t>
                        </w:r>
                        <w:r>
                          <w:t>the</w:t>
                        </w:r>
                        <w:r>
                          <w:rPr>
                            <w:spacing w:val="-2"/>
                          </w:rPr>
                          <w:t xml:space="preserve"> </w:t>
                        </w:r>
                        <w:r>
                          <w:t>needs</w:t>
                        </w:r>
                        <w:r>
                          <w:rPr>
                            <w:spacing w:val="-3"/>
                          </w:rPr>
                          <w:t xml:space="preserve"> </w:t>
                        </w:r>
                        <w:r>
                          <w:t>and</w:t>
                        </w:r>
                        <w:r>
                          <w:rPr>
                            <w:spacing w:val="-3"/>
                          </w:rPr>
                          <w:t xml:space="preserve"> </w:t>
                        </w:r>
                        <w:r>
                          <w:t>expectations</w:t>
                        </w:r>
                        <w:r>
                          <w:rPr>
                            <w:spacing w:val="-3"/>
                          </w:rPr>
                          <w:t xml:space="preserve"> </w:t>
                        </w:r>
                        <w:r>
                          <w:t>of</w:t>
                        </w:r>
                        <w:r>
                          <w:rPr>
                            <w:spacing w:val="-3"/>
                          </w:rPr>
                          <w:t xml:space="preserve"> </w:t>
                        </w:r>
                        <w:r>
                          <w:t>all stakeholders will assist in achieving positive outcomes.</w:t>
                        </w:r>
                        <w:r>
                          <w:rPr>
                            <w:spacing w:val="-9"/>
                          </w:rPr>
                          <w:t xml:space="preserve"> </w:t>
                        </w:r>
                        <w:r>
                          <w:t>The Completions Report highlights the importance of pathways between school and</w:t>
                        </w:r>
                        <w:r>
                          <w:rPr>
                            <w:spacing w:val="-14"/>
                          </w:rPr>
                          <w:t xml:space="preserve"> </w:t>
                        </w:r>
                        <w:r>
                          <w:t xml:space="preserve">VET, recommending that schools should </w:t>
                        </w:r>
                        <w:proofErr w:type="spellStart"/>
                        <w:r>
                          <w:t>prioritise</w:t>
                        </w:r>
                        <w:proofErr w:type="spellEnd"/>
                        <w:r>
                          <w:t xml:space="preserve"> the completion</w:t>
                        </w:r>
                        <w:r>
                          <w:rPr>
                            <w:spacing w:val="-3"/>
                          </w:rPr>
                          <w:t xml:space="preserve"> </w:t>
                        </w:r>
                        <w:r>
                          <w:t>of</w:t>
                        </w:r>
                        <w:r>
                          <w:rPr>
                            <w:spacing w:val="-16"/>
                          </w:rPr>
                          <w:t xml:space="preserve"> </w:t>
                        </w:r>
                        <w:r>
                          <w:t>VET</w:t>
                        </w:r>
                        <w:r>
                          <w:rPr>
                            <w:spacing w:val="-4"/>
                          </w:rPr>
                          <w:t xml:space="preserve"> </w:t>
                        </w:r>
                        <w:r>
                          <w:t>for</w:t>
                        </w:r>
                        <w:r>
                          <w:rPr>
                            <w:spacing w:val="-2"/>
                          </w:rPr>
                          <w:t xml:space="preserve"> </w:t>
                        </w:r>
                        <w:r>
                          <w:t>school</w:t>
                        </w:r>
                        <w:r>
                          <w:rPr>
                            <w:spacing w:val="-4"/>
                          </w:rPr>
                          <w:t xml:space="preserve"> </w:t>
                        </w:r>
                        <w:r>
                          <w:t>students</w:t>
                        </w:r>
                        <w:r>
                          <w:rPr>
                            <w:spacing w:val="-4"/>
                          </w:rPr>
                          <w:t xml:space="preserve"> </w:t>
                        </w:r>
                        <w:r>
                          <w:t>by</w:t>
                        </w:r>
                        <w:r>
                          <w:rPr>
                            <w:spacing w:val="-4"/>
                          </w:rPr>
                          <w:t xml:space="preserve"> </w:t>
                        </w:r>
                        <w:r>
                          <w:t>fostering</w:t>
                        </w:r>
                        <w:r>
                          <w:rPr>
                            <w:spacing w:val="-2"/>
                          </w:rPr>
                          <w:t xml:space="preserve"> </w:t>
                        </w:r>
                        <w:r>
                          <w:t>strong</w:t>
                        </w:r>
                        <w:r>
                          <w:rPr>
                            <w:spacing w:val="-2"/>
                          </w:rPr>
                          <w:t xml:space="preserve"> </w:t>
                        </w:r>
                        <w:r>
                          <w:t>partnerships</w:t>
                        </w:r>
                        <w:r>
                          <w:rPr>
                            <w:spacing w:val="-4"/>
                          </w:rPr>
                          <w:t xml:space="preserve"> </w:t>
                        </w:r>
                        <w:r>
                          <w:t>with</w:t>
                        </w:r>
                        <w:r>
                          <w:rPr>
                            <w:spacing w:val="-2"/>
                          </w:rPr>
                          <w:t xml:space="preserve"> </w:t>
                        </w:r>
                        <w:r>
                          <w:t>local</w:t>
                        </w:r>
                        <w:r>
                          <w:rPr>
                            <w:spacing w:val="-4"/>
                          </w:rPr>
                          <w:t xml:space="preserve"> </w:t>
                        </w:r>
                        <w:r>
                          <w:t>industry</w:t>
                        </w:r>
                        <w:r>
                          <w:rPr>
                            <w:spacing w:val="-3"/>
                          </w:rPr>
                          <w:t xml:space="preserve"> </w:t>
                        </w:r>
                        <w:r>
                          <w:t>and</w:t>
                        </w:r>
                        <w:r>
                          <w:rPr>
                            <w:spacing w:val="-4"/>
                          </w:rPr>
                          <w:t xml:space="preserve"> </w:t>
                        </w:r>
                        <w:r>
                          <w:t xml:space="preserve">other training and education providers and facilitating interesting and relevant opportunities for </w:t>
                        </w:r>
                        <w:proofErr w:type="gramStart"/>
                        <w:r>
                          <w:t>their</w:t>
                        </w:r>
                        <w:proofErr w:type="gramEnd"/>
                      </w:p>
                      <w:p w14:paraId="2AA1CAA2" w14:textId="77777777" w:rsidR="00C44046" w:rsidRDefault="00000000">
                        <w:pPr>
                          <w:spacing w:line="268" w:lineRule="exact"/>
                          <w:ind w:left="107"/>
                        </w:pPr>
                        <w:r>
                          <w:rPr>
                            <w:spacing w:val="-2"/>
                          </w:rPr>
                          <w:t>students.</w:t>
                        </w:r>
                      </w:p>
                      <w:p w14:paraId="2AA1CAA3" w14:textId="77777777" w:rsidR="00C44046" w:rsidRDefault="00000000">
                        <w:pPr>
                          <w:spacing w:before="161" w:line="276" w:lineRule="auto"/>
                          <w:ind w:left="107" w:right="428"/>
                          <w:jc w:val="both"/>
                        </w:pPr>
                        <w:r>
                          <w:t>The</w:t>
                        </w:r>
                        <w:r>
                          <w:rPr>
                            <w:spacing w:val="-5"/>
                          </w:rPr>
                          <w:t xml:space="preserve"> </w:t>
                        </w:r>
                        <w:r>
                          <w:t>Completions Report recommends that improvements to tailored supports will contribute to higher</w:t>
                        </w:r>
                        <w:r>
                          <w:rPr>
                            <w:spacing w:val="-12"/>
                          </w:rPr>
                          <w:t xml:space="preserve"> </w:t>
                        </w:r>
                        <w:r>
                          <w:t>completion</w:t>
                        </w:r>
                        <w:r>
                          <w:rPr>
                            <w:spacing w:val="-5"/>
                          </w:rPr>
                          <w:t xml:space="preserve"> </w:t>
                        </w:r>
                        <w:r>
                          <w:t>rates.</w:t>
                        </w:r>
                        <w:r>
                          <w:rPr>
                            <w:spacing w:val="-12"/>
                          </w:rPr>
                          <w:t xml:space="preserve"> </w:t>
                        </w:r>
                        <w:r>
                          <w:t>The</w:t>
                        </w:r>
                        <w:r>
                          <w:rPr>
                            <w:spacing w:val="-1"/>
                          </w:rPr>
                          <w:t xml:space="preserve"> </w:t>
                        </w:r>
                        <w:r>
                          <w:t>Mentoring</w:t>
                        </w:r>
                        <w:r>
                          <w:rPr>
                            <w:spacing w:val="-2"/>
                          </w:rPr>
                          <w:t xml:space="preserve"> </w:t>
                        </w:r>
                        <w:r>
                          <w:t>Program</w:t>
                        </w:r>
                        <w:r>
                          <w:rPr>
                            <w:spacing w:val="-3"/>
                          </w:rPr>
                          <w:t xml:space="preserve"> </w:t>
                        </w:r>
                        <w:r>
                          <w:t>is</w:t>
                        </w:r>
                        <w:r>
                          <w:rPr>
                            <w:spacing w:val="-4"/>
                          </w:rPr>
                          <w:t xml:space="preserve"> </w:t>
                        </w:r>
                        <w:r>
                          <w:t>supported</w:t>
                        </w:r>
                        <w:r>
                          <w:rPr>
                            <w:spacing w:val="-4"/>
                          </w:rPr>
                          <w:t xml:space="preserve"> </w:t>
                        </w:r>
                        <w:r>
                          <w:t>by</w:t>
                        </w:r>
                        <w:r>
                          <w:rPr>
                            <w:spacing w:val="-3"/>
                          </w:rPr>
                          <w:t xml:space="preserve"> </w:t>
                        </w:r>
                        <w:r>
                          <w:t>findings</w:t>
                        </w:r>
                        <w:r>
                          <w:rPr>
                            <w:spacing w:val="-3"/>
                          </w:rPr>
                          <w:t xml:space="preserve"> </w:t>
                        </w:r>
                        <w:r>
                          <w:t>from</w:t>
                        </w:r>
                        <w:r>
                          <w:rPr>
                            <w:spacing w:val="-6"/>
                          </w:rPr>
                          <w:t xml:space="preserve"> </w:t>
                        </w:r>
                        <w:r>
                          <w:t>the</w:t>
                        </w:r>
                        <w:r>
                          <w:rPr>
                            <w:spacing w:val="-3"/>
                          </w:rPr>
                          <w:t xml:space="preserve"> </w:t>
                        </w:r>
                        <w:r>
                          <w:t>National</w:t>
                        </w:r>
                        <w:r>
                          <w:rPr>
                            <w:spacing w:val="-12"/>
                          </w:rPr>
                          <w:t xml:space="preserve"> </w:t>
                        </w:r>
                        <w:r>
                          <w:t>VET Completions Taskforce (Completions Report, p.20):</w:t>
                        </w:r>
                      </w:p>
                      <w:p w14:paraId="2AA1CAA4" w14:textId="77777777" w:rsidR="00C44046" w:rsidRDefault="00000000">
                        <w:pPr>
                          <w:spacing w:before="120" w:line="276" w:lineRule="auto"/>
                          <w:ind w:left="827" w:right="136"/>
                          <w:rPr>
                            <w:i/>
                          </w:rPr>
                        </w:pPr>
                        <w:r>
                          <w:rPr>
                            <w:i/>
                          </w:rPr>
                          <w:t>The engagement also identified this [the management style and the ability of employers to appropriately support apprentices and trainees] as a concern among learners and employers, with</w:t>
                        </w:r>
                        <w:r>
                          <w:rPr>
                            <w:i/>
                            <w:spacing w:val="-3"/>
                          </w:rPr>
                          <w:t xml:space="preserve"> </w:t>
                        </w:r>
                        <w:r>
                          <w:rPr>
                            <w:i/>
                          </w:rPr>
                          <w:t>GTOs in some instances bridging gaps by providing additional mentoring, support and pastoral care for employers and learners engaged through group training models. Programs that encompass a training element for employers, and particularly programs that focus on cohorts</w:t>
                        </w:r>
                        <w:r>
                          <w:rPr>
                            <w:i/>
                            <w:spacing w:val="-4"/>
                          </w:rPr>
                          <w:t xml:space="preserve"> </w:t>
                        </w:r>
                        <w:r>
                          <w:rPr>
                            <w:i/>
                          </w:rPr>
                          <w:t>with</w:t>
                        </w:r>
                        <w:r>
                          <w:rPr>
                            <w:i/>
                            <w:spacing w:val="-5"/>
                          </w:rPr>
                          <w:t xml:space="preserve"> </w:t>
                        </w:r>
                        <w:r>
                          <w:rPr>
                            <w:i/>
                          </w:rPr>
                          <w:t>additional</w:t>
                        </w:r>
                        <w:r>
                          <w:rPr>
                            <w:i/>
                            <w:spacing w:val="-4"/>
                          </w:rPr>
                          <w:t xml:space="preserve"> </w:t>
                        </w:r>
                        <w:r>
                          <w:rPr>
                            <w:i/>
                          </w:rPr>
                          <w:t>barriers,</w:t>
                        </w:r>
                        <w:r>
                          <w:rPr>
                            <w:i/>
                            <w:spacing w:val="-5"/>
                          </w:rPr>
                          <w:t xml:space="preserve"> </w:t>
                        </w:r>
                        <w:r>
                          <w:rPr>
                            <w:i/>
                          </w:rPr>
                          <w:t>have</w:t>
                        </w:r>
                        <w:r>
                          <w:rPr>
                            <w:i/>
                            <w:spacing w:val="-4"/>
                          </w:rPr>
                          <w:t xml:space="preserve"> </w:t>
                        </w:r>
                        <w:r>
                          <w:rPr>
                            <w:i/>
                          </w:rPr>
                          <w:t>been</w:t>
                        </w:r>
                        <w:r>
                          <w:rPr>
                            <w:i/>
                            <w:spacing w:val="-3"/>
                          </w:rPr>
                          <w:t xml:space="preserve"> </w:t>
                        </w:r>
                        <w:r>
                          <w:rPr>
                            <w:i/>
                          </w:rPr>
                          <w:t>found</w:t>
                        </w:r>
                        <w:r>
                          <w:rPr>
                            <w:i/>
                            <w:spacing w:val="-5"/>
                          </w:rPr>
                          <w:t xml:space="preserve"> </w:t>
                        </w:r>
                        <w:r>
                          <w:rPr>
                            <w:i/>
                          </w:rPr>
                          <w:t>to</w:t>
                        </w:r>
                        <w:r>
                          <w:rPr>
                            <w:i/>
                            <w:spacing w:val="-5"/>
                          </w:rPr>
                          <w:t xml:space="preserve"> </w:t>
                        </w:r>
                        <w:r>
                          <w:rPr>
                            <w:i/>
                          </w:rPr>
                          <w:t>help</w:t>
                        </w:r>
                        <w:r>
                          <w:rPr>
                            <w:i/>
                            <w:spacing w:val="-4"/>
                          </w:rPr>
                          <w:t xml:space="preserve"> </w:t>
                        </w:r>
                        <w:r>
                          <w:rPr>
                            <w:i/>
                          </w:rPr>
                          <w:t>learners</w:t>
                        </w:r>
                        <w:r>
                          <w:rPr>
                            <w:i/>
                            <w:spacing w:val="-4"/>
                          </w:rPr>
                          <w:t xml:space="preserve"> </w:t>
                        </w:r>
                        <w:r>
                          <w:rPr>
                            <w:i/>
                          </w:rPr>
                          <w:t>make</w:t>
                        </w:r>
                        <w:r>
                          <w:rPr>
                            <w:i/>
                            <w:spacing w:val="-4"/>
                          </w:rPr>
                          <w:t xml:space="preserve"> </w:t>
                        </w:r>
                        <w:r>
                          <w:rPr>
                            <w:i/>
                          </w:rPr>
                          <w:t>a</w:t>
                        </w:r>
                        <w:r>
                          <w:rPr>
                            <w:i/>
                            <w:spacing w:val="-3"/>
                          </w:rPr>
                          <w:t xml:space="preserve"> </w:t>
                        </w:r>
                        <w:r>
                          <w:rPr>
                            <w:i/>
                          </w:rPr>
                          <w:t>successful</w:t>
                        </w:r>
                        <w:r>
                          <w:rPr>
                            <w:i/>
                            <w:spacing w:val="-4"/>
                          </w:rPr>
                          <w:t xml:space="preserve"> </w:t>
                        </w:r>
                        <w:r>
                          <w:rPr>
                            <w:i/>
                          </w:rPr>
                          <w:t>transition to the workplace, and provide employers with the confidence and skills to provide a positive and supportive work environment.</w:t>
                        </w:r>
                      </w:p>
                    </w:txbxContent>
                  </v:textbox>
                </v:shape>
                <w10:wrap type="topAndBottom" anchorx="page"/>
              </v:group>
            </w:pict>
          </mc:Fallback>
        </mc:AlternateContent>
      </w:r>
    </w:p>
    <w:p w14:paraId="2AA1C97C" w14:textId="77777777" w:rsidR="00C44046" w:rsidRDefault="00C44046">
      <w:pPr>
        <w:pStyle w:val="BodyText"/>
        <w:rPr>
          <w:sz w:val="11"/>
        </w:rPr>
        <w:sectPr w:rsidR="00C44046">
          <w:pgSz w:w="11910" w:h="16840"/>
          <w:pgMar w:top="1420" w:right="1275" w:bottom="1180" w:left="1275" w:header="0" w:footer="992" w:gutter="0"/>
          <w:cols w:space="720"/>
        </w:sectPr>
      </w:pPr>
    </w:p>
    <w:p w14:paraId="2AA1C97D" w14:textId="77777777" w:rsidR="00C44046" w:rsidRDefault="00000000">
      <w:pPr>
        <w:pStyle w:val="BodyText"/>
        <w:spacing w:before="41" w:line="276" w:lineRule="auto"/>
        <w:ind w:left="165"/>
      </w:pPr>
      <w:r>
        <w:rPr>
          <w:noProof/>
        </w:rPr>
        <w:lastRenderedPageBreak/>
        <mc:AlternateContent>
          <mc:Choice Requires="wps">
            <w:drawing>
              <wp:anchor distT="0" distB="0" distL="0" distR="0" simplePos="0" relativeHeight="487278080" behindDoc="1" locked="0" layoutInCell="1" allowOverlap="1" wp14:anchorId="2AA1CA70" wp14:editId="2AA1CA71">
                <wp:simplePos x="0" y="0"/>
                <wp:positionH relativeFrom="page">
                  <wp:posOffset>840028</wp:posOffset>
                </wp:positionH>
                <wp:positionV relativeFrom="paragraph">
                  <wp:posOffset>507</wp:posOffset>
                </wp:positionV>
                <wp:extent cx="5882640" cy="43808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4380865"/>
                        </a:xfrm>
                        <a:custGeom>
                          <a:avLst/>
                          <a:gdLst/>
                          <a:ahLst/>
                          <a:cxnLst/>
                          <a:rect l="l" t="t" r="r" b="b"/>
                          <a:pathLst>
                            <a:path w="5882640" h="4380865">
                              <a:moveTo>
                                <a:pt x="6096" y="0"/>
                              </a:moveTo>
                              <a:lnTo>
                                <a:pt x="0" y="0"/>
                              </a:lnTo>
                              <a:lnTo>
                                <a:pt x="0" y="222453"/>
                              </a:lnTo>
                              <a:lnTo>
                                <a:pt x="0" y="222504"/>
                              </a:lnTo>
                              <a:lnTo>
                                <a:pt x="0" y="2565146"/>
                              </a:lnTo>
                              <a:lnTo>
                                <a:pt x="6096" y="2565146"/>
                              </a:lnTo>
                              <a:lnTo>
                                <a:pt x="6096" y="222453"/>
                              </a:lnTo>
                              <a:lnTo>
                                <a:pt x="6096" y="0"/>
                              </a:lnTo>
                              <a:close/>
                            </a:path>
                            <a:path w="5882640" h="4380865">
                              <a:moveTo>
                                <a:pt x="5875909" y="4374515"/>
                              </a:moveTo>
                              <a:lnTo>
                                <a:pt x="6096" y="4374515"/>
                              </a:lnTo>
                              <a:lnTo>
                                <a:pt x="6096" y="4165727"/>
                              </a:lnTo>
                              <a:lnTo>
                                <a:pt x="6096" y="3970655"/>
                              </a:lnTo>
                              <a:lnTo>
                                <a:pt x="6096" y="2565222"/>
                              </a:lnTo>
                              <a:lnTo>
                                <a:pt x="0" y="2565222"/>
                              </a:lnTo>
                              <a:lnTo>
                                <a:pt x="0" y="4380611"/>
                              </a:lnTo>
                              <a:lnTo>
                                <a:pt x="6096" y="4380611"/>
                              </a:lnTo>
                              <a:lnTo>
                                <a:pt x="5875909" y="4380611"/>
                              </a:lnTo>
                              <a:lnTo>
                                <a:pt x="5875909" y="4374515"/>
                              </a:lnTo>
                              <a:close/>
                            </a:path>
                            <a:path w="5882640" h="4380865">
                              <a:moveTo>
                                <a:pt x="5882081" y="2565222"/>
                              </a:moveTo>
                              <a:lnTo>
                                <a:pt x="5875985" y="2565222"/>
                              </a:lnTo>
                              <a:lnTo>
                                <a:pt x="5875985" y="2760599"/>
                              </a:lnTo>
                              <a:lnTo>
                                <a:pt x="5875985" y="3033395"/>
                              </a:lnTo>
                              <a:lnTo>
                                <a:pt x="5875985" y="4380611"/>
                              </a:lnTo>
                              <a:lnTo>
                                <a:pt x="5882081" y="4380611"/>
                              </a:lnTo>
                              <a:lnTo>
                                <a:pt x="5882081" y="2760599"/>
                              </a:lnTo>
                              <a:lnTo>
                                <a:pt x="5882081" y="2565222"/>
                              </a:lnTo>
                              <a:close/>
                            </a:path>
                            <a:path w="5882640" h="4380865">
                              <a:moveTo>
                                <a:pt x="5882081" y="0"/>
                              </a:moveTo>
                              <a:lnTo>
                                <a:pt x="5875985" y="0"/>
                              </a:lnTo>
                              <a:lnTo>
                                <a:pt x="5875985" y="222453"/>
                              </a:lnTo>
                              <a:lnTo>
                                <a:pt x="5875985" y="222504"/>
                              </a:lnTo>
                              <a:lnTo>
                                <a:pt x="5875985" y="2565146"/>
                              </a:lnTo>
                              <a:lnTo>
                                <a:pt x="5882081" y="2565146"/>
                              </a:lnTo>
                              <a:lnTo>
                                <a:pt x="5882081" y="222453"/>
                              </a:lnTo>
                              <a:lnTo>
                                <a:pt x="5882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ACF71" id="Graphic 12" o:spid="_x0000_s1026" style="position:absolute;margin-left:66.15pt;margin-top:.05pt;width:463.2pt;height:344.95pt;z-index:-16038400;visibility:visible;mso-wrap-style:square;mso-wrap-distance-left:0;mso-wrap-distance-top:0;mso-wrap-distance-right:0;mso-wrap-distance-bottom:0;mso-position-horizontal:absolute;mso-position-horizontal-relative:page;mso-position-vertical:absolute;mso-position-vertical-relative:text;v-text-anchor:top" coordsize="5882640,438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" path="m6096,l,,,222453r,51l,2565146r6096,l6096,222453,6096,xem5875909,4374515r-5869813,l6096,4165727r,-195072l6096,2565222r-6096,l,4380611r6096,l5875909,4380611r,-6096xem5882081,2565222r-6096,l5875985,2760599r,272796l5875985,4380611r6096,l5882081,2760599r,-195377xem5882081,r-6096,l5875985,222453r,51l5875985,2565146r6096,l5882081,222453,5882081,xe" fillcolor="black" stroked="f">
                <v:path arrowok="t"/>
                <w10:wrap anchorx="page"/>
              </v:shape>
            </w:pict>
          </mc:Fallback>
        </mc:AlternateContent>
      </w:r>
      <w:r>
        <w:t>The</w:t>
      </w:r>
      <w:r>
        <w:rPr>
          <w:spacing w:val="-2"/>
        </w:rPr>
        <w:t xml:space="preserve"> </w:t>
      </w:r>
      <w:r>
        <w:t>Mentoring</w:t>
      </w:r>
      <w:r>
        <w:rPr>
          <w:spacing w:val="-2"/>
        </w:rPr>
        <w:t xml:space="preserve"> </w:t>
      </w:r>
      <w:r>
        <w:t>Program</w:t>
      </w:r>
      <w:r>
        <w:rPr>
          <w:spacing w:val="-4"/>
        </w:rPr>
        <w:t xml:space="preserve"> </w:t>
      </w:r>
      <w:r>
        <w:t>aims</w:t>
      </w:r>
      <w:r>
        <w:rPr>
          <w:spacing w:val="-4"/>
        </w:rPr>
        <w:t xml:space="preserve"> </w:t>
      </w:r>
      <w:r>
        <w:t>to</w:t>
      </w:r>
      <w:r>
        <w:rPr>
          <w:spacing w:val="-2"/>
        </w:rPr>
        <w:t xml:space="preserve"> </w:t>
      </w:r>
      <w:r>
        <w:t>improve</w:t>
      </w:r>
      <w:r>
        <w:rPr>
          <w:spacing w:val="-2"/>
        </w:rPr>
        <w:t xml:space="preserve"> </w:t>
      </w:r>
      <w:r>
        <w:t>completions</w:t>
      </w:r>
      <w:r>
        <w:rPr>
          <w:spacing w:val="-4"/>
        </w:rPr>
        <w:t xml:space="preserve"> </w:t>
      </w:r>
      <w:r>
        <w:t>and</w:t>
      </w:r>
      <w:r>
        <w:rPr>
          <w:spacing w:val="-4"/>
        </w:rPr>
        <w:t xml:space="preserve"> </w:t>
      </w:r>
      <w:r>
        <w:t>support</w:t>
      </w:r>
      <w:r>
        <w:rPr>
          <w:spacing w:val="-3"/>
        </w:rPr>
        <w:t xml:space="preserve"> </w:t>
      </w:r>
      <w:r>
        <w:t>learners</w:t>
      </w:r>
      <w:r>
        <w:rPr>
          <w:spacing w:val="-2"/>
        </w:rPr>
        <w:t xml:space="preserve"> </w:t>
      </w:r>
      <w:r>
        <w:t>particularly</w:t>
      </w:r>
      <w:r>
        <w:rPr>
          <w:spacing w:val="-4"/>
        </w:rPr>
        <w:t xml:space="preserve"> </w:t>
      </w:r>
      <w:r>
        <w:t>for</w:t>
      </w:r>
      <w:r>
        <w:rPr>
          <w:spacing w:val="-2"/>
        </w:rPr>
        <w:t xml:space="preserve"> </w:t>
      </w:r>
      <w:r>
        <w:t>priority groups including for</w:t>
      </w:r>
      <w:r>
        <w:rPr>
          <w:spacing w:val="-1"/>
        </w:rPr>
        <w:t xml:space="preserve"> </w:t>
      </w:r>
      <w:r>
        <w:t>Aboriginal learners, women in non-traditional fields, people with disability,</w:t>
      </w:r>
    </w:p>
    <w:p w14:paraId="2AA1C97E" w14:textId="77777777" w:rsidR="00C44046" w:rsidRDefault="00000000">
      <w:pPr>
        <w:pStyle w:val="BodyText"/>
        <w:spacing w:line="268" w:lineRule="exact"/>
        <w:ind w:left="165"/>
      </w:pPr>
      <w:r>
        <w:t>migrants,</w:t>
      </w:r>
      <w:r>
        <w:rPr>
          <w:spacing w:val="-4"/>
        </w:rPr>
        <w:t xml:space="preserve"> </w:t>
      </w:r>
      <w:r>
        <w:t>and</w:t>
      </w:r>
      <w:r>
        <w:rPr>
          <w:spacing w:val="-4"/>
        </w:rPr>
        <w:t xml:space="preserve"> </w:t>
      </w:r>
      <w:r>
        <w:t>people</w:t>
      </w:r>
      <w:r>
        <w:rPr>
          <w:spacing w:val="-3"/>
        </w:rPr>
        <w:t xml:space="preserve"> </w:t>
      </w:r>
      <w:r>
        <w:t>who</w:t>
      </w:r>
      <w:r>
        <w:rPr>
          <w:spacing w:val="-6"/>
        </w:rPr>
        <w:t xml:space="preserve"> </w:t>
      </w:r>
      <w:r>
        <w:t>are</w:t>
      </w:r>
      <w:r>
        <w:rPr>
          <w:spacing w:val="-3"/>
        </w:rPr>
        <w:t xml:space="preserve"> </w:t>
      </w:r>
      <w:r>
        <w:t>isolated</w:t>
      </w:r>
      <w:r>
        <w:rPr>
          <w:spacing w:val="-4"/>
        </w:rPr>
        <w:t xml:space="preserve"> </w:t>
      </w:r>
      <w:r>
        <w:t>due</w:t>
      </w:r>
      <w:r>
        <w:rPr>
          <w:spacing w:val="-2"/>
        </w:rPr>
        <w:t xml:space="preserve"> </w:t>
      </w:r>
      <w:r>
        <w:t>to</w:t>
      </w:r>
      <w:r>
        <w:rPr>
          <w:spacing w:val="-4"/>
        </w:rPr>
        <w:t xml:space="preserve"> </w:t>
      </w:r>
      <w:r>
        <w:t>living</w:t>
      </w:r>
      <w:r>
        <w:rPr>
          <w:spacing w:val="-2"/>
        </w:rPr>
        <w:t xml:space="preserve"> </w:t>
      </w:r>
      <w:r>
        <w:t>in</w:t>
      </w:r>
      <w:r>
        <w:rPr>
          <w:spacing w:val="-2"/>
        </w:rPr>
        <w:t xml:space="preserve"> </w:t>
      </w:r>
      <w:r>
        <w:t>remote</w:t>
      </w:r>
      <w:r>
        <w:rPr>
          <w:spacing w:val="-1"/>
        </w:rPr>
        <w:t xml:space="preserve"> </w:t>
      </w:r>
      <w:r>
        <w:rPr>
          <w:spacing w:val="-2"/>
        </w:rPr>
        <w:t>locations.</w:t>
      </w:r>
    </w:p>
    <w:p w14:paraId="2AA1C97F" w14:textId="77777777" w:rsidR="00C44046" w:rsidRDefault="00000000">
      <w:pPr>
        <w:pStyle w:val="BodyText"/>
        <w:spacing w:before="161" w:line="276" w:lineRule="auto"/>
        <w:ind w:left="165"/>
      </w:pPr>
      <w:r>
        <w:t>Tasmania’s</w:t>
      </w:r>
      <w:r>
        <w:rPr>
          <w:spacing w:val="-8"/>
        </w:rPr>
        <w:t xml:space="preserve"> </w:t>
      </w:r>
      <w:r>
        <w:t>completions</w:t>
      </w:r>
      <w:r>
        <w:rPr>
          <w:spacing w:val="-7"/>
        </w:rPr>
        <w:t xml:space="preserve"> </w:t>
      </w:r>
      <w:r>
        <w:t>initiatives</w:t>
      </w:r>
      <w:r>
        <w:rPr>
          <w:spacing w:val="-6"/>
        </w:rPr>
        <w:t xml:space="preserve"> </w:t>
      </w:r>
      <w:r>
        <w:t>align</w:t>
      </w:r>
      <w:r>
        <w:rPr>
          <w:spacing w:val="-5"/>
        </w:rPr>
        <w:t xml:space="preserve"> </w:t>
      </w:r>
      <w:r>
        <w:t>strongly</w:t>
      </w:r>
      <w:r>
        <w:rPr>
          <w:spacing w:val="-7"/>
        </w:rPr>
        <w:t xml:space="preserve"> </w:t>
      </w:r>
      <w:r>
        <w:t>with</w:t>
      </w:r>
      <w:r>
        <w:rPr>
          <w:spacing w:val="-5"/>
        </w:rPr>
        <w:t xml:space="preserve"> </w:t>
      </w:r>
      <w:r>
        <w:t>recommendations</w:t>
      </w:r>
      <w:r>
        <w:rPr>
          <w:spacing w:val="-5"/>
        </w:rPr>
        <w:t xml:space="preserve"> </w:t>
      </w:r>
      <w:r>
        <w:t>in</w:t>
      </w:r>
      <w:r>
        <w:rPr>
          <w:spacing w:val="-5"/>
        </w:rPr>
        <w:t xml:space="preserve"> </w:t>
      </w:r>
      <w:r>
        <w:t>the</w:t>
      </w:r>
      <w:r>
        <w:rPr>
          <w:spacing w:val="-12"/>
        </w:rPr>
        <w:t xml:space="preserve"> </w:t>
      </w:r>
      <w:r>
        <w:t>Completions</w:t>
      </w:r>
      <w:r>
        <w:rPr>
          <w:spacing w:val="-5"/>
        </w:rPr>
        <w:t xml:space="preserve"> </w:t>
      </w:r>
      <w:r>
        <w:t xml:space="preserve">Report </w:t>
      </w:r>
      <w:r>
        <w:rPr>
          <w:spacing w:val="-2"/>
        </w:rPr>
        <w:t>including:</w:t>
      </w:r>
    </w:p>
    <w:p w14:paraId="2AA1C980" w14:textId="77777777" w:rsidR="00C44046" w:rsidRDefault="00000000">
      <w:pPr>
        <w:pStyle w:val="BodyText"/>
        <w:spacing w:before="119" w:line="276" w:lineRule="auto"/>
        <w:ind w:left="165"/>
      </w:pPr>
      <w:r>
        <w:rPr>
          <w:b/>
        </w:rPr>
        <w:t>Recommendation</w:t>
      </w:r>
      <w:r>
        <w:rPr>
          <w:b/>
          <w:spacing w:val="-6"/>
        </w:rPr>
        <w:t xml:space="preserve"> </w:t>
      </w:r>
      <w:r>
        <w:rPr>
          <w:b/>
        </w:rPr>
        <w:t>3:</w:t>
      </w:r>
      <w:r>
        <w:rPr>
          <w:b/>
          <w:spacing w:val="-6"/>
        </w:rPr>
        <w:t xml:space="preserve"> </w:t>
      </w:r>
      <w:r>
        <w:t>Employer</w:t>
      </w:r>
      <w:r>
        <w:rPr>
          <w:spacing w:val="-5"/>
        </w:rPr>
        <w:t xml:space="preserve"> </w:t>
      </w:r>
      <w:r>
        <w:t>capability.</w:t>
      </w:r>
      <w:r>
        <w:rPr>
          <w:spacing w:val="-5"/>
        </w:rPr>
        <w:t xml:space="preserve"> </w:t>
      </w:r>
      <w:r>
        <w:t>Increase</w:t>
      </w:r>
      <w:r>
        <w:rPr>
          <w:spacing w:val="-5"/>
        </w:rPr>
        <w:t xml:space="preserve"> </w:t>
      </w:r>
      <w:r>
        <w:t>industry</w:t>
      </w:r>
      <w:r>
        <w:rPr>
          <w:spacing w:val="-5"/>
        </w:rPr>
        <w:t xml:space="preserve"> </w:t>
      </w:r>
      <w:r>
        <w:t>and</w:t>
      </w:r>
      <w:r>
        <w:rPr>
          <w:spacing w:val="-6"/>
        </w:rPr>
        <w:t xml:space="preserve"> </w:t>
      </w:r>
      <w:r>
        <w:t>employer</w:t>
      </w:r>
      <w:r>
        <w:rPr>
          <w:spacing w:val="-5"/>
        </w:rPr>
        <w:t xml:space="preserve"> </w:t>
      </w:r>
      <w:r>
        <w:t>capability</w:t>
      </w:r>
      <w:r>
        <w:rPr>
          <w:spacing w:val="-5"/>
        </w:rPr>
        <w:t xml:space="preserve"> </w:t>
      </w:r>
      <w:r>
        <w:t>to</w:t>
      </w:r>
      <w:r>
        <w:rPr>
          <w:spacing w:val="-5"/>
        </w:rPr>
        <w:t xml:space="preserve"> </w:t>
      </w:r>
      <w:r>
        <w:t>support learners (before and during training) (including training plans).</w:t>
      </w:r>
    </w:p>
    <w:p w14:paraId="2AA1C981" w14:textId="77777777" w:rsidR="00C44046" w:rsidRDefault="00000000">
      <w:pPr>
        <w:pStyle w:val="BodyText"/>
        <w:spacing w:before="121" w:line="273" w:lineRule="auto"/>
        <w:ind w:left="165" w:right="278"/>
      </w:pPr>
      <w:r>
        <w:rPr>
          <w:b/>
        </w:rPr>
        <w:t>Recommendation</w:t>
      </w:r>
      <w:r>
        <w:rPr>
          <w:b/>
          <w:spacing w:val="-5"/>
        </w:rPr>
        <w:t xml:space="preserve"> </w:t>
      </w:r>
      <w:r>
        <w:rPr>
          <w:b/>
        </w:rPr>
        <w:t>5:</w:t>
      </w:r>
      <w:r>
        <w:rPr>
          <w:b/>
          <w:spacing w:val="-6"/>
        </w:rPr>
        <w:t xml:space="preserve"> </w:t>
      </w:r>
      <w:r>
        <w:t>Evidence-based</w:t>
      </w:r>
      <w:r>
        <w:rPr>
          <w:spacing w:val="-5"/>
        </w:rPr>
        <w:t xml:space="preserve"> </w:t>
      </w:r>
      <w:r>
        <w:t>course</w:t>
      </w:r>
      <w:r>
        <w:rPr>
          <w:spacing w:val="-3"/>
        </w:rPr>
        <w:t xml:space="preserve"> </w:t>
      </w:r>
      <w:r>
        <w:t>design.</w:t>
      </w:r>
      <w:r>
        <w:rPr>
          <w:spacing w:val="-5"/>
        </w:rPr>
        <w:t xml:space="preserve"> </w:t>
      </w:r>
      <w:r>
        <w:t>Evidence-based</w:t>
      </w:r>
      <w:r>
        <w:rPr>
          <w:spacing w:val="-5"/>
        </w:rPr>
        <w:t xml:space="preserve"> </w:t>
      </w:r>
      <w:r>
        <w:t>approach</w:t>
      </w:r>
      <w:r>
        <w:rPr>
          <w:spacing w:val="-4"/>
        </w:rPr>
        <w:t xml:space="preserve"> </w:t>
      </w:r>
      <w:r>
        <w:t>to</w:t>
      </w:r>
      <w:r>
        <w:rPr>
          <w:spacing w:val="-7"/>
        </w:rPr>
        <w:t xml:space="preserve"> </w:t>
      </w:r>
      <w:r>
        <w:t>course</w:t>
      </w:r>
      <w:r>
        <w:rPr>
          <w:spacing w:val="-3"/>
        </w:rPr>
        <w:t xml:space="preserve"> </w:t>
      </w:r>
      <w:r>
        <w:t xml:space="preserve">design that draws on data of student experiences, patterns of </w:t>
      </w:r>
      <w:proofErr w:type="spellStart"/>
      <w:r>
        <w:t>behaviour</w:t>
      </w:r>
      <w:proofErr w:type="spellEnd"/>
      <w:r>
        <w:t xml:space="preserve"> and industry expectations.</w:t>
      </w:r>
    </w:p>
    <w:p w14:paraId="2AA1C982" w14:textId="77777777" w:rsidR="00C44046" w:rsidRDefault="00000000">
      <w:pPr>
        <w:pStyle w:val="BodyText"/>
        <w:spacing w:before="125" w:line="276" w:lineRule="auto"/>
        <w:ind w:left="165" w:right="278"/>
      </w:pPr>
      <w:r>
        <w:rPr>
          <w:b/>
        </w:rPr>
        <w:t>Recommendation</w:t>
      </w:r>
      <w:r>
        <w:rPr>
          <w:b/>
          <w:spacing w:val="-7"/>
        </w:rPr>
        <w:t xml:space="preserve"> </w:t>
      </w:r>
      <w:r>
        <w:rPr>
          <w:b/>
        </w:rPr>
        <w:t>6:</w:t>
      </w:r>
      <w:r>
        <w:rPr>
          <w:b/>
          <w:spacing w:val="-12"/>
        </w:rPr>
        <w:t xml:space="preserve"> </w:t>
      </w:r>
      <w:r>
        <w:t>School</w:t>
      </w:r>
      <w:r>
        <w:rPr>
          <w:spacing w:val="-4"/>
        </w:rPr>
        <w:t xml:space="preserve"> </w:t>
      </w:r>
      <w:r>
        <w:t>and</w:t>
      </w:r>
      <w:r>
        <w:rPr>
          <w:spacing w:val="-16"/>
        </w:rPr>
        <w:t xml:space="preserve"> </w:t>
      </w:r>
      <w:r>
        <w:t>VET</w:t>
      </w:r>
      <w:r>
        <w:rPr>
          <w:spacing w:val="-5"/>
        </w:rPr>
        <w:t xml:space="preserve"> </w:t>
      </w:r>
      <w:r>
        <w:t>alignment.</w:t>
      </w:r>
      <w:r>
        <w:rPr>
          <w:spacing w:val="-5"/>
        </w:rPr>
        <w:t xml:space="preserve"> </w:t>
      </w:r>
      <w:r>
        <w:t>Improve</w:t>
      </w:r>
      <w:r>
        <w:rPr>
          <w:spacing w:val="-3"/>
        </w:rPr>
        <w:t xml:space="preserve"> </w:t>
      </w:r>
      <w:r>
        <w:t>alignment</w:t>
      </w:r>
      <w:r>
        <w:rPr>
          <w:spacing w:val="-4"/>
        </w:rPr>
        <w:t xml:space="preserve"> </w:t>
      </w:r>
      <w:r>
        <w:t>between</w:t>
      </w:r>
      <w:r>
        <w:rPr>
          <w:spacing w:val="-3"/>
        </w:rPr>
        <w:t xml:space="preserve"> </w:t>
      </w:r>
      <w:r>
        <w:t>school</w:t>
      </w:r>
      <w:r>
        <w:rPr>
          <w:spacing w:val="-5"/>
        </w:rPr>
        <w:t xml:space="preserve"> </w:t>
      </w:r>
      <w:r>
        <w:t>curriculum and vocational pathways.</w:t>
      </w:r>
    </w:p>
    <w:p w14:paraId="2AA1C983" w14:textId="77777777" w:rsidR="00C44046" w:rsidRDefault="00000000">
      <w:pPr>
        <w:pStyle w:val="BodyText"/>
        <w:spacing w:before="122" w:line="273" w:lineRule="auto"/>
        <w:ind w:left="165"/>
      </w:pPr>
      <w:r>
        <w:rPr>
          <w:b/>
        </w:rPr>
        <w:t xml:space="preserve">Recommendation 11: </w:t>
      </w:r>
      <w:r>
        <w:t>Measuring outcomes. Improve approaches to capturing and measuring completion</w:t>
      </w:r>
      <w:r>
        <w:rPr>
          <w:spacing w:val="-2"/>
        </w:rPr>
        <w:t xml:space="preserve"> </w:t>
      </w:r>
      <w:r>
        <w:t>rates</w:t>
      </w:r>
      <w:r>
        <w:rPr>
          <w:spacing w:val="-3"/>
        </w:rPr>
        <w:t xml:space="preserve"> </w:t>
      </w:r>
      <w:r>
        <w:t>and</w:t>
      </w:r>
      <w:r>
        <w:rPr>
          <w:spacing w:val="-4"/>
        </w:rPr>
        <w:t xml:space="preserve"> </w:t>
      </w:r>
      <w:r>
        <w:t>understanding</w:t>
      </w:r>
      <w:r>
        <w:rPr>
          <w:spacing w:val="-2"/>
        </w:rPr>
        <w:t xml:space="preserve"> </w:t>
      </w:r>
      <w:r>
        <w:t>of</w:t>
      </w:r>
      <w:r>
        <w:rPr>
          <w:spacing w:val="-4"/>
        </w:rPr>
        <w:t xml:space="preserve"> </w:t>
      </w:r>
      <w:r>
        <w:t>learner</w:t>
      </w:r>
      <w:r>
        <w:rPr>
          <w:spacing w:val="-3"/>
        </w:rPr>
        <w:t xml:space="preserve"> </w:t>
      </w:r>
      <w:r>
        <w:t>outcomes,</w:t>
      </w:r>
      <w:r>
        <w:rPr>
          <w:spacing w:val="-5"/>
        </w:rPr>
        <w:t xml:space="preserve"> </w:t>
      </w:r>
      <w:r>
        <w:t>including</w:t>
      </w:r>
      <w:r>
        <w:rPr>
          <w:spacing w:val="-2"/>
        </w:rPr>
        <w:t xml:space="preserve"> </w:t>
      </w:r>
      <w:r>
        <w:t>career trajectory</w:t>
      </w:r>
      <w:r>
        <w:rPr>
          <w:spacing w:val="-3"/>
        </w:rPr>
        <w:t xml:space="preserve"> </w:t>
      </w:r>
      <w:r>
        <w:t>and</w:t>
      </w:r>
      <w:r>
        <w:rPr>
          <w:spacing w:val="-4"/>
        </w:rPr>
        <w:t xml:space="preserve"> </w:t>
      </w:r>
      <w:r>
        <w:t>wages.</w:t>
      </w:r>
    </w:p>
    <w:p w14:paraId="2AA1C984" w14:textId="77777777" w:rsidR="00C44046" w:rsidRDefault="00000000">
      <w:pPr>
        <w:pStyle w:val="BodyText"/>
        <w:spacing w:before="124" w:line="276" w:lineRule="auto"/>
        <w:ind w:left="165"/>
      </w:pPr>
      <w:r>
        <w:rPr>
          <w:b/>
        </w:rPr>
        <w:t>Recommendation</w:t>
      </w:r>
      <w:r>
        <w:rPr>
          <w:b/>
          <w:spacing w:val="-8"/>
        </w:rPr>
        <w:t xml:space="preserve"> </w:t>
      </w:r>
      <w:r>
        <w:rPr>
          <w:b/>
        </w:rPr>
        <w:t>13:</w:t>
      </w:r>
      <w:r>
        <w:rPr>
          <w:b/>
          <w:spacing w:val="-14"/>
        </w:rPr>
        <w:t xml:space="preserve"> </w:t>
      </w:r>
      <w:r>
        <w:t>Wrap</w:t>
      </w:r>
      <w:r>
        <w:rPr>
          <w:spacing w:val="-4"/>
        </w:rPr>
        <w:t xml:space="preserve"> </w:t>
      </w:r>
      <w:r>
        <w:t>around</w:t>
      </w:r>
      <w:r>
        <w:rPr>
          <w:spacing w:val="-5"/>
        </w:rPr>
        <w:t xml:space="preserve"> </w:t>
      </w:r>
      <w:r>
        <w:t>support.</w:t>
      </w:r>
      <w:r>
        <w:rPr>
          <w:spacing w:val="-5"/>
        </w:rPr>
        <w:t xml:space="preserve"> </w:t>
      </w:r>
      <w:r>
        <w:t>Improve</w:t>
      </w:r>
      <w:r>
        <w:rPr>
          <w:spacing w:val="-6"/>
        </w:rPr>
        <w:t xml:space="preserve"> </w:t>
      </w:r>
      <w:r>
        <w:t>identification</w:t>
      </w:r>
      <w:r>
        <w:rPr>
          <w:spacing w:val="-4"/>
        </w:rPr>
        <w:t xml:space="preserve"> </w:t>
      </w:r>
      <w:r>
        <w:t>and</w:t>
      </w:r>
      <w:r>
        <w:rPr>
          <w:spacing w:val="-5"/>
        </w:rPr>
        <w:t xml:space="preserve"> </w:t>
      </w:r>
      <w:r>
        <w:t>implementation</w:t>
      </w:r>
      <w:r>
        <w:rPr>
          <w:spacing w:val="-4"/>
        </w:rPr>
        <w:t xml:space="preserve"> </w:t>
      </w:r>
      <w:r>
        <w:t>of</w:t>
      </w:r>
      <w:r>
        <w:rPr>
          <w:spacing w:val="-5"/>
        </w:rPr>
        <w:t xml:space="preserve"> </w:t>
      </w:r>
      <w:r>
        <w:t>wrap-around student supports.</w:t>
      </w:r>
    </w:p>
    <w:p w14:paraId="2AA1C985" w14:textId="77777777" w:rsidR="00C44046" w:rsidRDefault="00000000">
      <w:pPr>
        <w:pStyle w:val="BodyText"/>
        <w:spacing w:before="120" w:line="276" w:lineRule="auto"/>
        <w:ind w:left="165" w:right="83"/>
      </w:pPr>
      <w:r>
        <w:rPr>
          <w:b/>
        </w:rPr>
        <w:t>Recommendation</w:t>
      </w:r>
      <w:r>
        <w:rPr>
          <w:b/>
          <w:spacing w:val="-7"/>
        </w:rPr>
        <w:t xml:space="preserve"> </w:t>
      </w:r>
      <w:r>
        <w:rPr>
          <w:b/>
        </w:rPr>
        <w:t>17:</w:t>
      </w:r>
      <w:r>
        <w:rPr>
          <w:b/>
          <w:spacing w:val="-19"/>
        </w:rPr>
        <w:t xml:space="preserve"> </w:t>
      </w:r>
      <w:r>
        <w:t>VET</w:t>
      </w:r>
      <w:r>
        <w:rPr>
          <w:spacing w:val="-6"/>
        </w:rPr>
        <w:t xml:space="preserve"> </w:t>
      </w:r>
      <w:r>
        <w:t>workforce.</w:t>
      </w:r>
      <w:r>
        <w:rPr>
          <w:spacing w:val="-8"/>
        </w:rPr>
        <w:t xml:space="preserve"> </w:t>
      </w:r>
      <w:r>
        <w:t>Upskill</w:t>
      </w:r>
      <w:r>
        <w:rPr>
          <w:spacing w:val="-4"/>
        </w:rPr>
        <w:t xml:space="preserve"> </w:t>
      </w:r>
      <w:r>
        <w:t>the</w:t>
      </w:r>
      <w:r>
        <w:rPr>
          <w:spacing w:val="-15"/>
        </w:rPr>
        <w:t xml:space="preserve"> </w:t>
      </w:r>
      <w:r>
        <w:t>VET</w:t>
      </w:r>
      <w:r>
        <w:rPr>
          <w:spacing w:val="-6"/>
        </w:rPr>
        <w:t xml:space="preserve"> </w:t>
      </w:r>
      <w:r>
        <w:t>workforce,</w:t>
      </w:r>
      <w:r>
        <w:rPr>
          <w:spacing w:val="-4"/>
        </w:rPr>
        <w:t xml:space="preserve"> </w:t>
      </w:r>
      <w:r>
        <w:t>course</w:t>
      </w:r>
      <w:r>
        <w:rPr>
          <w:spacing w:val="-2"/>
        </w:rPr>
        <w:t xml:space="preserve"> </w:t>
      </w:r>
      <w:r>
        <w:t>counsellors</w:t>
      </w:r>
      <w:r>
        <w:rPr>
          <w:spacing w:val="-4"/>
        </w:rPr>
        <w:t xml:space="preserve"> </w:t>
      </w:r>
      <w:r>
        <w:t>and</w:t>
      </w:r>
      <w:r>
        <w:rPr>
          <w:spacing w:val="-2"/>
        </w:rPr>
        <w:t xml:space="preserve"> </w:t>
      </w:r>
      <w:r>
        <w:t>employers to better support learners with additional and complex needs.</w:t>
      </w:r>
    </w:p>
    <w:p w14:paraId="2AA1C986" w14:textId="77777777" w:rsidR="00C44046" w:rsidRDefault="00000000">
      <w:pPr>
        <w:pStyle w:val="BodyText"/>
        <w:spacing w:before="121" w:line="273" w:lineRule="auto"/>
        <w:ind w:left="165" w:right="83"/>
      </w:pPr>
      <w:r>
        <w:t>Subject</w:t>
      </w:r>
      <w:r>
        <w:rPr>
          <w:spacing w:val="-3"/>
        </w:rPr>
        <w:t xml:space="preserve"> </w:t>
      </w:r>
      <w:r>
        <w:t>to</w:t>
      </w:r>
      <w:r>
        <w:rPr>
          <w:spacing w:val="-3"/>
        </w:rPr>
        <w:t xml:space="preserve"> </w:t>
      </w:r>
      <w:r>
        <w:t>budget</w:t>
      </w:r>
      <w:r>
        <w:rPr>
          <w:spacing w:val="-3"/>
        </w:rPr>
        <w:t xml:space="preserve"> </w:t>
      </w:r>
      <w:r>
        <w:t>availability,</w:t>
      </w:r>
      <w:r>
        <w:rPr>
          <w:spacing w:val="-4"/>
        </w:rPr>
        <w:t xml:space="preserve"> </w:t>
      </w:r>
      <w:r>
        <w:t>the</w:t>
      </w:r>
      <w:r>
        <w:rPr>
          <w:spacing w:val="-3"/>
        </w:rPr>
        <w:t xml:space="preserve"> </w:t>
      </w:r>
      <w:r>
        <w:t>initiatives</w:t>
      </w:r>
      <w:r>
        <w:rPr>
          <w:spacing w:val="-3"/>
        </w:rPr>
        <w:t xml:space="preserve"> </w:t>
      </w:r>
      <w:r>
        <w:t>are</w:t>
      </w:r>
      <w:r>
        <w:rPr>
          <w:spacing w:val="-3"/>
        </w:rPr>
        <w:t xml:space="preserve"> </w:t>
      </w:r>
      <w:r>
        <w:t>scalable</w:t>
      </w:r>
      <w:r>
        <w:rPr>
          <w:spacing w:val="-3"/>
        </w:rPr>
        <w:t xml:space="preserve"> </w:t>
      </w:r>
      <w:r>
        <w:t>with</w:t>
      </w:r>
      <w:r>
        <w:rPr>
          <w:spacing w:val="-3"/>
        </w:rPr>
        <w:t xml:space="preserve"> </w:t>
      </w:r>
      <w:r>
        <w:t>the</w:t>
      </w:r>
      <w:r>
        <w:rPr>
          <w:spacing w:val="-3"/>
        </w:rPr>
        <w:t xml:space="preserve"> </w:t>
      </w:r>
      <w:r>
        <w:t>potential</w:t>
      </w:r>
      <w:r>
        <w:rPr>
          <w:spacing w:val="-4"/>
        </w:rPr>
        <w:t xml:space="preserve"> </w:t>
      </w:r>
      <w:r>
        <w:t>for</w:t>
      </w:r>
      <w:r>
        <w:rPr>
          <w:spacing w:val="-3"/>
        </w:rPr>
        <w:t xml:space="preserve"> </w:t>
      </w:r>
      <w:r>
        <w:t>additional</w:t>
      </w:r>
      <w:r>
        <w:rPr>
          <w:spacing w:val="-4"/>
        </w:rPr>
        <w:t xml:space="preserve"> </w:t>
      </w:r>
      <w:r>
        <w:t>services</w:t>
      </w:r>
      <w:r>
        <w:rPr>
          <w:spacing w:val="-3"/>
        </w:rPr>
        <w:t xml:space="preserve"> </w:t>
      </w:r>
      <w:r>
        <w:t>to be added or removed depending on evaluations of program efficiency and effectiveness.</w:t>
      </w:r>
    </w:p>
    <w:p w14:paraId="2AA1C987" w14:textId="77777777" w:rsidR="00C44046" w:rsidRDefault="00C44046">
      <w:pPr>
        <w:pStyle w:val="BodyText"/>
        <w:spacing w:before="97"/>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79"/>
        <w:gridCol w:w="2124"/>
        <w:gridCol w:w="1985"/>
      </w:tblGrid>
      <w:tr w:rsidR="00C44046" w14:paraId="2AA1C98D" w14:textId="77777777">
        <w:trPr>
          <w:trHeight w:val="537"/>
        </w:trPr>
        <w:tc>
          <w:tcPr>
            <w:tcW w:w="1985" w:type="dxa"/>
          </w:tcPr>
          <w:p w14:paraId="2AA1C988" w14:textId="77777777" w:rsidR="00C44046" w:rsidRDefault="00000000">
            <w:pPr>
              <w:pStyle w:val="TableParagraph"/>
              <w:spacing w:line="268" w:lineRule="exact"/>
              <w:rPr>
                <w:b/>
              </w:rPr>
            </w:pPr>
            <w:r>
              <w:rPr>
                <w:b/>
                <w:spacing w:val="-2"/>
              </w:rPr>
              <w:t>Commonwealth</w:t>
            </w:r>
          </w:p>
          <w:p w14:paraId="2AA1C989" w14:textId="77777777" w:rsidR="00C44046" w:rsidRDefault="00000000">
            <w:pPr>
              <w:pStyle w:val="TableParagraph"/>
              <w:spacing w:line="249" w:lineRule="exact"/>
              <w:rPr>
                <w:b/>
              </w:rPr>
            </w:pPr>
            <w:r>
              <w:rPr>
                <w:b/>
              </w:rPr>
              <w:t>Investment</w:t>
            </w:r>
            <w:r>
              <w:rPr>
                <w:b/>
                <w:spacing w:val="-6"/>
              </w:rPr>
              <w:t xml:space="preserve"> </w:t>
            </w:r>
            <w:r>
              <w:rPr>
                <w:b/>
                <w:spacing w:val="-5"/>
              </w:rPr>
              <w:t>($)</w:t>
            </w:r>
          </w:p>
        </w:tc>
        <w:tc>
          <w:tcPr>
            <w:tcW w:w="2979" w:type="dxa"/>
          </w:tcPr>
          <w:p w14:paraId="2AA1C98A" w14:textId="77777777" w:rsidR="00C44046" w:rsidRDefault="00000000">
            <w:pPr>
              <w:pStyle w:val="TableParagraph"/>
              <w:spacing w:before="133"/>
              <w:rPr>
                <w:b/>
              </w:rPr>
            </w:pPr>
            <w:r>
              <w:rPr>
                <w:b/>
              </w:rPr>
              <w:t>State</w:t>
            </w:r>
            <w:r>
              <w:rPr>
                <w:b/>
                <w:spacing w:val="-4"/>
              </w:rPr>
              <w:t xml:space="preserve"> </w:t>
            </w:r>
            <w:r>
              <w:rPr>
                <w:b/>
              </w:rPr>
              <w:t>Investment</w:t>
            </w:r>
            <w:r>
              <w:rPr>
                <w:b/>
                <w:spacing w:val="-3"/>
              </w:rPr>
              <w:t xml:space="preserve"> </w:t>
            </w:r>
            <w:r>
              <w:rPr>
                <w:b/>
                <w:spacing w:val="-5"/>
              </w:rPr>
              <w:t>($)</w:t>
            </w:r>
          </w:p>
        </w:tc>
        <w:tc>
          <w:tcPr>
            <w:tcW w:w="2124" w:type="dxa"/>
          </w:tcPr>
          <w:p w14:paraId="2AA1C98B" w14:textId="77777777" w:rsidR="00C44046" w:rsidRDefault="00000000">
            <w:pPr>
              <w:pStyle w:val="TableParagraph"/>
              <w:spacing w:before="133"/>
              <w:rPr>
                <w:b/>
              </w:rPr>
            </w:pPr>
            <w:r>
              <w:rPr>
                <w:b/>
              </w:rPr>
              <w:t>Planned</w:t>
            </w:r>
            <w:r>
              <w:rPr>
                <w:b/>
                <w:spacing w:val="-10"/>
              </w:rPr>
              <w:t xml:space="preserve"> </w:t>
            </w:r>
            <w:r>
              <w:rPr>
                <w:b/>
              </w:rPr>
              <w:t>Start</w:t>
            </w:r>
            <w:r>
              <w:rPr>
                <w:b/>
                <w:spacing w:val="-3"/>
              </w:rPr>
              <w:t xml:space="preserve"> </w:t>
            </w:r>
            <w:r>
              <w:rPr>
                <w:b/>
                <w:spacing w:val="-4"/>
              </w:rPr>
              <w:t>Date</w:t>
            </w:r>
          </w:p>
        </w:tc>
        <w:tc>
          <w:tcPr>
            <w:tcW w:w="1985" w:type="dxa"/>
          </w:tcPr>
          <w:p w14:paraId="2AA1C98C" w14:textId="77777777" w:rsidR="00C44046" w:rsidRDefault="00000000">
            <w:pPr>
              <w:pStyle w:val="TableParagraph"/>
              <w:spacing w:before="133"/>
              <w:ind w:left="27" w:right="81"/>
              <w:jc w:val="center"/>
              <w:rPr>
                <w:b/>
              </w:rPr>
            </w:pPr>
            <w:r>
              <w:rPr>
                <w:b/>
              </w:rPr>
              <w:t>Planned</w:t>
            </w:r>
            <w:r>
              <w:rPr>
                <w:b/>
                <w:spacing w:val="-4"/>
              </w:rPr>
              <w:t xml:space="preserve"> </w:t>
            </w:r>
            <w:r>
              <w:rPr>
                <w:b/>
              </w:rPr>
              <w:t>End</w:t>
            </w:r>
            <w:r>
              <w:rPr>
                <w:b/>
                <w:spacing w:val="-3"/>
              </w:rPr>
              <w:t xml:space="preserve"> </w:t>
            </w:r>
            <w:r>
              <w:rPr>
                <w:b/>
                <w:spacing w:val="-4"/>
              </w:rPr>
              <w:t>Date</w:t>
            </w:r>
          </w:p>
        </w:tc>
      </w:tr>
      <w:tr w:rsidR="00C44046" w14:paraId="2AA1C992" w14:textId="77777777">
        <w:trPr>
          <w:trHeight w:val="508"/>
        </w:trPr>
        <w:tc>
          <w:tcPr>
            <w:tcW w:w="1985" w:type="dxa"/>
          </w:tcPr>
          <w:p w14:paraId="2AA1C98E" w14:textId="77777777" w:rsidR="00C44046" w:rsidRDefault="00000000">
            <w:pPr>
              <w:pStyle w:val="TableParagraph"/>
              <w:spacing w:before="119"/>
            </w:pPr>
            <w:r>
              <w:t>$7.9</w:t>
            </w:r>
            <w:r>
              <w:rPr>
                <w:spacing w:val="-10"/>
              </w:rPr>
              <w:t xml:space="preserve"> </w:t>
            </w:r>
            <w:r>
              <w:rPr>
                <w:spacing w:val="-2"/>
              </w:rPr>
              <w:t>million</w:t>
            </w:r>
          </w:p>
        </w:tc>
        <w:tc>
          <w:tcPr>
            <w:tcW w:w="2979" w:type="dxa"/>
          </w:tcPr>
          <w:p w14:paraId="2AA1C98F" w14:textId="77777777" w:rsidR="00C44046" w:rsidRDefault="00000000">
            <w:pPr>
              <w:pStyle w:val="TableParagraph"/>
              <w:spacing w:before="119"/>
            </w:pPr>
            <w:r>
              <w:t>$7.9</w:t>
            </w:r>
            <w:r>
              <w:rPr>
                <w:spacing w:val="-11"/>
              </w:rPr>
              <w:t xml:space="preserve"> </w:t>
            </w:r>
            <w:r>
              <w:rPr>
                <w:spacing w:val="-2"/>
              </w:rPr>
              <w:t>million</w:t>
            </w:r>
          </w:p>
        </w:tc>
        <w:tc>
          <w:tcPr>
            <w:tcW w:w="2124" w:type="dxa"/>
          </w:tcPr>
          <w:p w14:paraId="2AA1C990" w14:textId="77777777" w:rsidR="00C44046" w:rsidRDefault="00000000">
            <w:pPr>
              <w:pStyle w:val="TableParagraph"/>
              <w:spacing w:before="119"/>
            </w:pPr>
            <w:r>
              <w:t>1</w:t>
            </w:r>
            <w:r>
              <w:rPr>
                <w:spacing w:val="-5"/>
              </w:rPr>
              <w:t xml:space="preserve"> </w:t>
            </w:r>
            <w:r>
              <w:t>July</w:t>
            </w:r>
            <w:r>
              <w:rPr>
                <w:spacing w:val="-3"/>
              </w:rPr>
              <w:t xml:space="preserve"> </w:t>
            </w:r>
            <w:r>
              <w:rPr>
                <w:spacing w:val="-4"/>
              </w:rPr>
              <w:t>2025</w:t>
            </w:r>
          </w:p>
        </w:tc>
        <w:tc>
          <w:tcPr>
            <w:tcW w:w="1985" w:type="dxa"/>
          </w:tcPr>
          <w:p w14:paraId="2AA1C991" w14:textId="77777777" w:rsidR="00C44046" w:rsidRDefault="00000000">
            <w:pPr>
              <w:pStyle w:val="TableParagraph"/>
              <w:spacing w:before="119"/>
              <w:ind w:left="0" w:right="81"/>
              <w:jc w:val="center"/>
            </w:pPr>
            <w:r>
              <w:t>31</w:t>
            </w:r>
            <w:r>
              <w:rPr>
                <w:spacing w:val="-6"/>
              </w:rPr>
              <w:t xml:space="preserve"> </w:t>
            </w:r>
            <w:r>
              <w:t>December</w:t>
            </w:r>
            <w:r>
              <w:rPr>
                <w:spacing w:val="-2"/>
              </w:rPr>
              <w:t xml:space="preserve"> </w:t>
            </w:r>
            <w:r>
              <w:rPr>
                <w:spacing w:val="-4"/>
              </w:rPr>
              <w:t>2028</w:t>
            </w:r>
          </w:p>
        </w:tc>
      </w:tr>
    </w:tbl>
    <w:p w14:paraId="2AA1C993" w14:textId="77777777" w:rsidR="00C44046" w:rsidRDefault="00C44046">
      <w:pPr>
        <w:pStyle w:val="BodyText"/>
        <w:spacing w:before="182"/>
      </w:pPr>
    </w:p>
    <w:p w14:paraId="2AA1C994" w14:textId="77777777" w:rsidR="00C44046" w:rsidRDefault="00000000">
      <w:pPr>
        <w:pStyle w:val="Heading2"/>
      </w:pPr>
      <w:r>
        <w:rPr>
          <w:spacing w:val="-2"/>
        </w:rPr>
        <w:t>Performance</w:t>
      </w:r>
      <w:r>
        <w:rPr>
          <w:spacing w:val="7"/>
        </w:rPr>
        <w:t xml:space="preserve"> </w:t>
      </w:r>
      <w:r>
        <w:rPr>
          <w:spacing w:val="-2"/>
        </w:rPr>
        <w:t>Indicators</w:t>
      </w:r>
    </w:p>
    <w:p w14:paraId="2AA1C995" w14:textId="77777777" w:rsidR="00C44046" w:rsidRDefault="00000000">
      <w:pPr>
        <w:pStyle w:val="BodyText"/>
        <w:spacing w:before="10"/>
        <w:rPr>
          <w:b/>
          <w:sz w:val="12"/>
        </w:rPr>
      </w:pPr>
      <w:r>
        <w:rPr>
          <w:b/>
          <w:noProof/>
          <w:sz w:val="12"/>
        </w:rPr>
        <mc:AlternateContent>
          <mc:Choice Requires="wps">
            <w:drawing>
              <wp:anchor distT="0" distB="0" distL="0" distR="0" simplePos="0" relativeHeight="487590912" behindDoc="1" locked="0" layoutInCell="1" allowOverlap="1" wp14:anchorId="2AA1CA72" wp14:editId="2AA1CA73">
                <wp:simplePos x="0" y="0"/>
                <wp:positionH relativeFrom="page">
                  <wp:posOffset>917752</wp:posOffset>
                </wp:positionH>
                <wp:positionV relativeFrom="paragraph">
                  <wp:posOffset>117782</wp:posOffset>
                </wp:positionV>
                <wp:extent cx="5727065" cy="292989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929890"/>
                        </a:xfrm>
                        <a:prstGeom prst="rect">
                          <a:avLst/>
                        </a:prstGeom>
                        <a:ln w="6096">
                          <a:solidFill>
                            <a:srgbClr val="000000"/>
                          </a:solidFill>
                          <a:prstDash val="solid"/>
                        </a:ln>
                      </wps:spPr>
                      <wps:txbx>
                        <w:txbxContent>
                          <w:p w14:paraId="2AA1CAA5" w14:textId="77777777" w:rsidR="00C44046" w:rsidRDefault="00000000">
                            <w:pPr>
                              <w:pStyle w:val="BodyText"/>
                              <w:spacing w:before="59" w:line="276" w:lineRule="auto"/>
                              <w:ind w:left="103" w:right="94"/>
                            </w:pPr>
                            <w:r>
                              <w:t>Tasmania</w:t>
                            </w:r>
                            <w:r>
                              <w:rPr>
                                <w:spacing w:val="-5"/>
                              </w:rPr>
                              <w:t xml:space="preserve"> </w:t>
                            </w:r>
                            <w:r>
                              <w:t>will</w:t>
                            </w:r>
                            <w:r>
                              <w:rPr>
                                <w:spacing w:val="-6"/>
                              </w:rPr>
                              <w:t xml:space="preserve"> </w:t>
                            </w:r>
                            <w:proofErr w:type="spellStart"/>
                            <w:r>
                              <w:t>utilise</w:t>
                            </w:r>
                            <w:proofErr w:type="spellEnd"/>
                            <w:r>
                              <w:rPr>
                                <w:spacing w:val="-3"/>
                              </w:rPr>
                              <w:t xml:space="preserve"> </w:t>
                            </w:r>
                            <w:r>
                              <w:t>its</w:t>
                            </w:r>
                            <w:r>
                              <w:rPr>
                                <w:spacing w:val="-6"/>
                              </w:rPr>
                              <w:t xml:space="preserve"> </w:t>
                            </w:r>
                            <w:r>
                              <w:t>existing</w:t>
                            </w:r>
                            <w:r>
                              <w:rPr>
                                <w:spacing w:val="-4"/>
                              </w:rPr>
                              <w:t xml:space="preserve"> </w:t>
                            </w:r>
                            <w:r>
                              <w:t>reporting</w:t>
                            </w:r>
                            <w:r>
                              <w:rPr>
                                <w:spacing w:val="-4"/>
                              </w:rPr>
                              <w:t xml:space="preserve"> </w:t>
                            </w:r>
                            <w:r>
                              <w:t>framework</w:t>
                            </w:r>
                            <w:r>
                              <w:rPr>
                                <w:spacing w:val="-4"/>
                              </w:rPr>
                              <w:t xml:space="preserve"> </w:t>
                            </w:r>
                            <w:r>
                              <w:t>and</w:t>
                            </w:r>
                            <w:r>
                              <w:rPr>
                                <w:spacing w:val="-6"/>
                              </w:rPr>
                              <w:t xml:space="preserve"> </w:t>
                            </w:r>
                            <w:r>
                              <w:t>evaluation</w:t>
                            </w:r>
                            <w:r>
                              <w:rPr>
                                <w:spacing w:val="-4"/>
                              </w:rPr>
                              <w:t xml:space="preserve"> </w:t>
                            </w:r>
                            <w:r>
                              <w:t>processes</w:t>
                            </w:r>
                            <w:r>
                              <w:rPr>
                                <w:spacing w:val="-6"/>
                              </w:rPr>
                              <w:t xml:space="preserve"> </w:t>
                            </w:r>
                            <w:r>
                              <w:t>to</w:t>
                            </w:r>
                            <w:r>
                              <w:rPr>
                                <w:spacing w:val="-6"/>
                              </w:rPr>
                              <w:t xml:space="preserve"> </w:t>
                            </w:r>
                            <w:r>
                              <w:t>monitor</w:t>
                            </w:r>
                            <w:r>
                              <w:rPr>
                                <w:spacing w:val="-4"/>
                              </w:rPr>
                              <w:t xml:space="preserve"> </w:t>
                            </w:r>
                            <w:r>
                              <w:t>the performance of</w:t>
                            </w:r>
                            <w:r>
                              <w:rPr>
                                <w:spacing w:val="-16"/>
                              </w:rPr>
                              <w:t xml:space="preserve"> </w:t>
                            </w:r>
                            <w:r>
                              <w:t>Tasmania’s</w:t>
                            </w:r>
                            <w:r>
                              <w:rPr>
                                <w:spacing w:val="-2"/>
                              </w:rPr>
                              <w:t xml:space="preserve"> </w:t>
                            </w:r>
                            <w:r>
                              <w:t>system of training and workforce development including the new initiatives under the NSA.</w:t>
                            </w:r>
                          </w:p>
                          <w:p w14:paraId="2AA1CAA6" w14:textId="77777777" w:rsidR="00C44046" w:rsidRDefault="00000000">
                            <w:pPr>
                              <w:pStyle w:val="BodyText"/>
                              <w:spacing w:before="120" w:line="276" w:lineRule="auto"/>
                              <w:ind w:left="103" w:right="94"/>
                            </w:pPr>
                            <w:r>
                              <w:t>Progress</w:t>
                            </w:r>
                            <w:r>
                              <w:rPr>
                                <w:spacing w:val="-5"/>
                              </w:rPr>
                              <w:t xml:space="preserve"> </w:t>
                            </w:r>
                            <w:r>
                              <w:t>reporting</w:t>
                            </w:r>
                            <w:r>
                              <w:rPr>
                                <w:spacing w:val="-3"/>
                              </w:rPr>
                              <w:t xml:space="preserve"> </w:t>
                            </w:r>
                            <w:r>
                              <w:t>will</w:t>
                            </w:r>
                            <w:r>
                              <w:rPr>
                                <w:spacing w:val="-5"/>
                              </w:rPr>
                              <w:t xml:space="preserve"> </w:t>
                            </w:r>
                            <w:r>
                              <w:t>be</w:t>
                            </w:r>
                            <w:r>
                              <w:rPr>
                                <w:spacing w:val="-2"/>
                              </w:rPr>
                              <w:t xml:space="preserve"> </w:t>
                            </w:r>
                            <w:r>
                              <w:t>provided</w:t>
                            </w:r>
                            <w:r>
                              <w:rPr>
                                <w:spacing w:val="-5"/>
                              </w:rPr>
                              <w:t xml:space="preserve"> </w:t>
                            </w:r>
                            <w:r>
                              <w:t>in</w:t>
                            </w:r>
                            <w:r>
                              <w:rPr>
                                <w:spacing w:val="-3"/>
                              </w:rPr>
                              <w:t xml:space="preserve"> </w:t>
                            </w:r>
                            <w:r>
                              <w:t>accordance</w:t>
                            </w:r>
                            <w:r>
                              <w:rPr>
                                <w:spacing w:val="-3"/>
                              </w:rPr>
                              <w:t xml:space="preserve"> </w:t>
                            </w:r>
                            <w:r>
                              <w:t>with</w:t>
                            </w:r>
                            <w:r>
                              <w:rPr>
                                <w:spacing w:val="-4"/>
                              </w:rPr>
                              <w:t xml:space="preserve"> </w:t>
                            </w:r>
                            <w:r>
                              <w:t>the</w:t>
                            </w:r>
                            <w:r>
                              <w:rPr>
                                <w:spacing w:val="-4"/>
                              </w:rPr>
                              <w:t xml:space="preserve"> </w:t>
                            </w:r>
                            <w:r>
                              <w:t>milestones</w:t>
                            </w:r>
                            <w:r>
                              <w:rPr>
                                <w:spacing w:val="-4"/>
                              </w:rPr>
                              <w:t xml:space="preserve"> </w:t>
                            </w:r>
                            <w:r>
                              <w:t>and</w:t>
                            </w:r>
                            <w:r>
                              <w:rPr>
                                <w:spacing w:val="-5"/>
                              </w:rPr>
                              <w:t xml:space="preserve"> </w:t>
                            </w:r>
                            <w:r>
                              <w:t>payments</w:t>
                            </w:r>
                            <w:r>
                              <w:rPr>
                                <w:spacing w:val="-5"/>
                              </w:rPr>
                              <w:t xml:space="preserve"> </w:t>
                            </w:r>
                            <w:r>
                              <w:t>section</w:t>
                            </w:r>
                            <w:r>
                              <w:rPr>
                                <w:spacing w:val="-3"/>
                              </w:rPr>
                              <w:t xml:space="preserve"> </w:t>
                            </w:r>
                            <w:r>
                              <w:t>of this implementation plan. Reporting will include quantitative and qualitative measures as</w:t>
                            </w:r>
                          </w:p>
                          <w:p w14:paraId="2AA1CAA7" w14:textId="77777777" w:rsidR="00C44046" w:rsidRDefault="00000000">
                            <w:pPr>
                              <w:pStyle w:val="BodyText"/>
                              <w:spacing w:before="1"/>
                              <w:ind w:left="103"/>
                            </w:pPr>
                            <w:r>
                              <w:t>appropriate</w:t>
                            </w:r>
                            <w:r>
                              <w:rPr>
                                <w:spacing w:val="-3"/>
                              </w:rPr>
                              <w:t xml:space="preserve"> </w:t>
                            </w:r>
                            <w:r>
                              <w:t>and</w:t>
                            </w:r>
                            <w:r>
                              <w:rPr>
                                <w:spacing w:val="-5"/>
                              </w:rPr>
                              <w:t xml:space="preserve"> </w:t>
                            </w:r>
                            <w:r>
                              <w:t>as</w:t>
                            </w:r>
                            <w:r>
                              <w:rPr>
                                <w:spacing w:val="-4"/>
                              </w:rPr>
                              <w:t xml:space="preserve"> </w:t>
                            </w:r>
                            <w:r>
                              <w:t>available</w:t>
                            </w:r>
                            <w:r>
                              <w:rPr>
                                <w:spacing w:val="-3"/>
                              </w:rPr>
                              <w:t xml:space="preserve"> </w:t>
                            </w:r>
                            <w:r>
                              <w:t>at</w:t>
                            </w:r>
                            <w:r>
                              <w:rPr>
                                <w:spacing w:val="-4"/>
                              </w:rPr>
                              <w:t xml:space="preserve"> </w:t>
                            </w:r>
                            <w:r>
                              <w:t>reporting</w:t>
                            </w:r>
                            <w:r>
                              <w:rPr>
                                <w:spacing w:val="-3"/>
                              </w:rPr>
                              <w:t xml:space="preserve"> </w:t>
                            </w:r>
                            <w:r>
                              <w:rPr>
                                <w:spacing w:val="-2"/>
                              </w:rPr>
                              <w:t>dates.</w:t>
                            </w:r>
                          </w:p>
                          <w:p w14:paraId="2AA1CAA8" w14:textId="77777777" w:rsidR="00C44046" w:rsidRDefault="00000000">
                            <w:pPr>
                              <w:pStyle w:val="BodyText"/>
                              <w:spacing w:before="159" w:line="278" w:lineRule="auto"/>
                              <w:ind w:left="103" w:right="94"/>
                            </w:pPr>
                            <w:r>
                              <w:t>Several</w:t>
                            </w:r>
                            <w:r>
                              <w:rPr>
                                <w:spacing w:val="-4"/>
                              </w:rPr>
                              <w:t xml:space="preserve"> </w:t>
                            </w:r>
                            <w:r>
                              <w:t>indicators</w:t>
                            </w:r>
                            <w:r>
                              <w:rPr>
                                <w:spacing w:val="-4"/>
                              </w:rPr>
                              <w:t xml:space="preserve"> </w:t>
                            </w:r>
                            <w:r>
                              <w:t>will</w:t>
                            </w:r>
                            <w:r>
                              <w:rPr>
                                <w:spacing w:val="-4"/>
                              </w:rPr>
                              <w:t xml:space="preserve"> </w:t>
                            </w:r>
                            <w:r>
                              <w:t>be</w:t>
                            </w:r>
                            <w:r>
                              <w:rPr>
                                <w:spacing w:val="-1"/>
                              </w:rPr>
                              <w:t xml:space="preserve"> </w:t>
                            </w:r>
                            <w:r>
                              <w:t>limited</w:t>
                            </w:r>
                            <w:r>
                              <w:rPr>
                                <w:spacing w:val="-3"/>
                              </w:rPr>
                              <w:t xml:space="preserve"> </w:t>
                            </w:r>
                            <w:r>
                              <w:t>in</w:t>
                            </w:r>
                            <w:r>
                              <w:rPr>
                                <w:spacing w:val="-2"/>
                              </w:rPr>
                              <w:t xml:space="preserve"> </w:t>
                            </w:r>
                            <w:r>
                              <w:t>reflecting</w:t>
                            </w:r>
                            <w:r>
                              <w:rPr>
                                <w:spacing w:val="-2"/>
                              </w:rPr>
                              <w:t xml:space="preserve"> </w:t>
                            </w:r>
                            <w:r>
                              <w:t>the</w:t>
                            </w:r>
                            <w:r>
                              <w:rPr>
                                <w:spacing w:val="-3"/>
                              </w:rPr>
                              <w:t xml:space="preserve"> </w:t>
                            </w:r>
                            <w:r>
                              <w:t>impact</w:t>
                            </w:r>
                            <w:r>
                              <w:rPr>
                                <w:spacing w:val="-3"/>
                              </w:rPr>
                              <w:t xml:space="preserve"> </w:t>
                            </w:r>
                            <w:r>
                              <w:t>of</w:t>
                            </w:r>
                            <w:r>
                              <w:rPr>
                                <w:spacing w:val="-2"/>
                              </w:rPr>
                              <w:t xml:space="preserve"> </w:t>
                            </w:r>
                            <w:r>
                              <w:t>the</w:t>
                            </w:r>
                            <w:r>
                              <w:rPr>
                                <w:spacing w:val="-3"/>
                              </w:rPr>
                              <w:t xml:space="preserve"> </w:t>
                            </w:r>
                            <w:r>
                              <w:t>initiatives</w:t>
                            </w:r>
                            <w:r>
                              <w:rPr>
                                <w:spacing w:val="-3"/>
                              </w:rPr>
                              <w:t xml:space="preserve"> </w:t>
                            </w:r>
                            <w:r>
                              <w:t>due</w:t>
                            </w:r>
                            <w:r>
                              <w:rPr>
                                <w:spacing w:val="-2"/>
                              </w:rPr>
                              <w:t xml:space="preserve"> </w:t>
                            </w:r>
                            <w:r>
                              <w:t>to</w:t>
                            </w:r>
                            <w:r>
                              <w:rPr>
                                <w:spacing w:val="-4"/>
                              </w:rPr>
                              <w:t xml:space="preserve"> </w:t>
                            </w:r>
                            <w:r>
                              <w:t>the</w:t>
                            </w:r>
                            <w:r>
                              <w:rPr>
                                <w:spacing w:val="-3"/>
                              </w:rPr>
                              <w:t xml:space="preserve"> </w:t>
                            </w:r>
                            <w:r>
                              <w:t>length</w:t>
                            </w:r>
                            <w:r>
                              <w:rPr>
                                <w:spacing w:val="-3"/>
                              </w:rPr>
                              <w:t xml:space="preserve"> </w:t>
                            </w:r>
                            <w:r>
                              <w:t>of qualifications and available completions data.</w:t>
                            </w:r>
                          </w:p>
                          <w:p w14:paraId="2AA1CAA9" w14:textId="77777777" w:rsidR="00C44046" w:rsidRDefault="00000000">
                            <w:pPr>
                              <w:pStyle w:val="BodyText"/>
                              <w:spacing w:before="117"/>
                              <w:ind w:left="103"/>
                            </w:pPr>
                            <w:r>
                              <w:t>Indicators</w:t>
                            </w:r>
                            <w:r>
                              <w:rPr>
                                <w:spacing w:val="-6"/>
                              </w:rPr>
                              <w:t xml:space="preserve"> </w:t>
                            </w:r>
                            <w:r>
                              <w:t>will</w:t>
                            </w:r>
                            <w:r>
                              <w:rPr>
                                <w:spacing w:val="-6"/>
                              </w:rPr>
                              <w:t xml:space="preserve"> </w:t>
                            </w:r>
                            <w:r>
                              <w:t>broadly</w:t>
                            </w:r>
                            <w:r>
                              <w:rPr>
                                <w:spacing w:val="-6"/>
                              </w:rPr>
                              <w:t xml:space="preserve"> </w:t>
                            </w:r>
                            <w:r>
                              <w:rPr>
                                <w:spacing w:val="-2"/>
                              </w:rPr>
                              <w:t>include:</w:t>
                            </w:r>
                          </w:p>
                          <w:p w14:paraId="2AA1CAAA" w14:textId="77777777" w:rsidR="00C44046" w:rsidRDefault="00000000">
                            <w:pPr>
                              <w:pStyle w:val="BodyText"/>
                              <w:numPr>
                                <w:ilvl w:val="0"/>
                                <w:numId w:val="8"/>
                              </w:numPr>
                              <w:tabs>
                                <w:tab w:val="left" w:pos="823"/>
                              </w:tabs>
                              <w:spacing w:before="159"/>
                            </w:pPr>
                            <w:r>
                              <w:t>Expressions</w:t>
                            </w:r>
                            <w:r>
                              <w:rPr>
                                <w:spacing w:val="-6"/>
                              </w:rPr>
                              <w:t xml:space="preserve"> </w:t>
                            </w:r>
                            <w:r>
                              <w:t>of</w:t>
                            </w:r>
                            <w:r>
                              <w:rPr>
                                <w:spacing w:val="-5"/>
                              </w:rPr>
                              <w:t xml:space="preserve"> </w:t>
                            </w:r>
                            <w:r>
                              <w:t>interest/number</w:t>
                            </w:r>
                            <w:r>
                              <w:rPr>
                                <w:spacing w:val="-5"/>
                              </w:rPr>
                              <w:t xml:space="preserve"> </w:t>
                            </w:r>
                            <w:r>
                              <w:t>of</w:t>
                            </w:r>
                            <w:r>
                              <w:rPr>
                                <w:spacing w:val="-5"/>
                              </w:rPr>
                              <w:t xml:space="preserve"> </w:t>
                            </w:r>
                            <w:r>
                              <w:rPr>
                                <w:spacing w:val="-2"/>
                              </w:rPr>
                              <w:t>applications</w:t>
                            </w:r>
                          </w:p>
                          <w:p w14:paraId="2AA1CAAB" w14:textId="77777777" w:rsidR="00C44046" w:rsidRDefault="00000000">
                            <w:pPr>
                              <w:pStyle w:val="BodyText"/>
                              <w:numPr>
                                <w:ilvl w:val="0"/>
                                <w:numId w:val="8"/>
                              </w:numPr>
                              <w:tabs>
                                <w:tab w:val="left" w:pos="823"/>
                              </w:tabs>
                              <w:spacing w:before="41"/>
                            </w:pPr>
                            <w:r>
                              <w:t>Funded</w:t>
                            </w:r>
                            <w:r>
                              <w:rPr>
                                <w:spacing w:val="-5"/>
                              </w:rPr>
                              <w:t xml:space="preserve"> </w:t>
                            </w:r>
                            <w:r>
                              <w:rPr>
                                <w:spacing w:val="-2"/>
                              </w:rPr>
                              <w:t>projects</w:t>
                            </w:r>
                          </w:p>
                          <w:p w14:paraId="2AA1CAAC" w14:textId="77777777" w:rsidR="00C44046" w:rsidRDefault="00000000">
                            <w:pPr>
                              <w:pStyle w:val="BodyText"/>
                              <w:numPr>
                                <w:ilvl w:val="0"/>
                                <w:numId w:val="8"/>
                              </w:numPr>
                              <w:tabs>
                                <w:tab w:val="left" w:pos="823"/>
                              </w:tabs>
                              <w:spacing w:before="41"/>
                            </w:pPr>
                            <w:r>
                              <w:t>Number</w:t>
                            </w:r>
                            <w:r>
                              <w:rPr>
                                <w:spacing w:val="-8"/>
                              </w:rPr>
                              <w:t xml:space="preserve"> </w:t>
                            </w:r>
                            <w:r>
                              <w:t>of</w:t>
                            </w:r>
                            <w:r>
                              <w:rPr>
                                <w:spacing w:val="-6"/>
                              </w:rPr>
                              <w:t xml:space="preserve"> </w:t>
                            </w:r>
                            <w:r>
                              <w:t>participants</w:t>
                            </w:r>
                            <w:r>
                              <w:rPr>
                                <w:spacing w:val="-6"/>
                              </w:rPr>
                              <w:t xml:space="preserve"> </w:t>
                            </w:r>
                            <w:r>
                              <w:t>supported</w:t>
                            </w:r>
                            <w:r>
                              <w:rPr>
                                <w:spacing w:val="-6"/>
                              </w:rPr>
                              <w:t xml:space="preserve"> </w:t>
                            </w:r>
                            <w:r>
                              <w:t>through</w:t>
                            </w:r>
                            <w:r>
                              <w:rPr>
                                <w:spacing w:val="-4"/>
                              </w:rPr>
                              <w:t xml:space="preserve"> </w:t>
                            </w:r>
                            <w:r>
                              <w:t>grant</w:t>
                            </w:r>
                            <w:r>
                              <w:rPr>
                                <w:spacing w:val="-5"/>
                              </w:rPr>
                              <w:t xml:space="preserve"> </w:t>
                            </w:r>
                            <w:r>
                              <w:t>program</w:t>
                            </w:r>
                            <w:r>
                              <w:rPr>
                                <w:spacing w:val="-6"/>
                              </w:rPr>
                              <w:t xml:space="preserve"> </w:t>
                            </w:r>
                            <w:r>
                              <w:rPr>
                                <w:spacing w:val="-2"/>
                              </w:rPr>
                              <w:t>funding</w:t>
                            </w:r>
                          </w:p>
                          <w:p w14:paraId="2AA1CAAD" w14:textId="77777777" w:rsidR="00C44046" w:rsidRDefault="00000000">
                            <w:pPr>
                              <w:pStyle w:val="BodyText"/>
                              <w:numPr>
                                <w:ilvl w:val="0"/>
                                <w:numId w:val="8"/>
                              </w:numPr>
                              <w:tabs>
                                <w:tab w:val="left" w:pos="823"/>
                              </w:tabs>
                              <w:spacing w:before="39"/>
                            </w:pPr>
                            <w:r>
                              <w:t>Completion</w:t>
                            </w:r>
                            <w:r>
                              <w:rPr>
                                <w:spacing w:val="-4"/>
                              </w:rPr>
                              <w:t xml:space="preserve"> </w:t>
                            </w:r>
                            <w:r>
                              <w:t>rates</w:t>
                            </w:r>
                            <w:r>
                              <w:rPr>
                                <w:spacing w:val="-5"/>
                              </w:rPr>
                              <w:t xml:space="preserve"> </w:t>
                            </w:r>
                            <w:r>
                              <w:t>including</w:t>
                            </w:r>
                            <w:r>
                              <w:rPr>
                                <w:spacing w:val="-7"/>
                              </w:rPr>
                              <w:t xml:space="preserve"> </w:t>
                            </w:r>
                            <w:r>
                              <w:t>for</w:t>
                            </w:r>
                            <w:r>
                              <w:rPr>
                                <w:spacing w:val="-4"/>
                              </w:rPr>
                              <w:t xml:space="preserve"> </w:t>
                            </w:r>
                            <w:r>
                              <w:t>priority</w:t>
                            </w:r>
                            <w:r>
                              <w:rPr>
                                <w:spacing w:val="-4"/>
                              </w:rPr>
                              <w:t xml:space="preserve"> </w:t>
                            </w:r>
                            <w:r>
                              <w:rPr>
                                <w:spacing w:val="-2"/>
                              </w:rPr>
                              <w:t>cohorts</w:t>
                            </w:r>
                          </w:p>
                        </w:txbxContent>
                      </wps:txbx>
                      <wps:bodyPr wrap="square" lIns="0" tIns="0" rIns="0" bIns="0" rtlCol="0">
                        <a:noAutofit/>
                      </wps:bodyPr>
                    </wps:wsp>
                  </a:graphicData>
                </a:graphic>
              </wp:anchor>
            </w:drawing>
          </mc:Choice>
          <mc:Fallback>
            <w:pict>
              <v:shape w14:anchorId="2AA1CA72" id="Textbox 13" o:spid="_x0000_s1030" type="#_x0000_t202" style="position:absolute;margin-left:72.25pt;margin-top:9.25pt;width:450.95pt;height:230.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" filled="f" strokeweight=".48pt">
                <v:path arrowok="t"/>
                <v:textbox inset="0,0,0,0">
                  <w:txbxContent>
                    <w:p w14:paraId="2AA1CAA5" w14:textId="77777777" w:rsidR="00C44046" w:rsidRDefault="00000000">
                      <w:pPr>
                        <w:pStyle w:val="BodyText"/>
                        <w:spacing w:before="59" w:line="276" w:lineRule="auto"/>
                        <w:ind w:left="103" w:right="94"/>
                      </w:pPr>
                      <w:r>
                        <w:t>Tasmania</w:t>
                      </w:r>
                      <w:r>
                        <w:rPr>
                          <w:spacing w:val="-5"/>
                        </w:rPr>
                        <w:t xml:space="preserve"> </w:t>
                      </w:r>
                      <w:r>
                        <w:t>will</w:t>
                      </w:r>
                      <w:r>
                        <w:rPr>
                          <w:spacing w:val="-6"/>
                        </w:rPr>
                        <w:t xml:space="preserve"> </w:t>
                      </w:r>
                      <w:proofErr w:type="spellStart"/>
                      <w:r>
                        <w:t>utilise</w:t>
                      </w:r>
                      <w:proofErr w:type="spellEnd"/>
                      <w:r>
                        <w:rPr>
                          <w:spacing w:val="-3"/>
                        </w:rPr>
                        <w:t xml:space="preserve"> </w:t>
                      </w:r>
                      <w:r>
                        <w:t>its</w:t>
                      </w:r>
                      <w:r>
                        <w:rPr>
                          <w:spacing w:val="-6"/>
                        </w:rPr>
                        <w:t xml:space="preserve"> </w:t>
                      </w:r>
                      <w:r>
                        <w:t>existing</w:t>
                      </w:r>
                      <w:r>
                        <w:rPr>
                          <w:spacing w:val="-4"/>
                        </w:rPr>
                        <w:t xml:space="preserve"> </w:t>
                      </w:r>
                      <w:r>
                        <w:t>reporting</w:t>
                      </w:r>
                      <w:r>
                        <w:rPr>
                          <w:spacing w:val="-4"/>
                        </w:rPr>
                        <w:t xml:space="preserve"> </w:t>
                      </w:r>
                      <w:r>
                        <w:t>framework</w:t>
                      </w:r>
                      <w:r>
                        <w:rPr>
                          <w:spacing w:val="-4"/>
                        </w:rPr>
                        <w:t xml:space="preserve"> </w:t>
                      </w:r>
                      <w:r>
                        <w:t>and</w:t>
                      </w:r>
                      <w:r>
                        <w:rPr>
                          <w:spacing w:val="-6"/>
                        </w:rPr>
                        <w:t xml:space="preserve"> </w:t>
                      </w:r>
                      <w:r>
                        <w:t>evaluation</w:t>
                      </w:r>
                      <w:r>
                        <w:rPr>
                          <w:spacing w:val="-4"/>
                        </w:rPr>
                        <w:t xml:space="preserve"> </w:t>
                      </w:r>
                      <w:r>
                        <w:t>processes</w:t>
                      </w:r>
                      <w:r>
                        <w:rPr>
                          <w:spacing w:val="-6"/>
                        </w:rPr>
                        <w:t xml:space="preserve"> </w:t>
                      </w:r>
                      <w:r>
                        <w:t>to</w:t>
                      </w:r>
                      <w:r>
                        <w:rPr>
                          <w:spacing w:val="-6"/>
                        </w:rPr>
                        <w:t xml:space="preserve"> </w:t>
                      </w:r>
                      <w:r>
                        <w:t>monitor</w:t>
                      </w:r>
                      <w:r>
                        <w:rPr>
                          <w:spacing w:val="-4"/>
                        </w:rPr>
                        <w:t xml:space="preserve"> </w:t>
                      </w:r>
                      <w:r>
                        <w:t>the performance of</w:t>
                      </w:r>
                      <w:r>
                        <w:rPr>
                          <w:spacing w:val="-16"/>
                        </w:rPr>
                        <w:t xml:space="preserve"> </w:t>
                      </w:r>
                      <w:r>
                        <w:t>Tasmania’s</w:t>
                      </w:r>
                      <w:r>
                        <w:rPr>
                          <w:spacing w:val="-2"/>
                        </w:rPr>
                        <w:t xml:space="preserve"> </w:t>
                      </w:r>
                      <w:r>
                        <w:t>system of training and workforce development including the new initiatives under the NSA.</w:t>
                      </w:r>
                    </w:p>
                    <w:p w14:paraId="2AA1CAA6" w14:textId="77777777" w:rsidR="00C44046" w:rsidRDefault="00000000">
                      <w:pPr>
                        <w:pStyle w:val="BodyText"/>
                        <w:spacing w:before="120" w:line="276" w:lineRule="auto"/>
                        <w:ind w:left="103" w:right="94"/>
                      </w:pPr>
                      <w:r>
                        <w:t>Progress</w:t>
                      </w:r>
                      <w:r>
                        <w:rPr>
                          <w:spacing w:val="-5"/>
                        </w:rPr>
                        <w:t xml:space="preserve"> </w:t>
                      </w:r>
                      <w:r>
                        <w:t>reporting</w:t>
                      </w:r>
                      <w:r>
                        <w:rPr>
                          <w:spacing w:val="-3"/>
                        </w:rPr>
                        <w:t xml:space="preserve"> </w:t>
                      </w:r>
                      <w:r>
                        <w:t>will</w:t>
                      </w:r>
                      <w:r>
                        <w:rPr>
                          <w:spacing w:val="-5"/>
                        </w:rPr>
                        <w:t xml:space="preserve"> </w:t>
                      </w:r>
                      <w:r>
                        <w:t>be</w:t>
                      </w:r>
                      <w:r>
                        <w:rPr>
                          <w:spacing w:val="-2"/>
                        </w:rPr>
                        <w:t xml:space="preserve"> </w:t>
                      </w:r>
                      <w:r>
                        <w:t>provided</w:t>
                      </w:r>
                      <w:r>
                        <w:rPr>
                          <w:spacing w:val="-5"/>
                        </w:rPr>
                        <w:t xml:space="preserve"> </w:t>
                      </w:r>
                      <w:r>
                        <w:t>in</w:t>
                      </w:r>
                      <w:r>
                        <w:rPr>
                          <w:spacing w:val="-3"/>
                        </w:rPr>
                        <w:t xml:space="preserve"> </w:t>
                      </w:r>
                      <w:r>
                        <w:t>accordance</w:t>
                      </w:r>
                      <w:r>
                        <w:rPr>
                          <w:spacing w:val="-3"/>
                        </w:rPr>
                        <w:t xml:space="preserve"> </w:t>
                      </w:r>
                      <w:r>
                        <w:t>with</w:t>
                      </w:r>
                      <w:r>
                        <w:rPr>
                          <w:spacing w:val="-4"/>
                        </w:rPr>
                        <w:t xml:space="preserve"> </w:t>
                      </w:r>
                      <w:r>
                        <w:t>the</w:t>
                      </w:r>
                      <w:r>
                        <w:rPr>
                          <w:spacing w:val="-4"/>
                        </w:rPr>
                        <w:t xml:space="preserve"> </w:t>
                      </w:r>
                      <w:r>
                        <w:t>milestones</w:t>
                      </w:r>
                      <w:r>
                        <w:rPr>
                          <w:spacing w:val="-4"/>
                        </w:rPr>
                        <w:t xml:space="preserve"> </w:t>
                      </w:r>
                      <w:r>
                        <w:t>and</w:t>
                      </w:r>
                      <w:r>
                        <w:rPr>
                          <w:spacing w:val="-5"/>
                        </w:rPr>
                        <w:t xml:space="preserve"> </w:t>
                      </w:r>
                      <w:r>
                        <w:t>payments</w:t>
                      </w:r>
                      <w:r>
                        <w:rPr>
                          <w:spacing w:val="-5"/>
                        </w:rPr>
                        <w:t xml:space="preserve"> </w:t>
                      </w:r>
                      <w:r>
                        <w:t>section</w:t>
                      </w:r>
                      <w:r>
                        <w:rPr>
                          <w:spacing w:val="-3"/>
                        </w:rPr>
                        <w:t xml:space="preserve"> </w:t>
                      </w:r>
                      <w:r>
                        <w:t>of this implementation plan. Reporting will include quantitative and qualitative measures as</w:t>
                      </w:r>
                    </w:p>
                    <w:p w14:paraId="2AA1CAA7" w14:textId="77777777" w:rsidR="00C44046" w:rsidRDefault="00000000">
                      <w:pPr>
                        <w:pStyle w:val="BodyText"/>
                        <w:spacing w:before="1"/>
                        <w:ind w:left="103"/>
                      </w:pPr>
                      <w:r>
                        <w:t>appropriate</w:t>
                      </w:r>
                      <w:r>
                        <w:rPr>
                          <w:spacing w:val="-3"/>
                        </w:rPr>
                        <w:t xml:space="preserve"> </w:t>
                      </w:r>
                      <w:r>
                        <w:t>and</w:t>
                      </w:r>
                      <w:r>
                        <w:rPr>
                          <w:spacing w:val="-5"/>
                        </w:rPr>
                        <w:t xml:space="preserve"> </w:t>
                      </w:r>
                      <w:r>
                        <w:t>as</w:t>
                      </w:r>
                      <w:r>
                        <w:rPr>
                          <w:spacing w:val="-4"/>
                        </w:rPr>
                        <w:t xml:space="preserve"> </w:t>
                      </w:r>
                      <w:r>
                        <w:t>available</w:t>
                      </w:r>
                      <w:r>
                        <w:rPr>
                          <w:spacing w:val="-3"/>
                        </w:rPr>
                        <w:t xml:space="preserve"> </w:t>
                      </w:r>
                      <w:r>
                        <w:t>at</w:t>
                      </w:r>
                      <w:r>
                        <w:rPr>
                          <w:spacing w:val="-4"/>
                        </w:rPr>
                        <w:t xml:space="preserve"> </w:t>
                      </w:r>
                      <w:r>
                        <w:t>reporting</w:t>
                      </w:r>
                      <w:r>
                        <w:rPr>
                          <w:spacing w:val="-3"/>
                        </w:rPr>
                        <w:t xml:space="preserve"> </w:t>
                      </w:r>
                      <w:r>
                        <w:rPr>
                          <w:spacing w:val="-2"/>
                        </w:rPr>
                        <w:t>dates.</w:t>
                      </w:r>
                    </w:p>
                    <w:p w14:paraId="2AA1CAA8" w14:textId="77777777" w:rsidR="00C44046" w:rsidRDefault="00000000">
                      <w:pPr>
                        <w:pStyle w:val="BodyText"/>
                        <w:spacing w:before="159" w:line="278" w:lineRule="auto"/>
                        <w:ind w:left="103" w:right="94"/>
                      </w:pPr>
                      <w:r>
                        <w:t>Several</w:t>
                      </w:r>
                      <w:r>
                        <w:rPr>
                          <w:spacing w:val="-4"/>
                        </w:rPr>
                        <w:t xml:space="preserve"> </w:t>
                      </w:r>
                      <w:r>
                        <w:t>indicators</w:t>
                      </w:r>
                      <w:r>
                        <w:rPr>
                          <w:spacing w:val="-4"/>
                        </w:rPr>
                        <w:t xml:space="preserve"> </w:t>
                      </w:r>
                      <w:r>
                        <w:t>will</w:t>
                      </w:r>
                      <w:r>
                        <w:rPr>
                          <w:spacing w:val="-4"/>
                        </w:rPr>
                        <w:t xml:space="preserve"> </w:t>
                      </w:r>
                      <w:r>
                        <w:t>be</w:t>
                      </w:r>
                      <w:r>
                        <w:rPr>
                          <w:spacing w:val="-1"/>
                        </w:rPr>
                        <w:t xml:space="preserve"> </w:t>
                      </w:r>
                      <w:r>
                        <w:t>limited</w:t>
                      </w:r>
                      <w:r>
                        <w:rPr>
                          <w:spacing w:val="-3"/>
                        </w:rPr>
                        <w:t xml:space="preserve"> </w:t>
                      </w:r>
                      <w:r>
                        <w:t>in</w:t>
                      </w:r>
                      <w:r>
                        <w:rPr>
                          <w:spacing w:val="-2"/>
                        </w:rPr>
                        <w:t xml:space="preserve"> </w:t>
                      </w:r>
                      <w:r>
                        <w:t>reflecting</w:t>
                      </w:r>
                      <w:r>
                        <w:rPr>
                          <w:spacing w:val="-2"/>
                        </w:rPr>
                        <w:t xml:space="preserve"> </w:t>
                      </w:r>
                      <w:r>
                        <w:t>the</w:t>
                      </w:r>
                      <w:r>
                        <w:rPr>
                          <w:spacing w:val="-3"/>
                        </w:rPr>
                        <w:t xml:space="preserve"> </w:t>
                      </w:r>
                      <w:r>
                        <w:t>impact</w:t>
                      </w:r>
                      <w:r>
                        <w:rPr>
                          <w:spacing w:val="-3"/>
                        </w:rPr>
                        <w:t xml:space="preserve"> </w:t>
                      </w:r>
                      <w:r>
                        <w:t>of</w:t>
                      </w:r>
                      <w:r>
                        <w:rPr>
                          <w:spacing w:val="-2"/>
                        </w:rPr>
                        <w:t xml:space="preserve"> </w:t>
                      </w:r>
                      <w:r>
                        <w:t>the</w:t>
                      </w:r>
                      <w:r>
                        <w:rPr>
                          <w:spacing w:val="-3"/>
                        </w:rPr>
                        <w:t xml:space="preserve"> </w:t>
                      </w:r>
                      <w:r>
                        <w:t>initiatives</w:t>
                      </w:r>
                      <w:r>
                        <w:rPr>
                          <w:spacing w:val="-3"/>
                        </w:rPr>
                        <w:t xml:space="preserve"> </w:t>
                      </w:r>
                      <w:r>
                        <w:t>due</w:t>
                      </w:r>
                      <w:r>
                        <w:rPr>
                          <w:spacing w:val="-2"/>
                        </w:rPr>
                        <w:t xml:space="preserve"> </w:t>
                      </w:r>
                      <w:r>
                        <w:t>to</w:t>
                      </w:r>
                      <w:r>
                        <w:rPr>
                          <w:spacing w:val="-4"/>
                        </w:rPr>
                        <w:t xml:space="preserve"> </w:t>
                      </w:r>
                      <w:r>
                        <w:t>the</w:t>
                      </w:r>
                      <w:r>
                        <w:rPr>
                          <w:spacing w:val="-3"/>
                        </w:rPr>
                        <w:t xml:space="preserve"> </w:t>
                      </w:r>
                      <w:r>
                        <w:t>length</w:t>
                      </w:r>
                      <w:r>
                        <w:rPr>
                          <w:spacing w:val="-3"/>
                        </w:rPr>
                        <w:t xml:space="preserve"> </w:t>
                      </w:r>
                      <w:r>
                        <w:t>of qualifications and available completions data.</w:t>
                      </w:r>
                    </w:p>
                    <w:p w14:paraId="2AA1CAA9" w14:textId="77777777" w:rsidR="00C44046" w:rsidRDefault="00000000">
                      <w:pPr>
                        <w:pStyle w:val="BodyText"/>
                        <w:spacing w:before="117"/>
                        <w:ind w:left="103"/>
                      </w:pPr>
                      <w:r>
                        <w:t>Indicators</w:t>
                      </w:r>
                      <w:r>
                        <w:rPr>
                          <w:spacing w:val="-6"/>
                        </w:rPr>
                        <w:t xml:space="preserve"> </w:t>
                      </w:r>
                      <w:r>
                        <w:t>will</w:t>
                      </w:r>
                      <w:r>
                        <w:rPr>
                          <w:spacing w:val="-6"/>
                        </w:rPr>
                        <w:t xml:space="preserve"> </w:t>
                      </w:r>
                      <w:r>
                        <w:t>broadly</w:t>
                      </w:r>
                      <w:r>
                        <w:rPr>
                          <w:spacing w:val="-6"/>
                        </w:rPr>
                        <w:t xml:space="preserve"> </w:t>
                      </w:r>
                      <w:r>
                        <w:rPr>
                          <w:spacing w:val="-2"/>
                        </w:rPr>
                        <w:t>include:</w:t>
                      </w:r>
                    </w:p>
                    <w:p w14:paraId="2AA1CAAA" w14:textId="77777777" w:rsidR="00C44046" w:rsidRDefault="00000000">
                      <w:pPr>
                        <w:pStyle w:val="BodyText"/>
                        <w:numPr>
                          <w:ilvl w:val="0"/>
                          <w:numId w:val="8"/>
                        </w:numPr>
                        <w:tabs>
                          <w:tab w:val="left" w:pos="823"/>
                        </w:tabs>
                        <w:spacing w:before="159"/>
                      </w:pPr>
                      <w:r>
                        <w:t>Expressions</w:t>
                      </w:r>
                      <w:r>
                        <w:rPr>
                          <w:spacing w:val="-6"/>
                        </w:rPr>
                        <w:t xml:space="preserve"> </w:t>
                      </w:r>
                      <w:r>
                        <w:t>of</w:t>
                      </w:r>
                      <w:r>
                        <w:rPr>
                          <w:spacing w:val="-5"/>
                        </w:rPr>
                        <w:t xml:space="preserve"> </w:t>
                      </w:r>
                      <w:r>
                        <w:t>interest/number</w:t>
                      </w:r>
                      <w:r>
                        <w:rPr>
                          <w:spacing w:val="-5"/>
                        </w:rPr>
                        <w:t xml:space="preserve"> </w:t>
                      </w:r>
                      <w:r>
                        <w:t>of</w:t>
                      </w:r>
                      <w:r>
                        <w:rPr>
                          <w:spacing w:val="-5"/>
                        </w:rPr>
                        <w:t xml:space="preserve"> </w:t>
                      </w:r>
                      <w:r>
                        <w:rPr>
                          <w:spacing w:val="-2"/>
                        </w:rPr>
                        <w:t>applications</w:t>
                      </w:r>
                    </w:p>
                    <w:p w14:paraId="2AA1CAAB" w14:textId="77777777" w:rsidR="00C44046" w:rsidRDefault="00000000">
                      <w:pPr>
                        <w:pStyle w:val="BodyText"/>
                        <w:numPr>
                          <w:ilvl w:val="0"/>
                          <w:numId w:val="8"/>
                        </w:numPr>
                        <w:tabs>
                          <w:tab w:val="left" w:pos="823"/>
                        </w:tabs>
                        <w:spacing w:before="41"/>
                      </w:pPr>
                      <w:r>
                        <w:t>Funded</w:t>
                      </w:r>
                      <w:r>
                        <w:rPr>
                          <w:spacing w:val="-5"/>
                        </w:rPr>
                        <w:t xml:space="preserve"> </w:t>
                      </w:r>
                      <w:r>
                        <w:rPr>
                          <w:spacing w:val="-2"/>
                        </w:rPr>
                        <w:t>projects</w:t>
                      </w:r>
                    </w:p>
                    <w:p w14:paraId="2AA1CAAC" w14:textId="77777777" w:rsidR="00C44046" w:rsidRDefault="00000000">
                      <w:pPr>
                        <w:pStyle w:val="BodyText"/>
                        <w:numPr>
                          <w:ilvl w:val="0"/>
                          <w:numId w:val="8"/>
                        </w:numPr>
                        <w:tabs>
                          <w:tab w:val="left" w:pos="823"/>
                        </w:tabs>
                        <w:spacing w:before="41"/>
                      </w:pPr>
                      <w:r>
                        <w:t>Number</w:t>
                      </w:r>
                      <w:r>
                        <w:rPr>
                          <w:spacing w:val="-8"/>
                        </w:rPr>
                        <w:t xml:space="preserve"> </w:t>
                      </w:r>
                      <w:r>
                        <w:t>of</w:t>
                      </w:r>
                      <w:r>
                        <w:rPr>
                          <w:spacing w:val="-6"/>
                        </w:rPr>
                        <w:t xml:space="preserve"> </w:t>
                      </w:r>
                      <w:r>
                        <w:t>participants</w:t>
                      </w:r>
                      <w:r>
                        <w:rPr>
                          <w:spacing w:val="-6"/>
                        </w:rPr>
                        <w:t xml:space="preserve"> </w:t>
                      </w:r>
                      <w:r>
                        <w:t>supported</w:t>
                      </w:r>
                      <w:r>
                        <w:rPr>
                          <w:spacing w:val="-6"/>
                        </w:rPr>
                        <w:t xml:space="preserve"> </w:t>
                      </w:r>
                      <w:r>
                        <w:t>through</w:t>
                      </w:r>
                      <w:r>
                        <w:rPr>
                          <w:spacing w:val="-4"/>
                        </w:rPr>
                        <w:t xml:space="preserve"> </w:t>
                      </w:r>
                      <w:r>
                        <w:t>grant</w:t>
                      </w:r>
                      <w:r>
                        <w:rPr>
                          <w:spacing w:val="-5"/>
                        </w:rPr>
                        <w:t xml:space="preserve"> </w:t>
                      </w:r>
                      <w:r>
                        <w:t>program</w:t>
                      </w:r>
                      <w:r>
                        <w:rPr>
                          <w:spacing w:val="-6"/>
                        </w:rPr>
                        <w:t xml:space="preserve"> </w:t>
                      </w:r>
                      <w:r>
                        <w:rPr>
                          <w:spacing w:val="-2"/>
                        </w:rPr>
                        <w:t>funding</w:t>
                      </w:r>
                    </w:p>
                    <w:p w14:paraId="2AA1CAAD" w14:textId="77777777" w:rsidR="00C44046" w:rsidRDefault="00000000">
                      <w:pPr>
                        <w:pStyle w:val="BodyText"/>
                        <w:numPr>
                          <w:ilvl w:val="0"/>
                          <w:numId w:val="8"/>
                        </w:numPr>
                        <w:tabs>
                          <w:tab w:val="left" w:pos="823"/>
                        </w:tabs>
                        <w:spacing w:before="39"/>
                      </w:pPr>
                      <w:r>
                        <w:t>Completion</w:t>
                      </w:r>
                      <w:r>
                        <w:rPr>
                          <w:spacing w:val="-4"/>
                        </w:rPr>
                        <w:t xml:space="preserve"> </w:t>
                      </w:r>
                      <w:r>
                        <w:t>rates</w:t>
                      </w:r>
                      <w:r>
                        <w:rPr>
                          <w:spacing w:val="-5"/>
                        </w:rPr>
                        <w:t xml:space="preserve"> </w:t>
                      </w:r>
                      <w:r>
                        <w:t>including</w:t>
                      </w:r>
                      <w:r>
                        <w:rPr>
                          <w:spacing w:val="-7"/>
                        </w:rPr>
                        <w:t xml:space="preserve"> </w:t>
                      </w:r>
                      <w:r>
                        <w:t>for</w:t>
                      </w:r>
                      <w:r>
                        <w:rPr>
                          <w:spacing w:val="-4"/>
                        </w:rPr>
                        <w:t xml:space="preserve"> </w:t>
                      </w:r>
                      <w:r>
                        <w:t>priority</w:t>
                      </w:r>
                      <w:r>
                        <w:rPr>
                          <w:spacing w:val="-4"/>
                        </w:rPr>
                        <w:t xml:space="preserve"> </w:t>
                      </w:r>
                      <w:r>
                        <w:rPr>
                          <w:spacing w:val="-2"/>
                        </w:rPr>
                        <w:t>cohorts</w:t>
                      </w:r>
                    </w:p>
                  </w:txbxContent>
                </v:textbox>
                <w10:wrap type="topAndBottom" anchorx="page"/>
              </v:shape>
            </w:pict>
          </mc:Fallback>
        </mc:AlternateContent>
      </w:r>
    </w:p>
    <w:p w14:paraId="2AA1C996" w14:textId="77777777" w:rsidR="00C44046" w:rsidRDefault="00C44046">
      <w:pPr>
        <w:pStyle w:val="BodyText"/>
        <w:rPr>
          <w:b/>
          <w:sz w:val="12"/>
        </w:rPr>
        <w:sectPr w:rsidR="00C44046">
          <w:pgSz w:w="11910" w:h="16840"/>
          <w:pgMar w:top="1380" w:right="1275" w:bottom="1180" w:left="1275" w:header="0" w:footer="992" w:gutter="0"/>
          <w:cols w:space="720"/>
        </w:sectPr>
      </w:pPr>
    </w:p>
    <w:p w14:paraId="2AA1C997" w14:textId="77777777" w:rsidR="00C44046" w:rsidRDefault="00000000">
      <w:pPr>
        <w:ind w:left="165"/>
        <w:rPr>
          <w:sz w:val="20"/>
        </w:rPr>
      </w:pPr>
      <w:r>
        <w:rPr>
          <w:noProof/>
          <w:sz w:val="20"/>
        </w:rPr>
        <w:lastRenderedPageBreak/>
        <mc:AlternateContent>
          <mc:Choice Requires="wps">
            <w:drawing>
              <wp:inline distT="0" distB="0" distL="0" distR="0" wp14:anchorId="2AA1CA74" wp14:editId="2AA1CA75">
                <wp:extent cx="5727065" cy="1757680"/>
                <wp:effectExtent l="9525" t="0" r="0" b="4444"/>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757680"/>
                        </a:xfrm>
                        <a:prstGeom prst="rect">
                          <a:avLst/>
                        </a:prstGeom>
                        <a:ln w="6096">
                          <a:solidFill>
                            <a:srgbClr val="000000"/>
                          </a:solidFill>
                          <a:prstDash val="solid"/>
                        </a:ln>
                      </wps:spPr>
                      <wps:txbx>
                        <w:txbxContent>
                          <w:p w14:paraId="2AA1CAAE" w14:textId="77777777" w:rsidR="00C44046" w:rsidRDefault="00000000">
                            <w:pPr>
                              <w:pStyle w:val="BodyText"/>
                              <w:numPr>
                                <w:ilvl w:val="0"/>
                                <w:numId w:val="7"/>
                              </w:numPr>
                              <w:tabs>
                                <w:tab w:val="left" w:pos="823"/>
                              </w:tabs>
                              <w:spacing w:line="280" w:lineRule="exact"/>
                            </w:pPr>
                            <w:r>
                              <w:t>Transition</w:t>
                            </w:r>
                            <w:r>
                              <w:rPr>
                                <w:spacing w:val="-11"/>
                              </w:rPr>
                              <w:t xml:space="preserve"> </w:t>
                            </w:r>
                            <w:r>
                              <w:t>rate</w:t>
                            </w:r>
                            <w:r>
                              <w:rPr>
                                <w:spacing w:val="-5"/>
                              </w:rPr>
                              <w:t xml:space="preserve"> </w:t>
                            </w:r>
                            <w:r>
                              <w:t>from</w:t>
                            </w:r>
                            <w:r>
                              <w:rPr>
                                <w:spacing w:val="-16"/>
                              </w:rPr>
                              <w:t xml:space="preserve"> </w:t>
                            </w:r>
                            <w:r>
                              <w:t>VET</w:t>
                            </w:r>
                            <w:r>
                              <w:rPr>
                                <w:spacing w:val="-7"/>
                              </w:rPr>
                              <w:t xml:space="preserve"> </w:t>
                            </w:r>
                            <w:r>
                              <w:t>in</w:t>
                            </w:r>
                            <w:r>
                              <w:rPr>
                                <w:spacing w:val="-7"/>
                              </w:rPr>
                              <w:t xml:space="preserve"> </w:t>
                            </w:r>
                            <w:r>
                              <w:t>schools</w:t>
                            </w:r>
                            <w:r>
                              <w:rPr>
                                <w:spacing w:val="-7"/>
                              </w:rPr>
                              <w:t xml:space="preserve"> </w:t>
                            </w:r>
                            <w:r>
                              <w:t>to</w:t>
                            </w:r>
                            <w:r>
                              <w:rPr>
                                <w:spacing w:val="-7"/>
                              </w:rPr>
                              <w:t xml:space="preserve"> </w:t>
                            </w:r>
                            <w:r>
                              <w:t>post-secondary</w:t>
                            </w:r>
                            <w:r>
                              <w:rPr>
                                <w:spacing w:val="-8"/>
                              </w:rPr>
                              <w:t xml:space="preserve"> </w:t>
                            </w:r>
                            <w:r>
                              <w:t>education</w:t>
                            </w:r>
                            <w:r>
                              <w:rPr>
                                <w:spacing w:val="-6"/>
                              </w:rPr>
                              <w:t xml:space="preserve"> </w:t>
                            </w:r>
                            <w:r>
                              <w:t>or</w:t>
                            </w:r>
                            <w:r>
                              <w:rPr>
                                <w:spacing w:val="-7"/>
                              </w:rPr>
                              <w:t xml:space="preserve"> </w:t>
                            </w:r>
                            <w:r>
                              <w:rPr>
                                <w:spacing w:val="-2"/>
                              </w:rPr>
                              <w:t>employment</w:t>
                            </w:r>
                          </w:p>
                          <w:p w14:paraId="2AA1CAAF" w14:textId="77777777" w:rsidR="00C44046" w:rsidRDefault="00000000">
                            <w:pPr>
                              <w:pStyle w:val="BodyText"/>
                              <w:numPr>
                                <w:ilvl w:val="0"/>
                                <w:numId w:val="7"/>
                              </w:numPr>
                              <w:tabs>
                                <w:tab w:val="left" w:pos="823"/>
                              </w:tabs>
                              <w:spacing w:before="41"/>
                            </w:pPr>
                            <w:r>
                              <w:t>Student</w:t>
                            </w:r>
                            <w:r>
                              <w:rPr>
                                <w:spacing w:val="-4"/>
                              </w:rPr>
                              <w:t xml:space="preserve"> </w:t>
                            </w:r>
                            <w:r>
                              <w:rPr>
                                <w:spacing w:val="-2"/>
                              </w:rPr>
                              <w:t>outcomes:</w:t>
                            </w:r>
                          </w:p>
                          <w:p w14:paraId="2AA1CAB0" w14:textId="77777777" w:rsidR="00C44046" w:rsidRDefault="00000000">
                            <w:pPr>
                              <w:pStyle w:val="BodyText"/>
                              <w:numPr>
                                <w:ilvl w:val="1"/>
                                <w:numId w:val="7"/>
                              </w:numPr>
                              <w:tabs>
                                <w:tab w:val="left" w:pos="1542"/>
                              </w:tabs>
                              <w:spacing w:before="39"/>
                              <w:ind w:left="1542" w:hanging="359"/>
                            </w:pPr>
                            <w:r>
                              <w:t>Achieved</w:t>
                            </w:r>
                            <w:r>
                              <w:rPr>
                                <w:spacing w:val="-5"/>
                              </w:rPr>
                              <w:t xml:space="preserve"> </w:t>
                            </w:r>
                            <w:r>
                              <w:t>the</w:t>
                            </w:r>
                            <w:r>
                              <w:rPr>
                                <w:spacing w:val="-3"/>
                              </w:rPr>
                              <w:t xml:space="preserve"> </w:t>
                            </w:r>
                            <w:r>
                              <w:t>main</w:t>
                            </w:r>
                            <w:r>
                              <w:rPr>
                                <w:spacing w:val="-3"/>
                              </w:rPr>
                              <w:t xml:space="preserve"> </w:t>
                            </w:r>
                            <w:r>
                              <w:t>reason</w:t>
                            </w:r>
                            <w:r>
                              <w:rPr>
                                <w:spacing w:val="-5"/>
                              </w:rPr>
                              <w:t xml:space="preserve"> </w:t>
                            </w:r>
                            <w:r>
                              <w:t>for</w:t>
                            </w:r>
                            <w:r>
                              <w:rPr>
                                <w:spacing w:val="-3"/>
                              </w:rPr>
                              <w:t xml:space="preserve"> </w:t>
                            </w:r>
                            <w:r>
                              <w:t>doing</w:t>
                            </w:r>
                            <w:r>
                              <w:rPr>
                                <w:spacing w:val="-2"/>
                              </w:rPr>
                              <w:t xml:space="preserve"> </w:t>
                            </w:r>
                            <w:r>
                              <w:t>the</w:t>
                            </w:r>
                            <w:r>
                              <w:rPr>
                                <w:spacing w:val="-3"/>
                              </w:rPr>
                              <w:t xml:space="preserve"> </w:t>
                            </w:r>
                            <w:r>
                              <w:rPr>
                                <w:spacing w:val="-2"/>
                              </w:rPr>
                              <w:t>training</w:t>
                            </w:r>
                          </w:p>
                          <w:p w14:paraId="2AA1CAB1" w14:textId="77777777" w:rsidR="00C44046" w:rsidRDefault="00000000">
                            <w:pPr>
                              <w:pStyle w:val="BodyText"/>
                              <w:numPr>
                                <w:ilvl w:val="1"/>
                                <w:numId w:val="7"/>
                              </w:numPr>
                              <w:tabs>
                                <w:tab w:val="left" w:pos="1542"/>
                              </w:tabs>
                              <w:spacing w:before="34"/>
                              <w:ind w:left="1542" w:hanging="359"/>
                            </w:pPr>
                            <w:r>
                              <w:t>Satisfied</w:t>
                            </w:r>
                            <w:r>
                              <w:rPr>
                                <w:spacing w:val="-10"/>
                              </w:rPr>
                              <w:t xml:space="preserve"> </w:t>
                            </w:r>
                            <w:r>
                              <w:t>with</w:t>
                            </w:r>
                            <w:r>
                              <w:rPr>
                                <w:spacing w:val="-6"/>
                              </w:rPr>
                              <w:t xml:space="preserve"> </w:t>
                            </w:r>
                            <w:r>
                              <w:t>support</w:t>
                            </w:r>
                            <w:r>
                              <w:rPr>
                                <w:spacing w:val="-6"/>
                              </w:rPr>
                              <w:t xml:space="preserve"> </w:t>
                            </w:r>
                            <w:r>
                              <w:rPr>
                                <w:spacing w:val="-2"/>
                              </w:rPr>
                              <w:t>services</w:t>
                            </w:r>
                          </w:p>
                          <w:p w14:paraId="2AA1CAB2" w14:textId="77777777" w:rsidR="00C44046" w:rsidRDefault="00000000">
                            <w:pPr>
                              <w:pStyle w:val="BodyText"/>
                              <w:numPr>
                                <w:ilvl w:val="1"/>
                                <w:numId w:val="7"/>
                              </w:numPr>
                              <w:tabs>
                                <w:tab w:val="left" w:pos="1542"/>
                              </w:tabs>
                              <w:spacing w:before="34"/>
                              <w:ind w:left="1542" w:hanging="359"/>
                            </w:pPr>
                            <w:r>
                              <w:t>Satisfied</w:t>
                            </w:r>
                            <w:r>
                              <w:rPr>
                                <w:spacing w:val="-7"/>
                              </w:rPr>
                              <w:t xml:space="preserve"> </w:t>
                            </w:r>
                            <w:r>
                              <w:t>with</w:t>
                            </w:r>
                            <w:r>
                              <w:rPr>
                                <w:spacing w:val="-6"/>
                              </w:rPr>
                              <w:t xml:space="preserve"> </w:t>
                            </w:r>
                            <w:r>
                              <w:t>the</w:t>
                            </w:r>
                            <w:r>
                              <w:rPr>
                                <w:spacing w:val="-6"/>
                              </w:rPr>
                              <w:t xml:space="preserve"> </w:t>
                            </w:r>
                            <w:r>
                              <w:t>training</w:t>
                            </w:r>
                            <w:r>
                              <w:rPr>
                                <w:spacing w:val="-5"/>
                              </w:rPr>
                              <w:t xml:space="preserve"> </w:t>
                            </w:r>
                            <w:r>
                              <w:rPr>
                                <w:spacing w:val="-2"/>
                              </w:rPr>
                              <w:t>overall</w:t>
                            </w:r>
                          </w:p>
                          <w:p w14:paraId="2AA1CAB3" w14:textId="77777777" w:rsidR="00C44046" w:rsidRDefault="00000000">
                            <w:pPr>
                              <w:pStyle w:val="BodyText"/>
                              <w:numPr>
                                <w:ilvl w:val="0"/>
                                <w:numId w:val="7"/>
                              </w:numPr>
                              <w:tabs>
                                <w:tab w:val="left" w:pos="823"/>
                              </w:tabs>
                              <w:spacing w:before="32"/>
                            </w:pPr>
                            <w:r>
                              <w:t>Case</w:t>
                            </w:r>
                            <w:r>
                              <w:rPr>
                                <w:spacing w:val="-4"/>
                              </w:rPr>
                              <w:t xml:space="preserve"> </w:t>
                            </w:r>
                            <w:r>
                              <w:rPr>
                                <w:spacing w:val="-2"/>
                              </w:rPr>
                              <w:t>studies</w:t>
                            </w:r>
                          </w:p>
                          <w:p w14:paraId="2AA1CAB4" w14:textId="77777777" w:rsidR="00C44046" w:rsidRDefault="00000000">
                            <w:pPr>
                              <w:pStyle w:val="BodyText"/>
                              <w:numPr>
                                <w:ilvl w:val="0"/>
                                <w:numId w:val="7"/>
                              </w:numPr>
                              <w:tabs>
                                <w:tab w:val="left" w:pos="823"/>
                              </w:tabs>
                              <w:spacing w:before="41"/>
                            </w:pPr>
                            <w:r>
                              <w:t>Feedback</w:t>
                            </w:r>
                            <w:r>
                              <w:rPr>
                                <w:spacing w:val="-4"/>
                              </w:rPr>
                              <w:t xml:space="preserve"> </w:t>
                            </w:r>
                            <w:r>
                              <w:t>from</w:t>
                            </w:r>
                            <w:r>
                              <w:rPr>
                                <w:spacing w:val="-5"/>
                              </w:rPr>
                              <w:t xml:space="preserve"> </w:t>
                            </w:r>
                            <w:r>
                              <w:rPr>
                                <w:spacing w:val="-2"/>
                              </w:rPr>
                              <w:t>participants/stakeholders</w:t>
                            </w:r>
                          </w:p>
                          <w:p w14:paraId="2AA1CAB5" w14:textId="77777777" w:rsidR="00C44046" w:rsidRDefault="00000000">
                            <w:pPr>
                              <w:pStyle w:val="BodyText"/>
                              <w:spacing w:before="159"/>
                              <w:ind w:left="103"/>
                            </w:pPr>
                            <w:r>
                              <w:t>New</w:t>
                            </w:r>
                            <w:r>
                              <w:rPr>
                                <w:spacing w:val="-7"/>
                              </w:rPr>
                              <w:t xml:space="preserve"> </w:t>
                            </w:r>
                            <w:r>
                              <w:t>performance</w:t>
                            </w:r>
                            <w:r>
                              <w:rPr>
                                <w:spacing w:val="-2"/>
                              </w:rPr>
                              <w:t xml:space="preserve"> </w:t>
                            </w:r>
                            <w:r>
                              <w:t>indicators</w:t>
                            </w:r>
                            <w:r>
                              <w:rPr>
                                <w:spacing w:val="-3"/>
                              </w:rPr>
                              <w:t xml:space="preserve"> </w:t>
                            </w:r>
                            <w:r>
                              <w:t>may</w:t>
                            </w:r>
                            <w:r>
                              <w:rPr>
                                <w:spacing w:val="-4"/>
                              </w:rPr>
                              <w:t xml:space="preserve"> </w:t>
                            </w:r>
                            <w:r>
                              <w:t>be</w:t>
                            </w:r>
                            <w:r>
                              <w:rPr>
                                <w:spacing w:val="-2"/>
                              </w:rPr>
                              <w:t xml:space="preserve"> </w:t>
                            </w:r>
                            <w:r>
                              <w:t>added</w:t>
                            </w:r>
                            <w:r>
                              <w:rPr>
                                <w:spacing w:val="-4"/>
                              </w:rPr>
                              <w:t xml:space="preserve"> </w:t>
                            </w:r>
                            <w:r>
                              <w:t>as</w:t>
                            </w:r>
                            <w:r>
                              <w:rPr>
                                <w:spacing w:val="-4"/>
                              </w:rPr>
                              <w:t xml:space="preserve"> </w:t>
                            </w:r>
                            <w:r>
                              <w:t>initiatives</w:t>
                            </w:r>
                            <w:r>
                              <w:rPr>
                                <w:spacing w:val="-4"/>
                              </w:rPr>
                              <w:t xml:space="preserve"> </w:t>
                            </w:r>
                            <w:r>
                              <w:t>are</w:t>
                            </w:r>
                            <w:r>
                              <w:rPr>
                                <w:spacing w:val="-3"/>
                              </w:rPr>
                              <w:t xml:space="preserve"> </w:t>
                            </w:r>
                            <w:r>
                              <w:t>rolled</w:t>
                            </w:r>
                            <w:r>
                              <w:rPr>
                                <w:spacing w:val="-4"/>
                              </w:rPr>
                              <w:t xml:space="preserve"> </w:t>
                            </w:r>
                            <w:r>
                              <w:t>out</w:t>
                            </w:r>
                            <w:r>
                              <w:rPr>
                                <w:spacing w:val="-3"/>
                              </w:rPr>
                              <w:t xml:space="preserve"> </w:t>
                            </w:r>
                            <w:r>
                              <w:t>over</w:t>
                            </w:r>
                            <w:r>
                              <w:rPr>
                                <w:spacing w:val="-3"/>
                              </w:rPr>
                              <w:t xml:space="preserve"> </w:t>
                            </w:r>
                            <w:r>
                              <w:t>the</w:t>
                            </w:r>
                            <w:r>
                              <w:rPr>
                                <w:spacing w:val="-2"/>
                              </w:rPr>
                              <w:t xml:space="preserve"> </w:t>
                            </w:r>
                            <w:r>
                              <w:t>life</w:t>
                            </w:r>
                            <w:r>
                              <w:rPr>
                                <w:spacing w:val="-3"/>
                              </w:rPr>
                              <w:t xml:space="preserve"> </w:t>
                            </w:r>
                            <w:r>
                              <w:t>of</w:t>
                            </w:r>
                            <w:r>
                              <w:rPr>
                                <w:spacing w:val="-4"/>
                              </w:rPr>
                              <w:t xml:space="preserve"> </w:t>
                            </w:r>
                            <w:r>
                              <w:t>the</w:t>
                            </w:r>
                            <w:r>
                              <w:rPr>
                                <w:spacing w:val="-3"/>
                              </w:rPr>
                              <w:t xml:space="preserve"> </w:t>
                            </w:r>
                            <w:r>
                              <w:rPr>
                                <w:spacing w:val="-4"/>
                              </w:rPr>
                              <w:t>NSA.</w:t>
                            </w:r>
                          </w:p>
                        </w:txbxContent>
                      </wps:txbx>
                      <wps:bodyPr wrap="square" lIns="0" tIns="0" rIns="0" bIns="0" rtlCol="0">
                        <a:noAutofit/>
                      </wps:bodyPr>
                    </wps:wsp>
                  </a:graphicData>
                </a:graphic>
              </wp:inline>
            </w:drawing>
          </mc:Choice>
          <mc:Fallback>
            <w:pict>
              <v:shape w14:anchorId="2AA1CA74" id="Textbox 14" o:spid="_x0000_s1031" type="#_x0000_t202" style="width:450.9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" filled="f" strokeweight=".48pt">
                <v:path arrowok="t"/>
                <v:textbox inset="0,0,0,0">
                  <w:txbxContent>
                    <w:p w14:paraId="2AA1CAAE" w14:textId="77777777" w:rsidR="00C44046" w:rsidRDefault="00000000">
                      <w:pPr>
                        <w:pStyle w:val="BodyText"/>
                        <w:numPr>
                          <w:ilvl w:val="0"/>
                          <w:numId w:val="7"/>
                        </w:numPr>
                        <w:tabs>
                          <w:tab w:val="left" w:pos="823"/>
                        </w:tabs>
                        <w:spacing w:line="280" w:lineRule="exact"/>
                      </w:pPr>
                      <w:r>
                        <w:t>Transition</w:t>
                      </w:r>
                      <w:r>
                        <w:rPr>
                          <w:spacing w:val="-11"/>
                        </w:rPr>
                        <w:t xml:space="preserve"> </w:t>
                      </w:r>
                      <w:r>
                        <w:t>rate</w:t>
                      </w:r>
                      <w:r>
                        <w:rPr>
                          <w:spacing w:val="-5"/>
                        </w:rPr>
                        <w:t xml:space="preserve"> </w:t>
                      </w:r>
                      <w:r>
                        <w:t>from</w:t>
                      </w:r>
                      <w:r>
                        <w:rPr>
                          <w:spacing w:val="-16"/>
                        </w:rPr>
                        <w:t xml:space="preserve"> </w:t>
                      </w:r>
                      <w:r>
                        <w:t>VET</w:t>
                      </w:r>
                      <w:r>
                        <w:rPr>
                          <w:spacing w:val="-7"/>
                        </w:rPr>
                        <w:t xml:space="preserve"> </w:t>
                      </w:r>
                      <w:r>
                        <w:t>in</w:t>
                      </w:r>
                      <w:r>
                        <w:rPr>
                          <w:spacing w:val="-7"/>
                        </w:rPr>
                        <w:t xml:space="preserve"> </w:t>
                      </w:r>
                      <w:r>
                        <w:t>schools</w:t>
                      </w:r>
                      <w:r>
                        <w:rPr>
                          <w:spacing w:val="-7"/>
                        </w:rPr>
                        <w:t xml:space="preserve"> </w:t>
                      </w:r>
                      <w:r>
                        <w:t>to</w:t>
                      </w:r>
                      <w:r>
                        <w:rPr>
                          <w:spacing w:val="-7"/>
                        </w:rPr>
                        <w:t xml:space="preserve"> </w:t>
                      </w:r>
                      <w:r>
                        <w:t>post-secondary</w:t>
                      </w:r>
                      <w:r>
                        <w:rPr>
                          <w:spacing w:val="-8"/>
                        </w:rPr>
                        <w:t xml:space="preserve"> </w:t>
                      </w:r>
                      <w:r>
                        <w:t>education</w:t>
                      </w:r>
                      <w:r>
                        <w:rPr>
                          <w:spacing w:val="-6"/>
                        </w:rPr>
                        <w:t xml:space="preserve"> </w:t>
                      </w:r>
                      <w:r>
                        <w:t>or</w:t>
                      </w:r>
                      <w:r>
                        <w:rPr>
                          <w:spacing w:val="-7"/>
                        </w:rPr>
                        <w:t xml:space="preserve"> </w:t>
                      </w:r>
                      <w:r>
                        <w:rPr>
                          <w:spacing w:val="-2"/>
                        </w:rPr>
                        <w:t>employment</w:t>
                      </w:r>
                    </w:p>
                    <w:p w14:paraId="2AA1CAAF" w14:textId="77777777" w:rsidR="00C44046" w:rsidRDefault="00000000">
                      <w:pPr>
                        <w:pStyle w:val="BodyText"/>
                        <w:numPr>
                          <w:ilvl w:val="0"/>
                          <w:numId w:val="7"/>
                        </w:numPr>
                        <w:tabs>
                          <w:tab w:val="left" w:pos="823"/>
                        </w:tabs>
                        <w:spacing w:before="41"/>
                      </w:pPr>
                      <w:r>
                        <w:t>Student</w:t>
                      </w:r>
                      <w:r>
                        <w:rPr>
                          <w:spacing w:val="-4"/>
                        </w:rPr>
                        <w:t xml:space="preserve"> </w:t>
                      </w:r>
                      <w:r>
                        <w:rPr>
                          <w:spacing w:val="-2"/>
                        </w:rPr>
                        <w:t>outcomes:</w:t>
                      </w:r>
                    </w:p>
                    <w:p w14:paraId="2AA1CAB0" w14:textId="77777777" w:rsidR="00C44046" w:rsidRDefault="00000000">
                      <w:pPr>
                        <w:pStyle w:val="BodyText"/>
                        <w:numPr>
                          <w:ilvl w:val="1"/>
                          <w:numId w:val="7"/>
                        </w:numPr>
                        <w:tabs>
                          <w:tab w:val="left" w:pos="1542"/>
                        </w:tabs>
                        <w:spacing w:before="39"/>
                        <w:ind w:left="1542" w:hanging="359"/>
                      </w:pPr>
                      <w:r>
                        <w:t>Achieved</w:t>
                      </w:r>
                      <w:r>
                        <w:rPr>
                          <w:spacing w:val="-5"/>
                        </w:rPr>
                        <w:t xml:space="preserve"> </w:t>
                      </w:r>
                      <w:r>
                        <w:t>the</w:t>
                      </w:r>
                      <w:r>
                        <w:rPr>
                          <w:spacing w:val="-3"/>
                        </w:rPr>
                        <w:t xml:space="preserve"> </w:t>
                      </w:r>
                      <w:r>
                        <w:t>main</w:t>
                      </w:r>
                      <w:r>
                        <w:rPr>
                          <w:spacing w:val="-3"/>
                        </w:rPr>
                        <w:t xml:space="preserve"> </w:t>
                      </w:r>
                      <w:r>
                        <w:t>reason</w:t>
                      </w:r>
                      <w:r>
                        <w:rPr>
                          <w:spacing w:val="-5"/>
                        </w:rPr>
                        <w:t xml:space="preserve"> </w:t>
                      </w:r>
                      <w:r>
                        <w:t>for</w:t>
                      </w:r>
                      <w:r>
                        <w:rPr>
                          <w:spacing w:val="-3"/>
                        </w:rPr>
                        <w:t xml:space="preserve"> </w:t>
                      </w:r>
                      <w:r>
                        <w:t>doing</w:t>
                      </w:r>
                      <w:r>
                        <w:rPr>
                          <w:spacing w:val="-2"/>
                        </w:rPr>
                        <w:t xml:space="preserve"> </w:t>
                      </w:r>
                      <w:r>
                        <w:t>the</w:t>
                      </w:r>
                      <w:r>
                        <w:rPr>
                          <w:spacing w:val="-3"/>
                        </w:rPr>
                        <w:t xml:space="preserve"> </w:t>
                      </w:r>
                      <w:r>
                        <w:rPr>
                          <w:spacing w:val="-2"/>
                        </w:rPr>
                        <w:t>training</w:t>
                      </w:r>
                    </w:p>
                    <w:p w14:paraId="2AA1CAB1" w14:textId="77777777" w:rsidR="00C44046" w:rsidRDefault="00000000">
                      <w:pPr>
                        <w:pStyle w:val="BodyText"/>
                        <w:numPr>
                          <w:ilvl w:val="1"/>
                          <w:numId w:val="7"/>
                        </w:numPr>
                        <w:tabs>
                          <w:tab w:val="left" w:pos="1542"/>
                        </w:tabs>
                        <w:spacing w:before="34"/>
                        <w:ind w:left="1542" w:hanging="359"/>
                      </w:pPr>
                      <w:r>
                        <w:t>Satisfied</w:t>
                      </w:r>
                      <w:r>
                        <w:rPr>
                          <w:spacing w:val="-10"/>
                        </w:rPr>
                        <w:t xml:space="preserve"> </w:t>
                      </w:r>
                      <w:r>
                        <w:t>with</w:t>
                      </w:r>
                      <w:r>
                        <w:rPr>
                          <w:spacing w:val="-6"/>
                        </w:rPr>
                        <w:t xml:space="preserve"> </w:t>
                      </w:r>
                      <w:r>
                        <w:t>support</w:t>
                      </w:r>
                      <w:r>
                        <w:rPr>
                          <w:spacing w:val="-6"/>
                        </w:rPr>
                        <w:t xml:space="preserve"> </w:t>
                      </w:r>
                      <w:r>
                        <w:rPr>
                          <w:spacing w:val="-2"/>
                        </w:rPr>
                        <w:t>services</w:t>
                      </w:r>
                    </w:p>
                    <w:p w14:paraId="2AA1CAB2" w14:textId="77777777" w:rsidR="00C44046" w:rsidRDefault="00000000">
                      <w:pPr>
                        <w:pStyle w:val="BodyText"/>
                        <w:numPr>
                          <w:ilvl w:val="1"/>
                          <w:numId w:val="7"/>
                        </w:numPr>
                        <w:tabs>
                          <w:tab w:val="left" w:pos="1542"/>
                        </w:tabs>
                        <w:spacing w:before="34"/>
                        <w:ind w:left="1542" w:hanging="359"/>
                      </w:pPr>
                      <w:r>
                        <w:t>Satisfied</w:t>
                      </w:r>
                      <w:r>
                        <w:rPr>
                          <w:spacing w:val="-7"/>
                        </w:rPr>
                        <w:t xml:space="preserve"> </w:t>
                      </w:r>
                      <w:r>
                        <w:t>with</w:t>
                      </w:r>
                      <w:r>
                        <w:rPr>
                          <w:spacing w:val="-6"/>
                        </w:rPr>
                        <w:t xml:space="preserve"> </w:t>
                      </w:r>
                      <w:r>
                        <w:t>the</w:t>
                      </w:r>
                      <w:r>
                        <w:rPr>
                          <w:spacing w:val="-6"/>
                        </w:rPr>
                        <w:t xml:space="preserve"> </w:t>
                      </w:r>
                      <w:r>
                        <w:t>training</w:t>
                      </w:r>
                      <w:r>
                        <w:rPr>
                          <w:spacing w:val="-5"/>
                        </w:rPr>
                        <w:t xml:space="preserve"> </w:t>
                      </w:r>
                      <w:r>
                        <w:rPr>
                          <w:spacing w:val="-2"/>
                        </w:rPr>
                        <w:t>overall</w:t>
                      </w:r>
                    </w:p>
                    <w:p w14:paraId="2AA1CAB3" w14:textId="77777777" w:rsidR="00C44046" w:rsidRDefault="00000000">
                      <w:pPr>
                        <w:pStyle w:val="BodyText"/>
                        <w:numPr>
                          <w:ilvl w:val="0"/>
                          <w:numId w:val="7"/>
                        </w:numPr>
                        <w:tabs>
                          <w:tab w:val="left" w:pos="823"/>
                        </w:tabs>
                        <w:spacing w:before="32"/>
                      </w:pPr>
                      <w:r>
                        <w:t>Case</w:t>
                      </w:r>
                      <w:r>
                        <w:rPr>
                          <w:spacing w:val="-4"/>
                        </w:rPr>
                        <w:t xml:space="preserve"> </w:t>
                      </w:r>
                      <w:r>
                        <w:rPr>
                          <w:spacing w:val="-2"/>
                        </w:rPr>
                        <w:t>studies</w:t>
                      </w:r>
                    </w:p>
                    <w:p w14:paraId="2AA1CAB4" w14:textId="77777777" w:rsidR="00C44046" w:rsidRDefault="00000000">
                      <w:pPr>
                        <w:pStyle w:val="BodyText"/>
                        <w:numPr>
                          <w:ilvl w:val="0"/>
                          <w:numId w:val="7"/>
                        </w:numPr>
                        <w:tabs>
                          <w:tab w:val="left" w:pos="823"/>
                        </w:tabs>
                        <w:spacing w:before="41"/>
                      </w:pPr>
                      <w:r>
                        <w:t>Feedback</w:t>
                      </w:r>
                      <w:r>
                        <w:rPr>
                          <w:spacing w:val="-4"/>
                        </w:rPr>
                        <w:t xml:space="preserve"> </w:t>
                      </w:r>
                      <w:r>
                        <w:t>from</w:t>
                      </w:r>
                      <w:r>
                        <w:rPr>
                          <w:spacing w:val="-5"/>
                        </w:rPr>
                        <w:t xml:space="preserve"> </w:t>
                      </w:r>
                      <w:r>
                        <w:rPr>
                          <w:spacing w:val="-2"/>
                        </w:rPr>
                        <w:t>participants/stakeholders</w:t>
                      </w:r>
                    </w:p>
                    <w:p w14:paraId="2AA1CAB5" w14:textId="77777777" w:rsidR="00C44046" w:rsidRDefault="00000000">
                      <w:pPr>
                        <w:pStyle w:val="BodyText"/>
                        <w:spacing w:before="159"/>
                        <w:ind w:left="103"/>
                      </w:pPr>
                      <w:r>
                        <w:t>New</w:t>
                      </w:r>
                      <w:r>
                        <w:rPr>
                          <w:spacing w:val="-7"/>
                        </w:rPr>
                        <w:t xml:space="preserve"> </w:t>
                      </w:r>
                      <w:r>
                        <w:t>performance</w:t>
                      </w:r>
                      <w:r>
                        <w:rPr>
                          <w:spacing w:val="-2"/>
                        </w:rPr>
                        <w:t xml:space="preserve"> </w:t>
                      </w:r>
                      <w:r>
                        <w:t>indicators</w:t>
                      </w:r>
                      <w:r>
                        <w:rPr>
                          <w:spacing w:val="-3"/>
                        </w:rPr>
                        <w:t xml:space="preserve"> </w:t>
                      </w:r>
                      <w:r>
                        <w:t>may</w:t>
                      </w:r>
                      <w:r>
                        <w:rPr>
                          <w:spacing w:val="-4"/>
                        </w:rPr>
                        <w:t xml:space="preserve"> </w:t>
                      </w:r>
                      <w:r>
                        <w:t>be</w:t>
                      </w:r>
                      <w:r>
                        <w:rPr>
                          <w:spacing w:val="-2"/>
                        </w:rPr>
                        <w:t xml:space="preserve"> </w:t>
                      </w:r>
                      <w:r>
                        <w:t>added</w:t>
                      </w:r>
                      <w:r>
                        <w:rPr>
                          <w:spacing w:val="-4"/>
                        </w:rPr>
                        <w:t xml:space="preserve"> </w:t>
                      </w:r>
                      <w:r>
                        <w:t>as</w:t>
                      </w:r>
                      <w:r>
                        <w:rPr>
                          <w:spacing w:val="-4"/>
                        </w:rPr>
                        <w:t xml:space="preserve"> </w:t>
                      </w:r>
                      <w:r>
                        <w:t>initiatives</w:t>
                      </w:r>
                      <w:r>
                        <w:rPr>
                          <w:spacing w:val="-4"/>
                        </w:rPr>
                        <w:t xml:space="preserve"> </w:t>
                      </w:r>
                      <w:r>
                        <w:t>are</w:t>
                      </w:r>
                      <w:r>
                        <w:rPr>
                          <w:spacing w:val="-3"/>
                        </w:rPr>
                        <w:t xml:space="preserve"> </w:t>
                      </w:r>
                      <w:r>
                        <w:t>rolled</w:t>
                      </w:r>
                      <w:r>
                        <w:rPr>
                          <w:spacing w:val="-4"/>
                        </w:rPr>
                        <w:t xml:space="preserve"> </w:t>
                      </w:r>
                      <w:r>
                        <w:t>out</w:t>
                      </w:r>
                      <w:r>
                        <w:rPr>
                          <w:spacing w:val="-3"/>
                        </w:rPr>
                        <w:t xml:space="preserve"> </w:t>
                      </w:r>
                      <w:r>
                        <w:t>over</w:t>
                      </w:r>
                      <w:r>
                        <w:rPr>
                          <w:spacing w:val="-3"/>
                        </w:rPr>
                        <w:t xml:space="preserve"> </w:t>
                      </w:r>
                      <w:r>
                        <w:t>the</w:t>
                      </w:r>
                      <w:r>
                        <w:rPr>
                          <w:spacing w:val="-2"/>
                        </w:rPr>
                        <w:t xml:space="preserve"> </w:t>
                      </w:r>
                      <w:r>
                        <w:t>life</w:t>
                      </w:r>
                      <w:r>
                        <w:rPr>
                          <w:spacing w:val="-3"/>
                        </w:rPr>
                        <w:t xml:space="preserve"> </w:t>
                      </w:r>
                      <w:r>
                        <w:t>of</w:t>
                      </w:r>
                      <w:r>
                        <w:rPr>
                          <w:spacing w:val="-4"/>
                        </w:rPr>
                        <w:t xml:space="preserve"> </w:t>
                      </w:r>
                      <w:r>
                        <w:t>the</w:t>
                      </w:r>
                      <w:r>
                        <w:rPr>
                          <w:spacing w:val="-3"/>
                        </w:rPr>
                        <w:t xml:space="preserve"> </w:t>
                      </w:r>
                      <w:r>
                        <w:rPr>
                          <w:spacing w:val="-4"/>
                        </w:rPr>
                        <w:t>NSA.</w:t>
                      </w:r>
                    </w:p>
                  </w:txbxContent>
                </v:textbox>
                <w10:anchorlock/>
              </v:shape>
            </w:pict>
          </mc:Fallback>
        </mc:AlternateContent>
      </w:r>
    </w:p>
    <w:p w14:paraId="2AA1C998" w14:textId="77777777" w:rsidR="00C44046" w:rsidRDefault="00000000">
      <w:pPr>
        <w:pStyle w:val="Heading2"/>
        <w:spacing w:before="230"/>
      </w:pPr>
      <w:r>
        <w:rPr>
          <w:noProof/>
        </w:rPr>
        <mc:AlternateContent>
          <mc:Choice Requires="wps">
            <w:drawing>
              <wp:anchor distT="0" distB="0" distL="0" distR="0" simplePos="0" relativeHeight="487592448" behindDoc="1" locked="0" layoutInCell="1" allowOverlap="1" wp14:anchorId="2AA1CA76" wp14:editId="2AA1CA77">
                <wp:simplePos x="0" y="0"/>
                <wp:positionH relativeFrom="page">
                  <wp:posOffset>917752</wp:posOffset>
                </wp:positionH>
                <wp:positionV relativeFrom="paragraph">
                  <wp:posOffset>334010</wp:posOffset>
                </wp:positionV>
                <wp:extent cx="5727065" cy="36429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642995"/>
                        </a:xfrm>
                        <a:prstGeom prst="rect">
                          <a:avLst/>
                        </a:prstGeom>
                        <a:ln w="6096">
                          <a:solidFill>
                            <a:srgbClr val="000000"/>
                          </a:solidFill>
                          <a:prstDash val="solid"/>
                        </a:ln>
                      </wps:spPr>
                      <wps:txbx>
                        <w:txbxContent>
                          <w:p w14:paraId="2AA1CAB6" w14:textId="77777777" w:rsidR="00C44046" w:rsidRDefault="00000000">
                            <w:pPr>
                              <w:pStyle w:val="BodyText"/>
                              <w:spacing w:before="59"/>
                              <w:ind w:left="103" w:right="100"/>
                              <w:jc w:val="both"/>
                            </w:pPr>
                            <w:r>
                              <w:t xml:space="preserve">The Department of State Growth (Skills Tasmania) will adhere to best practice evaluation </w:t>
                            </w:r>
                            <w:r>
                              <w:rPr>
                                <w:spacing w:val="-2"/>
                              </w:rPr>
                              <w:t>requirements as established by the</w:t>
                            </w:r>
                            <w:r>
                              <w:rPr>
                                <w:spacing w:val="-14"/>
                              </w:rPr>
                              <w:t xml:space="preserve"> </w:t>
                            </w:r>
                            <w:r>
                              <w:rPr>
                                <w:spacing w:val="-2"/>
                              </w:rPr>
                              <w:t>Tasmanian</w:t>
                            </w:r>
                            <w:r>
                              <w:rPr>
                                <w:spacing w:val="-7"/>
                              </w:rPr>
                              <w:t xml:space="preserve"> </w:t>
                            </w:r>
                            <w:r>
                              <w:rPr>
                                <w:spacing w:val="-2"/>
                              </w:rPr>
                              <w:t>Government’s Department of</w:t>
                            </w:r>
                            <w:r>
                              <w:rPr>
                                <w:spacing w:val="-15"/>
                              </w:rPr>
                              <w:t xml:space="preserve"> </w:t>
                            </w:r>
                            <w:r>
                              <w:rPr>
                                <w:spacing w:val="-2"/>
                              </w:rPr>
                              <w:t>Treasury and Finance.</w:t>
                            </w:r>
                          </w:p>
                          <w:p w14:paraId="2AA1CAB7" w14:textId="77777777" w:rsidR="00C44046" w:rsidRDefault="00000000">
                            <w:pPr>
                              <w:pStyle w:val="BodyText"/>
                              <w:spacing w:before="121"/>
                              <w:ind w:left="103"/>
                              <w:jc w:val="both"/>
                            </w:pPr>
                            <w:r>
                              <w:t>Key</w:t>
                            </w:r>
                            <w:r>
                              <w:rPr>
                                <w:spacing w:val="-8"/>
                              </w:rPr>
                              <w:t xml:space="preserve"> </w:t>
                            </w:r>
                            <w:r>
                              <w:t>legislation</w:t>
                            </w:r>
                            <w:r>
                              <w:rPr>
                                <w:spacing w:val="-6"/>
                              </w:rPr>
                              <w:t xml:space="preserve"> </w:t>
                            </w:r>
                            <w:r>
                              <w:rPr>
                                <w:spacing w:val="-2"/>
                              </w:rPr>
                              <w:t>includes:</w:t>
                            </w:r>
                          </w:p>
                          <w:p w14:paraId="2AA1CAB8" w14:textId="77777777" w:rsidR="00C44046" w:rsidRDefault="00000000">
                            <w:pPr>
                              <w:numPr>
                                <w:ilvl w:val="0"/>
                                <w:numId w:val="6"/>
                              </w:numPr>
                              <w:tabs>
                                <w:tab w:val="left" w:pos="815"/>
                              </w:tabs>
                              <w:spacing w:before="121"/>
                              <w:ind w:hanging="355"/>
                              <w:rPr>
                                <w:i/>
                              </w:rPr>
                            </w:pPr>
                            <w:r>
                              <w:t>The</w:t>
                            </w:r>
                            <w:r>
                              <w:rPr>
                                <w:spacing w:val="-10"/>
                              </w:rPr>
                              <w:t xml:space="preserve"> </w:t>
                            </w:r>
                            <w:r>
                              <w:rPr>
                                <w:i/>
                              </w:rPr>
                              <w:t>Financial</w:t>
                            </w:r>
                            <w:r>
                              <w:rPr>
                                <w:i/>
                                <w:spacing w:val="-6"/>
                              </w:rPr>
                              <w:t xml:space="preserve"> </w:t>
                            </w:r>
                            <w:r>
                              <w:rPr>
                                <w:i/>
                              </w:rPr>
                              <w:t>Management</w:t>
                            </w:r>
                            <w:r>
                              <w:rPr>
                                <w:i/>
                                <w:spacing w:val="-11"/>
                              </w:rPr>
                              <w:t xml:space="preserve"> </w:t>
                            </w:r>
                            <w:r>
                              <w:rPr>
                                <w:i/>
                              </w:rPr>
                              <w:t>Act</w:t>
                            </w:r>
                            <w:r>
                              <w:rPr>
                                <w:i/>
                                <w:spacing w:val="-8"/>
                              </w:rPr>
                              <w:t xml:space="preserve"> </w:t>
                            </w:r>
                            <w:r>
                              <w:rPr>
                                <w:i/>
                                <w:spacing w:val="-4"/>
                              </w:rPr>
                              <w:t>2016</w:t>
                            </w:r>
                          </w:p>
                          <w:p w14:paraId="2AA1CAB9" w14:textId="77777777" w:rsidR="00C44046" w:rsidRDefault="00000000">
                            <w:pPr>
                              <w:numPr>
                                <w:ilvl w:val="0"/>
                                <w:numId w:val="6"/>
                              </w:numPr>
                              <w:tabs>
                                <w:tab w:val="left" w:pos="815"/>
                              </w:tabs>
                              <w:spacing w:before="120"/>
                              <w:ind w:hanging="355"/>
                              <w:rPr>
                                <w:i/>
                              </w:rPr>
                            </w:pPr>
                            <w:r>
                              <w:rPr>
                                <w:spacing w:val="-2"/>
                              </w:rPr>
                              <w:t>The</w:t>
                            </w:r>
                            <w:r>
                              <w:rPr>
                                <w:spacing w:val="4"/>
                              </w:rPr>
                              <w:t xml:space="preserve"> </w:t>
                            </w:r>
                            <w:r>
                              <w:rPr>
                                <w:i/>
                                <w:spacing w:val="-2"/>
                              </w:rPr>
                              <w:t>Training</w:t>
                            </w:r>
                            <w:r>
                              <w:rPr>
                                <w:i/>
                                <w:spacing w:val="5"/>
                              </w:rPr>
                              <w:t xml:space="preserve"> </w:t>
                            </w:r>
                            <w:r>
                              <w:rPr>
                                <w:i/>
                                <w:spacing w:val="-2"/>
                              </w:rPr>
                              <w:t>and</w:t>
                            </w:r>
                            <w:r>
                              <w:rPr>
                                <w:i/>
                                <w:spacing w:val="-10"/>
                              </w:rPr>
                              <w:t xml:space="preserve"> </w:t>
                            </w:r>
                            <w:r>
                              <w:rPr>
                                <w:i/>
                                <w:spacing w:val="-2"/>
                              </w:rPr>
                              <w:t>Workforce</w:t>
                            </w:r>
                            <w:r>
                              <w:rPr>
                                <w:i/>
                                <w:spacing w:val="1"/>
                              </w:rPr>
                              <w:t xml:space="preserve"> </w:t>
                            </w:r>
                            <w:r>
                              <w:rPr>
                                <w:i/>
                                <w:spacing w:val="-2"/>
                              </w:rPr>
                              <w:t>Development Act</w:t>
                            </w:r>
                            <w:r>
                              <w:rPr>
                                <w:i/>
                                <w:spacing w:val="3"/>
                              </w:rPr>
                              <w:t xml:space="preserve"> </w:t>
                            </w:r>
                            <w:r>
                              <w:rPr>
                                <w:i/>
                                <w:spacing w:val="-4"/>
                              </w:rPr>
                              <w:t>2013</w:t>
                            </w:r>
                          </w:p>
                          <w:p w14:paraId="2AA1CABA" w14:textId="77777777" w:rsidR="00C44046" w:rsidRDefault="00000000">
                            <w:pPr>
                              <w:numPr>
                                <w:ilvl w:val="0"/>
                                <w:numId w:val="6"/>
                              </w:numPr>
                              <w:tabs>
                                <w:tab w:val="left" w:pos="815"/>
                              </w:tabs>
                              <w:spacing w:before="118"/>
                              <w:ind w:hanging="355"/>
                              <w:rPr>
                                <w:i/>
                              </w:rPr>
                            </w:pPr>
                            <w:r>
                              <w:t>The</w:t>
                            </w:r>
                            <w:r>
                              <w:rPr>
                                <w:spacing w:val="-12"/>
                              </w:rPr>
                              <w:t xml:space="preserve"> </w:t>
                            </w:r>
                            <w:proofErr w:type="spellStart"/>
                            <w:r>
                              <w:rPr>
                                <w:i/>
                              </w:rPr>
                              <w:t>TasTAFE</w:t>
                            </w:r>
                            <w:proofErr w:type="spellEnd"/>
                            <w:r>
                              <w:rPr>
                                <w:i/>
                                <w:spacing w:val="-11"/>
                              </w:rPr>
                              <w:t xml:space="preserve"> </w:t>
                            </w:r>
                            <w:r>
                              <w:rPr>
                                <w:i/>
                              </w:rPr>
                              <w:t>(Skills</w:t>
                            </w:r>
                            <w:r>
                              <w:rPr>
                                <w:i/>
                                <w:spacing w:val="-11"/>
                              </w:rPr>
                              <w:t xml:space="preserve"> </w:t>
                            </w:r>
                            <w:r>
                              <w:rPr>
                                <w:i/>
                              </w:rPr>
                              <w:t>and</w:t>
                            </w:r>
                            <w:r>
                              <w:rPr>
                                <w:i/>
                                <w:spacing w:val="-23"/>
                              </w:rPr>
                              <w:t xml:space="preserve"> </w:t>
                            </w:r>
                            <w:r>
                              <w:rPr>
                                <w:i/>
                              </w:rPr>
                              <w:t>Training</w:t>
                            </w:r>
                            <w:r>
                              <w:rPr>
                                <w:i/>
                                <w:spacing w:val="-10"/>
                              </w:rPr>
                              <w:t xml:space="preserve"> </w:t>
                            </w:r>
                            <w:r>
                              <w:rPr>
                                <w:i/>
                              </w:rPr>
                              <w:t>Business)</w:t>
                            </w:r>
                            <w:r>
                              <w:rPr>
                                <w:i/>
                                <w:spacing w:val="-11"/>
                              </w:rPr>
                              <w:t xml:space="preserve"> </w:t>
                            </w:r>
                            <w:r>
                              <w:rPr>
                                <w:i/>
                              </w:rPr>
                              <w:t>Act</w:t>
                            </w:r>
                            <w:r>
                              <w:rPr>
                                <w:i/>
                                <w:spacing w:val="-10"/>
                              </w:rPr>
                              <w:t xml:space="preserve"> </w:t>
                            </w:r>
                            <w:r>
                              <w:rPr>
                                <w:i/>
                                <w:spacing w:val="-4"/>
                              </w:rPr>
                              <w:t>2021</w:t>
                            </w:r>
                          </w:p>
                          <w:p w14:paraId="2AA1CABB" w14:textId="77777777" w:rsidR="00C44046" w:rsidRDefault="00000000">
                            <w:pPr>
                              <w:pStyle w:val="BodyText"/>
                              <w:numPr>
                                <w:ilvl w:val="0"/>
                                <w:numId w:val="6"/>
                              </w:numPr>
                              <w:tabs>
                                <w:tab w:val="left" w:pos="815"/>
                              </w:tabs>
                              <w:spacing w:before="121"/>
                              <w:ind w:hanging="355"/>
                            </w:pPr>
                            <w:r>
                              <w:rPr>
                                <w:spacing w:val="-2"/>
                              </w:rPr>
                              <w:t>Other</w:t>
                            </w:r>
                            <w:r>
                              <w:rPr>
                                <w:spacing w:val="4"/>
                              </w:rPr>
                              <w:t xml:space="preserve"> </w:t>
                            </w:r>
                            <w:r>
                              <w:rPr>
                                <w:spacing w:val="-2"/>
                              </w:rPr>
                              <w:t>requirements</w:t>
                            </w:r>
                            <w:r>
                              <w:rPr>
                                <w:spacing w:val="3"/>
                              </w:rPr>
                              <w:t xml:space="preserve"> </w:t>
                            </w:r>
                            <w:r>
                              <w:rPr>
                                <w:spacing w:val="-2"/>
                              </w:rPr>
                              <w:t>under</w:t>
                            </w:r>
                            <w:r>
                              <w:rPr>
                                <w:spacing w:val="2"/>
                              </w:rPr>
                              <w:t xml:space="preserve"> </w:t>
                            </w:r>
                            <w:r>
                              <w:rPr>
                                <w:spacing w:val="-2"/>
                              </w:rPr>
                              <w:t>the</w:t>
                            </w:r>
                            <w:r>
                              <w:rPr>
                                <w:spacing w:val="-12"/>
                              </w:rPr>
                              <w:t xml:space="preserve"> </w:t>
                            </w:r>
                            <w:r>
                              <w:rPr>
                                <w:spacing w:val="-2"/>
                              </w:rPr>
                              <w:t>Tasmanian</w:t>
                            </w:r>
                            <w:r>
                              <w:rPr>
                                <w:spacing w:val="-12"/>
                              </w:rPr>
                              <w:t xml:space="preserve"> </w:t>
                            </w:r>
                            <w:r>
                              <w:rPr>
                                <w:spacing w:val="-2"/>
                              </w:rPr>
                              <w:t>Treasurer’s</w:t>
                            </w:r>
                            <w:r>
                              <w:rPr>
                                <w:spacing w:val="4"/>
                              </w:rPr>
                              <w:t xml:space="preserve"> </w:t>
                            </w:r>
                            <w:r>
                              <w:rPr>
                                <w:spacing w:val="-2"/>
                              </w:rPr>
                              <w:t>Instructions</w:t>
                            </w:r>
                          </w:p>
                          <w:p w14:paraId="2AA1CABC" w14:textId="77777777" w:rsidR="00C44046" w:rsidRDefault="00000000">
                            <w:pPr>
                              <w:pStyle w:val="BodyText"/>
                              <w:spacing w:before="120" w:line="276" w:lineRule="auto"/>
                              <w:ind w:left="103" w:right="100"/>
                              <w:jc w:val="both"/>
                            </w:pPr>
                            <w:r>
                              <w:t>Skills</w:t>
                            </w:r>
                            <w:r>
                              <w:rPr>
                                <w:spacing w:val="-3"/>
                              </w:rPr>
                              <w:t xml:space="preserve"> </w:t>
                            </w:r>
                            <w:r>
                              <w:t>Tasmania operates under a grant management framework that covers the full end to end process</w:t>
                            </w:r>
                            <w:r>
                              <w:rPr>
                                <w:spacing w:val="-12"/>
                              </w:rPr>
                              <w:t xml:space="preserve"> </w:t>
                            </w:r>
                            <w:r>
                              <w:t>of</w:t>
                            </w:r>
                            <w:r>
                              <w:rPr>
                                <w:spacing w:val="-10"/>
                              </w:rPr>
                              <w:t xml:space="preserve"> </w:t>
                            </w:r>
                            <w:r>
                              <w:t>offering</w:t>
                            </w:r>
                            <w:r>
                              <w:rPr>
                                <w:spacing w:val="-5"/>
                              </w:rPr>
                              <w:t xml:space="preserve"> </w:t>
                            </w:r>
                            <w:r>
                              <w:t>and</w:t>
                            </w:r>
                            <w:r>
                              <w:rPr>
                                <w:spacing w:val="-7"/>
                              </w:rPr>
                              <w:t xml:space="preserve"> </w:t>
                            </w:r>
                            <w:r>
                              <w:t>administering</w:t>
                            </w:r>
                            <w:r>
                              <w:rPr>
                                <w:spacing w:val="-6"/>
                              </w:rPr>
                              <w:t xml:space="preserve"> </w:t>
                            </w:r>
                            <w:r>
                              <w:t>grants.</w:t>
                            </w:r>
                            <w:r>
                              <w:rPr>
                                <w:spacing w:val="-12"/>
                              </w:rPr>
                              <w:t xml:space="preserve"> </w:t>
                            </w:r>
                            <w:r>
                              <w:t>The</w:t>
                            </w:r>
                            <w:r>
                              <w:rPr>
                                <w:spacing w:val="-5"/>
                              </w:rPr>
                              <w:t xml:space="preserve"> </w:t>
                            </w:r>
                            <w:r>
                              <w:t>grant</w:t>
                            </w:r>
                            <w:r>
                              <w:rPr>
                                <w:spacing w:val="-7"/>
                              </w:rPr>
                              <w:t xml:space="preserve"> </w:t>
                            </w:r>
                            <w:r>
                              <w:t>management</w:t>
                            </w:r>
                            <w:r>
                              <w:rPr>
                                <w:spacing w:val="-7"/>
                              </w:rPr>
                              <w:t xml:space="preserve"> </w:t>
                            </w:r>
                            <w:r>
                              <w:t>framework</w:t>
                            </w:r>
                            <w:r>
                              <w:rPr>
                                <w:spacing w:val="-6"/>
                              </w:rPr>
                              <w:t xml:space="preserve"> </w:t>
                            </w:r>
                            <w:r>
                              <w:t>aims</w:t>
                            </w:r>
                            <w:r>
                              <w:rPr>
                                <w:spacing w:val="-8"/>
                              </w:rPr>
                              <w:t xml:space="preserve"> </w:t>
                            </w:r>
                            <w:r>
                              <w:t>to</w:t>
                            </w:r>
                            <w:r>
                              <w:rPr>
                                <w:spacing w:val="-7"/>
                              </w:rPr>
                              <w:t xml:space="preserve"> </w:t>
                            </w:r>
                            <w:r>
                              <w:t>facilitate compliant,</w:t>
                            </w:r>
                            <w:r>
                              <w:rPr>
                                <w:spacing w:val="-12"/>
                              </w:rPr>
                              <w:t xml:space="preserve"> </w:t>
                            </w:r>
                            <w:r>
                              <w:t>efficient,</w:t>
                            </w:r>
                            <w:r>
                              <w:rPr>
                                <w:spacing w:val="-11"/>
                              </w:rPr>
                              <w:t xml:space="preserve"> </w:t>
                            </w:r>
                            <w:r>
                              <w:t>consistent,</w:t>
                            </w:r>
                            <w:r>
                              <w:rPr>
                                <w:spacing w:val="-11"/>
                              </w:rPr>
                              <w:t xml:space="preserve"> </w:t>
                            </w:r>
                            <w:r>
                              <w:t>timely</w:t>
                            </w:r>
                            <w:r>
                              <w:rPr>
                                <w:spacing w:val="-11"/>
                              </w:rPr>
                              <w:t xml:space="preserve"> </w:t>
                            </w:r>
                            <w:r>
                              <w:t>and</w:t>
                            </w:r>
                            <w:r>
                              <w:rPr>
                                <w:spacing w:val="-11"/>
                              </w:rPr>
                              <w:t xml:space="preserve"> </w:t>
                            </w:r>
                            <w:r>
                              <w:t>valuable</w:t>
                            </w:r>
                            <w:r>
                              <w:rPr>
                                <w:spacing w:val="-11"/>
                              </w:rPr>
                              <w:t xml:space="preserve"> </w:t>
                            </w:r>
                            <w:r>
                              <w:t>grant</w:t>
                            </w:r>
                            <w:r>
                              <w:rPr>
                                <w:spacing w:val="-11"/>
                              </w:rPr>
                              <w:t xml:space="preserve"> </w:t>
                            </w:r>
                            <w:r>
                              <w:t>programs</w:t>
                            </w:r>
                            <w:r>
                              <w:rPr>
                                <w:spacing w:val="-11"/>
                              </w:rPr>
                              <w:t xml:space="preserve"> </w:t>
                            </w:r>
                            <w:r>
                              <w:t>that</w:t>
                            </w:r>
                            <w:r>
                              <w:rPr>
                                <w:spacing w:val="-11"/>
                              </w:rPr>
                              <w:t xml:space="preserve"> </w:t>
                            </w:r>
                            <w:r>
                              <w:t>benefit</w:t>
                            </w:r>
                            <w:r>
                              <w:rPr>
                                <w:spacing w:val="-11"/>
                              </w:rPr>
                              <w:t xml:space="preserve"> </w:t>
                            </w:r>
                            <w:r>
                              <w:t>recipients</w:t>
                            </w:r>
                            <w:r>
                              <w:rPr>
                                <w:spacing w:val="-11"/>
                              </w:rPr>
                              <w:t xml:space="preserve"> </w:t>
                            </w:r>
                            <w:r>
                              <w:t>and</w:t>
                            </w:r>
                            <w:r>
                              <w:rPr>
                                <w:spacing w:val="-11"/>
                              </w:rPr>
                              <w:t xml:space="preserve"> </w:t>
                            </w:r>
                            <w:r>
                              <w:t>the broader Tasmanian community and economy.</w:t>
                            </w:r>
                          </w:p>
                          <w:p w14:paraId="2AA1CABD" w14:textId="77777777" w:rsidR="00C44046" w:rsidRDefault="00000000">
                            <w:pPr>
                              <w:pStyle w:val="BodyText"/>
                              <w:spacing w:before="121" w:line="276" w:lineRule="auto"/>
                              <w:ind w:left="103" w:right="99"/>
                              <w:jc w:val="both"/>
                            </w:pPr>
                            <w:r>
                              <w:t>The Pathways Partnership Program and Mentoring Program will be evaluated in 2028 after the conclusion of funded projects or activities.</w:t>
                            </w:r>
                            <w:r>
                              <w:rPr>
                                <w:spacing w:val="-3"/>
                              </w:rPr>
                              <w:t xml:space="preserve"> </w:t>
                            </w:r>
                            <w:r>
                              <w:t xml:space="preserve">The evaluation will examine the extent to which the programs addressed the policy intention and achieved successful outcomes in Tasmania. Evaluation of the programs aims to build a robust evidence base, inform Tasmania’s tertiary </w:t>
                            </w:r>
                            <w:proofErr w:type="spellStart"/>
                            <w:r>
                              <w:t>harmonisation</w:t>
                            </w:r>
                            <w:proofErr w:type="spellEnd"/>
                            <w:r>
                              <w:t xml:space="preserve"> opportunities and support systemic reform to the</w:t>
                            </w:r>
                            <w:r>
                              <w:rPr>
                                <w:spacing w:val="-7"/>
                              </w:rPr>
                              <w:t xml:space="preserve"> </w:t>
                            </w:r>
                            <w:r>
                              <w:t>VET system in</w:t>
                            </w:r>
                            <w:r>
                              <w:rPr>
                                <w:spacing w:val="-10"/>
                              </w:rPr>
                              <w:t xml:space="preserve"> </w:t>
                            </w:r>
                            <w:r>
                              <w:t>Tasmania.</w:t>
                            </w:r>
                          </w:p>
                        </w:txbxContent>
                      </wps:txbx>
                      <wps:bodyPr wrap="square" lIns="0" tIns="0" rIns="0" bIns="0" rtlCol="0">
                        <a:noAutofit/>
                      </wps:bodyPr>
                    </wps:wsp>
                  </a:graphicData>
                </a:graphic>
              </wp:anchor>
            </w:drawing>
          </mc:Choice>
          <mc:Fallback>
            <w:pict>
              <v:shape w14:anchorId="2AA1CA76" id="Textbox 15" o:spid="_x0000_s1032" type="#_x0000_t202" style="position:absolute;left:0;text-align:left;margin-left:72.25pt;margin-top:26.3pt;width:450.95pt;height:286.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" filled="f" strokeweight=".48pt">
                <v:path arrowok="t"/>
                <v:textbox inset="0,0,0,0">
                  <w:txbxContent>
                    <w:p w14:paraId="2AA1CAB6" w14:textId="77777777" w:rsidR="00C44046" w:rsidRDefault="00000000">
                      <w:pPr>
                        <w:pStyle w:val="BodyText"/>
                        <w:spacing w:before="59"/>
                        <w:ind w:left="103" w:right="100"/>
                        <w:jc w:val="both"/>
                      </w:pPr>
                      <w:r>
                        <w:t xml:space="preserve">The Department of State Growth (Skills Tasmania) will adhere to best practice evaluation </w:t>
                      </w:r>
                      <w:r>
                        <w:rPr>
                          <w:spacing w:val="-2"/>
                        </w:rPr>
                        <w:t>requirements as established by the</w:t>
                      </w:r>
                      <w:r>
                        <w:rPr>
                          <w:spacing w:val="-14"/>
                        </w:rPr>
                        <w:t xml:space="preserve"> </w:t>
                      </w:r>
                      <w:r>
                        <w:rPr>
                          <w:spacing w:val="-2"/>
                        </w:rPr>
                        <w:t>Tasmanian</w:t>
                      </w:r>
                      <w:r>
                        <w:rPr>
                          <w:spacing w:val="-7"/>
                        </w:rPr>
                        <w:t xml:space="preserve"> </w:t>
                      </w:r>
                      <w:r>
                        <w:rPr>
                          <w:spacing w:val="-2"/>
                        </w:rPr>
                        <w:t>Government’s Department of</w:t>
                      </w:r>
                      <w:r>
                        <w:rPr>
                          <w:spacing w:val="-15"/>
                        </w:rPr>
                        <w:t xml:space="preserve"> </w:t>
                      </w:r>
                      <w:r>
                        <w:rPr>
                          <w:spacing w:val="-2"/>
                        </w:rPr>
                        <w:t>Treasury and Finance.</w:t>
                      </w:r>
                    </w:p>
                    <w:p w14:paraId="2AA1CAB7" w14:textId="77777777" w:rsidR="00C44046" w:rsidRDefault="00000000">
                      <w:pPr>
                        <w:pStyle w:val="BodyText"/>
                        <w:spacing w:before="121"/>
                        <w:ind w:left="103"/>
                        <w:jc w:val="both"/>
                      </w:pPr>
                      <w:r>
                        <w:t>Key</w:t>
                      </w:r>
                      <w:r>
                        <w:rPr>
                          <w:spacing w:val="-8"/>
                        </w:rPr>
                        <w:t xml:space="preserve"> </w:t>
                      </w:r>
                      <w:r>
                        <w:t>legislation</w:t>
                      </w:r>
                      <w:r>
                        <w:rPr>
                          <w:spacing w:val="-6"/>
                        </w:rPr>
                        <w:t xml:space="preserve"> </w:t>
                      </w:r>
                      <w:r>
                        <w:rPr>
                          <w:spacing w:val="-2"/>
                        </w:rPr>
                        <w:t>includes:</w:t>
                      </w:r>
                    </w:p>
                    <w:p w14:paraId="2AA1CAB8" w14:textId="77777777" w:rsidR="00C44046" w:rsidRDefault="00000000">
                      <w:pPr>
                        <w:numPr>
                          <w:ilvl w:val="0"/>
                          <w:numId w:val="6"/>
                        </w:numPr>
                        <w:tabs>
                          <w:tab w:val="left" w:pos="815"/>
                        </w:tabs>
                        <w:spacing w:before="121"/>
                        <w:ind w:hanging="355"/>
                        <w:rPr>
                          <w:i/>
                        </w:rPr>
                      </w:pPr>
                      <w:r>
                        <w:t>The</w:t>
                      </w:r>
                      <w:r>
                        <w:rPr>
                          <w:spacing w:val="-10"/>
                        </w:rPr>
                        <w:t xml:space="preserve"> </w:t>
                      </w:r>
                      <w:r>
                        <w:rPr>
                          <w:i/>
                        </w:rPr>
                        <w:t>Financial</w:t>
                      </w:r>
                      <w:r>
                        <w:rPr>
                          <w:i/>
                          <w:spacing w:val="-6"/>
                        </w:rPr>
                        <w:t xml:space="preserve"> </w:t>
                      </w:r>
                      <w:r>
                        <w:rPr>
                          <w:i/>
                        </w:rPr>
                        <w:t>Management</w:t>
                      </w:r>
                      <w:r>
                        <w:rPr>
                          <w:i/>
                          <w:spacing w:val="-11"/>
                        </w:rPr>
                        <w:t xml:space="preserve"> </w:t>
                      </w:r>
                      <w:r>
                        <w:rPr>
                          <w:i/>
                        </w:rPr>
                        <w:t>Act</w:t>
                      </w:r>
                      <w:r>
                        <w:rPr>
                          <w:i/>
                          <w:spacing w:val="-8"/>
                        </w:rPr>
                        <w:t xml:space="preserve"> </w:t>
                      </w:r>
                      <w:r>
                        <w:rPr>
                          <w:i/>
                          <w:spacing w:val="-4"/>
                        </w:rPr>
                        <w:t>2016</w:t>
                      </w:r>
                    </w:p>
                    <w:p w14:paraId="2AA1CAB9" w14:textId="77777777" w:rsidR="00C44046" w:rsidRDefault="00000000">
                      <w:pPr>
                        <w:numPr>
                          <w:ilvl w:val="0"/>
                          <w:numId w:val="6"/>
                        </w:numPr>
                        <w:tabs>
                          <w:tab w:val="left" w:pos="815"/>
                        </w:tabs>
                        <w:spacing w:before="120"/>
                        <w:ind w:hanging="355"/>
                        <w:rPr>
                          <w:i/>
                        </w:rPr>
                      </w:pPr>
                      <w:r>
                        <w:rPr>
                          <w:spacing w:val="-2"/>
                        </w:rPr>
                        <w:t>The</w:t>
                      </w:r>
                      <w:r>
                        <w:rPr>
                          <w:spacing w:val="4"/>
                        </w:rPr>
                        <w:t xml:space="preserve"> </w:t>
                      </w:r>
                      <w:r>
                        <w:rPr>
                          <w:i/>
                          <w:spacing w:val="-2"/>
                        </w:rPr>
                        <w:t>Training</w:t>
                      </w:r>
                      <w:r>
                        <w:rPr>
                          <w:i/>
                          <w:spacing w:val="5"/>
                        </w:rPr>
                        <w:t xml:space="preserve"> </w:t>
                      </w:r>
                      <w:r>
                        <w:rPr>
                          <w:i/>
                          <w:spacing w:val="-2"/>
                        </w:rPr>
                        <w:t>and</w:t>
                      </w:r>
                      <w:r>
                        <w:rPr>
                          <w:i/>
                          <w:spacing w:val="-10"/>
                        </w:rPr>
                        <w:t xml:space="preserve"> </w:t>
                      </w:r>
                      <w:r>
                        <w:rPr>
                          <w:i/>
                          <w:spacing w:val="-2"/>
                        </w:rPr>
                        <w:t>Workforce</w:t>
                      </w:r>
                      <w:r>
                        <w:rPr>
                          <w:i/>
                          <w:spacing w:val="1"/>
                        </w:rPr>
                        <w:t xml:space="preserve"> </w:t>
                      </w:r>
                      <w:r>
                        <w:rPr>
                          <w:i/>
                          <w:spacing w:val="-2"/>
                        </w:rPr>
                        <w:t>Development Act</w:t>
                      </w:r>
                      <w:r>
                        <w:rPr>
                          <w:i/>
                          <w:spacing w:val="3"/>
                        </w:rPr>
                        <w:t xml:space="preserve"> </w:t>
                      </w:r>
                      <w:r>
                        <w:rPr>
                          <w:i/>
                          <w:spacing w:val="-4"/>
                        </w:rPr>
                        <w:t>2013</w:t>
                      </w:r>
                    </w:p>
                    <w:p w14:paraId="2AA1CABA" w14:textId="77777777" w:rsidR="00C44046" w:rsidRDefault="00000000">
                      <w:pPr>
                        <w:numPr>
                          <w:ilvl w:val="0"/>
                          <w:numId w:val="6"/>
                        </w:numPr>
                        <w:tabs>
                          <w:tab w:val="left" w:pos="815"/>
                        </w:tabs>
                        <w:spacing w:before="118"/>
                        <w:ind w:hanging="355"/>
                        <w:rPr>
                          <w:i/>
                        </w:rPr>
                      </w:pPr>
                      <w:r>
                        <w:t>The</w:t>
                      </w:r>
                      <w:r>
                        <w:rPr>
                          <w:spacing w:val="-12"/>
                        </w:rPr>
                        <w:t xml:space="preserve"> </w:t>
                      </w:r>
                      <w:proofErr w:type="spellStart"/>
                      <w:r>
                        <w:rPr>
                          <w:i/>
                        </w:rPr>
                        <w:t>TasTAFE</w:t>
                      </w:r>
                      <w:proofErr w:type="spellEnd"/>
                      <w:r>
                        <w:rPr>
                          <w:i/>
                          <w:spacing w:val="-11"/>
                        </w:rPr>
                        <w:t xml:space="preserve"> </w:t>
                      </w:r>
                      <w:r>
                        <w:rPr>
                          <w:i/>
                        </w:rPr>
                        <w:t>(Skills</w:t>
                      </w:r>
                      <w:r>
                        <w:rPr>
                          <w:i/>
                          <w:spacing w:val="-11"/>
                        </w:rPr>
                        <w:t xml:space="preserve"> </w:t>
                      </w:r>
                      <w:r>
                        <w:rPr>
                          <w:i/>
                        </w:rPr>
                        <w:t>and</w:t>
                      </w:r>
                      <w:r>
                        <w:rPr>
                          <w:i/>
                          <w:spacing w:val="-23"/>
                        </w:rPr>
                        <w:t xml:space="preserve"> </w:t>
                      </w:r>
                      <w:r>
                        <w:rPr>
                          <w:i/>
                        </w:rPr>
                        <w:t>Training</w:t>
                      </w:r>
                      <w:r>
                        <w:rPr>
                          <w:i/>
                          <w:spacing w:val="-10"/>
                        </w:rPr>
                        <w:t xml:space="preserve"> </w:t>
                      </w:r>
                      <w:r>
                        <w:rPr>
                          <w:i/>
                        </w:rPr>
                        <w:t>Business)</w:t>
                      </w:r>
                      <w:r>
                        <w:rPr>
                          <w:i/>
                          <w:spacing w:val="-11"/>
                        </w:rPr>
                        <w:t xml:space="preserve"> </w:t>
                      </w:r>
                      <w:r>
                        <w:rPr>
                          <w:i/>
                        </w:rPr>
                        <w:t>Act</w:t>
                      </w:r>
                      <w:r>
                        <w:rPr>
                          <w:i/>
                          <w:spacing w:val="-10"/>
                        </w:rPr>
                        <w:t xml:space="preserve"> </w:t>
                      </w:r>
                      <w:r>
                        <w:rPr>
                          <w:i/>
                          <w:spacing w:val="-4"/>
                        </w:rPr>
                        <w:t>2021</w:t>
                      </w:r>
                    </w:p>
                    <w:p w14:paraId="2AA1CABB" w14:textId="77777777" w:rsidR="00C44046" w:rsidRDefault="00000000">
                      <w:pPr>
                        <w:pStyle w:val="BodyText"/>
                        <w:numPr>
                          <w:ilvl w:val="0"/>
                          <w:numId w:val="6"/>
                        </w:numPr>
                        <w:tabs>
                          <w:tab w:val="left" w:pos="815"/>
                        </w:tabs>
                        <w:spacing w:before="121"/>
                        <w:ind w:hanging="355"/>
                      </w:pPr>
                      <w:r>
                        <w:rPr>
                          <w:spacing w:val="-2"/>
                        </w:rPr>
                        <w:t>Other</w:t>
                      </w:r>
                      <w:r>
                        <w:rPr>
                          <w:spacing w:val="4"/>
                        </w:rPr>
                        <w:t xml:space="preserve"> </w:t>
                      </w:r>
                      <w:r>
                        <w:rPr>
                          <w:spacing w:val="-2"/>
                        </w:rPr>
                        <w:t>requirements</w:t>
                      </w:r>
                      <w:r>
                        <w:rPr>
                          <w:spacing w:val="3"/>
                        </w:rPr>
                        <w:t xml:space="preserve"> </w:t>
                      </w:r>
                      <w:r>
                        <w:rPr>
                          <w:spacing w:val="-2"/>
                        </w:rPr>
                        <w:t>under</w:t>
                      </w:r>
                      <w:r>
                        <w:rPr>
                          <w:spacing w:val="2"/>
                        </w:rPr>
                        <w:t xml:space="preserve"> </w:t>
                      </w:r>
                      <w:r>
                        <w:rPr>
                          <w:spacing w:val="-2"/>
                        </w:rPr>
                        <w:t>the</w:t>
                      </w:r>
                      <w:r>
                        <w:rPr>
                          <w:spacing w:val="-12"/>
                        </w:rPr>
                        <w:t xml:space="preserve"> </w:t>
                      </w:r>
                      <w:r>
                        <w:rPr>
                          <w:spacing w:val="-2"/>
                        </w:rPr>
                        <w:t>Tasmanian</w:t>
                      </w:r>
                      <w:r>
                        <w:rPr>
                          <w:spacing w:val="-12"/>
                        </w:rPr>
                        <w:t xml:space="preserve"> </w:t>
                      </w:r>
                      <w:r>
                        <w:rPr>
                          <w:spacing w:val="-2"/>
                        </w:rPr>
                        <w:t>Treasurer’s</w:t>
                      </w:r>
                      <w:r>
                        <w:rPr>
                          <w:spacing w:val="4"/>
                        </w:rPr>
                        <w:t xml:space="preserve"> </w:t>
                      </w:r>
                      <w:r>
                        <w:rPr>
                          <w:spacing w:val="-2"/>
                        </w:rPr>
                        <w:t>Instructions</w:t>
                      </w:r>
                    </w:p>
                    <w:p w14:paraId="2AA1CABC" w14:textId="77777777" w:rsidR="00C44046" w:rsidRDefault="00000000">
                      <w:pPr>
                        <w:pStyle w:val="BodyText"/>
                        <w:spacing w:before="120" w:line="276" w:lineRule="auto"/>
                        <w:ind w:left="103" w:right="100"/>
                        <w:jc w:val="both"/>
                      </w:pPr>
                      <w:r>
                        <w:t>Skills</w:t>
                      </w:r>
                      <w:r>
                        <w:rPr>
                          <w:spacing w:val="-3"/>
                        </w:rPr>
                        <w:t xml:space="preserve"> </w:t>
                      </w:r>
                      <w:r>
                        <w:t>Tasmania operates under a grant management framework that covers the full end to end process</w:t>
                      </w:r>
                      <w:r>
                        <w:rPr>
                          <w:spacing w:val="-12"/>
                        </w:rPr>
                        <w:t xml:space="preserve"> </w:t>
                      </w:r>
                      <w:r>
                        <w:t>of</w:t>
                      </w:r>
                      <w:r>
                        <w:rPr>
                          <w:spacing w:val="-10"/>
                        </w:rPr>
                        <w:t xml:space="preserve"> </w:t>
                      </w:r>
                      <w:r>
                        <w:t>offering</w:t>
                      </w:r>
                      <w:r>
                        <w:rPr>
                          <w:spacing w:val="-5"/>
                        </w:rPr>
                        <w:t xml:space="preserve"> </w:t>
                      </w:r>
                      <w:r>
                        <w:t>and</w:t>
                      </w:r>
                      <w:r>
                        <w:rPr>
                          <w:spacing w:val="-7"/>
                        </w:rPr>
                        <w:t xml:space="preserve"> </w:t>
                      </w:r>
                      <w:r>
                        <w:t>administering</w:t>
                      </w:r>
                      <w:r>
                        <w:rPr>
                          <w:spacing w:val="-6"/>
                        </w:rPr>
                        <w:t xml:space="preserve"> </w:t>
                      </w:r>
                      <w:r>
                        <w:t>grants.</w:t>
                      </w:r>
                      <w:r>
                        <w:rPr>
                          <w:spacing w:val="-12"/>
                        </w:rPr>
                        <w:t xml:space="preserve"> </w:t>
                      </w:r>
                      <w:r>
                        <w:t>The</w:t>
                      </w:r>
                      <w:r>
                        <w:rPr>
                          <w:spacing w:val="-5"/>
                        </w:rPr>
                        <w:t xml:space="preserve"> </w:t>
                      </w:r>
                      <w:r>
                        <w:t>grant</w:t>
                      </w:r>
                      <w:r>
                        <w:rPr>
                          <w:spacing w:val="-7"/>
                        </w:rPr>
                        <w:t xml:space="preserve"> </w:t>
                      </w:r>
                      <w:r>
                        <w:t>management</w:t>
                      </w:r>
                      <w:r>
                        <w:rPr>
                          <w:spacing w:val="-7"/>
                        </w:rPr>
                        <w:t xml:space="preserve"> </w:t>
                      </w:r>
                      <w:r>
                        <w:t>framework</w:t>
                      </w:r>
                      <w:r>
                        <w:rPr>
                          <w:spacing w:val="-6"/>
                        </w:rPr>
                        <w:t xml:space="preserve"> </w:t>
                      </w:r>
                      <w:r>
                        <w:t>aims</w:t>
                      </w:r>
                      <w:r>
                        <w:rPr>
                          <w:spacing w:val="-8"/>
                        </w:rPr>
                        <w:t xml:space="preserve"> </w:t>
                      </w:r>
                      <w:r>
                        <w:t>to</w:t>
                      </w:r>
                      <w:r>
                        <w:rPr>
                          <w:spacing w:val="-7"/>
                        </w:rPr>
                        <w:t xml:space="preserve"> </w:t>
                      </w:r>
                      <w:r>
                        <w:t>facilitate compliant,</w:t>
                      </w:r>
                      <w:r>
                        <w:rPr>
                          <w:spacing w:val="-12"/>
                        </w:rPr>
                        <w:t xml:space="preserve"> </w:t>
                      </w:r>
                      <w:r>
                        <w:t>efficient,</w:t>
                      </w:r>
                      <w:r>
                        <w:rPr>
                          <w:spacing w:val="-11"/>
                        </w:rPr>
                        <w:t xml:space="preserve"> </w:t>
                      </w:r>
                      <w:r>
                        <w:t>consistent,</w:t>
                      </w:r>
                      <w:r>
                        <w:rPr>
                          <w:spacing w:val="-11"/>
                        </w:rPr>
                        <w:t xml:space="preserve"> </w:t>
                      </w:r>
                      <w:r>
                        <w:t>timely</w:t>
                      </w:r>
                      <w:r>
                        <w:rPr>
                          <w:spacing w:val="-11"/>
                        </w:rPr>
                        <w:t xml:space="preserve"> </w:t>
                      </w:r>
                      <w:r>
                        <w:t>and</w:t>
                      </w:r>
                      <w:r>
                        <w:rPr>
                          <w:spacing w:val="-11"/>
                        </w:rPr>
                        <w:t xml:space="preserve"> </w:t>
                      </w:r>
                      <w:r>
                        <w:t>valuable</w:t>
                      </w:r>
                      <w:r>
                        <w:rPr>
                          <w:spacing w:val="-11"/>
                        </w:rPr>
                        <w:t xml:space="preserve"> </w:t>
                      </w:r>
                      <w:r>
                        <w:t>grant</w:t>
                      </w:r>
                      <w:r>
                        <w:rPr>
                          <w:spacing w:val="-11"/>
                        </w:rPr>
                        <w:t xml:space="preserve"> </w:t>
                      </w:r>
                      <w:r>
                        <w:t>programs</w:t>
                      </w:r>
                      <w:r>
                        <w:rPr>
                          <w:spacing w:val="-11"/>
                        </w:rPr>
                        <w:t xml:space="preserve"> </w:t>
                      </w:r>
                      <w:r>
                        <w:t>that</w:t>
                      </w:r>
                      <w:r>
                        <w:rPr>
                          <w:spacing w:val="-11"/>
                        </w:rPr>
                        <w:t xml:space="preserve"> </w:t>
                      </w:r>
                      <w:r>
                        <w:t>benefit</w:t>
                      </w:r>
                      <w:r>
                        <w:rPr>
                          <w:spacing w:val="-11"/>
                        </w:rPr>
                        <w:t xml:space="preserve"> </w:t>
                      </w:r>
                      <w:r>
                        <w:t>recipients</w:t>
                      </w:r>
                      <w:r>
                        <w:rPr>
                          <w:spacing w:val="-11"/>
                        </w:rPr>
                        <w:t xml:space="preserve"> </w:t>
                      </w:r>
                      <w:r>
                        <w:t>and</w:t>
                      </w:r>
                      <w:r>
                        <w:rPr>
                          <w:spacing w:val="-11"/>
                        </w:rPr>
                        <w:t xml:space="preserve"> </w:t>
                      </w:r>
                      <w:r>
                        <w:t>the broader Tasmanian community and economy.</w:t>
                      </w:r>
                    </w:p>
                    <w:p w14:paraId="2AA1CABD" w14:textId="77777777" w:rsidR="00C44046" w:rsidRDefault="00000000">
                      <w:pPr>
                        <w:pStyle w:val="BodyText"/>
                        <w:spacing w:before="121" w:line="276" w:lineRule="auto"/>
                        <w:ind w:left="103" w:right="99"/>
                        <w:jc w:val="both"/>
                      </w:pPr>
                      <w:r>
                        <w:t>The Pathways Partnership Program and Mentoring Program will be evaluated in 2028 after the conclusion of funded projects or activities.</w:t>
                      </w:r>
                      <w:r>
                        <w:rPr>
                          <w:spacing w:val="-3"/>
                        </w:rPr>
                        <w:t xml:space="preserve"> </w:t>
                      </w:r>
                      <w:r>
                        <w:t xml:space="preserve">The evaluation will examine the extent to which the programs addressed the policy intention and achieved successful outcomes in Tasmania. Evaluation of the programs aims to build a robust evidence base, inform Tasmania’s tertiary </w:t>
                      </w:r>
                      <w:proofErr w:type="spellStart"/>
                      <w:r>
                        <w:t>harmonisation</w:t>
                      </w:r>
                      <w:proofErr w:type="spellEnd"/>
                      <w:r>
                        <w:t xml:space="preserve"> opportunities and support systemic reform to the</w:t>
                      </w:r>
                      <w:r>
                        <w:rPr>
                          <w:spacing w:val="-7"/>
                        </w:rPr>
                        <w:t xml:space="preserve"> </w:t>
                      </w:r>
                      <w:r>
                        <w:t>VET system in</w:t>
                      </w:r>
                      <w:r>
                        <w:rPr>
                          <w:spacing w:val="-10"/>
                        </w:rPr>
                        <w:t xml:space="preserve"> </w:t>
                      </w:r>
                      <w:r>
                        <w:t>Tasmania.</w:t>
                      </w:r>
                    </w:p>
                  </w:txbxContent>
                </v:textbox>
                <w10:wrap type="topAndBottom" anchorx="page"/>
              </v:shape>
            </w:pict>
          </mc:Fallback>
        </mc:AlternateContent>
      </w:r>
      <w:r>
        <w:t>Evaluation</w:t>
      </w:r>
      <w:r>
        <w:rPr>
          <w:spacing w:val="-6"/>
        </w:rPr>
        <w:t xml:space="preserve"> </w:t>
      </w:r>
      <w:r>
        <w:rPr>
          <w:spacing w:val="-2"/>
        </w:rPr>
        <w:t>arrangements</w:t>
      </w:r>
    </w:p>
    <w:p w14:paraId="2AA1C999" w14:textId="77777777" w:rsidR="00C44046" w:rsidRDefault="00C44046">
      <w:pPr>
        <w:pStyle w:val="BodyText"/>
        <w:spacing w:before="186"/>
        <w:rPr>
          <w:b/>
        </w:rPr>
      </w:pPr>
    </w:p>
    <w:p w14:paraId="2AA1C99A" w14:textId="77777777" w:rsidR="00C44046" w:rsidRDefault="00000000">
      <w:pPr>
        <w:pStyle w:val="Heading1"/>
      </w:pPr>
      <w:r>
        <w:rPr>
          <w:noProof/>
        </w:rPr>
        <mc:AlternateContent>
          <mc:Choice Requires="wps">
            <w:drawing>
              <wp:anchor distT="0" distB="0" distL="0" distR="0" simplePos="0" relativeHeight="487592960" behindDoc="1" locked="0" layoutInCell="1" allowOverlap="1" wp14:anchorId="2AA1CA78" wp14:editId="2AA1CA79">
                <wp:simplePos x="0" y="0"/>
                <wp:positionH relativeFrom="page">
                  <wp:posOffset>917752</wp:posOffset>
                </wp:positionH>
                <wp:positionV relativeFrom="paragraph">
                  <wp:posOffset>189385</wp:posOffset>
                </wp:positionV>
                <wp:extent cx="5727065" cy="22345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234565"/>
                        </a:xfrm>
                        <a:prstGeom prst="rect">
                          <a:avLst/>
                        </a:prstGeom>
                        <a:ln w="6096">
                          <a:solidFill>
                            <a:srgbClr val="000000"/>
                          </a:solidFill>
                          <a:prstDash val="solid"/>
                        </a:ln>
                      </wps:spPr>
                      <wps:txbx>
                        <w:txbxContent>
                          <w:p w14:paraId="2AA1CABE" w14:textId="77777777" w:rsidR="00C44046" w:rsidRDefault="00000000">
                            <w:pPr>
                              <w:pStyle w:val="BodyText"/>
                              <w:spacing w:before="59" w:line="276" w:lineRule="auto"/>
                              <w:ind w:left="103" w:right="102"/>
                              <w:jc w:val="both"/>
                            </w:pPr>
                            <w:r>
                              <w:t>Tasmania has made proactive investments to reduce barriers to participation in training and support completions. The Tasmanian Skills Plan sets out the strategic direction for Tasmania’s training and workforce development system and informs Tasmanian Government funding priorities over the next five years (2024 – 2028). It outlines how we will grow</w:t>
                            </w:r>
                            <w:r>
                              <w:rPr>
                                <w:spacing w:val="-5"/>
                              </w:rPr>
                              <w:t xml:space="preserve"> </w:t>
                            </w:r>
                            <w:r>
                              <w:t>Tasmania’s future workforce through investment in</w:t>
                            </w:r>
                            <w:r>
                              <w:rPr>
                                <w:spacing w:val="-11"/>
                              </w:rPr>
                              <w:t xml:space="preserve"> </w:t>
                            </w:r>
                            <w:r>
                              <w:t xml:space="preserve">VET and complementary activities to meet skills and workforce needs, while supporting the learner at the </w:t>
                            </w:r>
                            <w:proofErr w:type="spellStart"/>
                            <w:r>
                              <w:t>centre</w:t>
                            </w:r>
                            <w:proofErr w:type="spellEnd"/>
                            <w:r>
                              <w:t xml:space="preserve"> of our skills and training system.</w:t>
                            </w:r>
                          </w:p>
                          <w:p w14:paraId="2AA1CABF" w14:textId="77777777" w:rsidR="00C44046" w:rsidRDefault="00000000">
                            <w:pPr>
                              <w:pStyle w:val="BodyText"/>
                              <w:spacing w:before="120" w:line="276" w:lineRule="auto"/>
                              <w:ind w:left="103" w:right="104"/>
                              <w:jc w:val="both"/>
                            </w:pPr>
                            <w:r>
                              <w:t>Tasmania</w:t>
                            </w:r>
                            <w:r>
                              <w:rPr>
                                <w:spacing w:val="-5"/>
                              </w:rPr>
                              <w:t xml:space="preserve"> </w:t>
                            </w:r>
                            <w:r>
                              <w:t>will</w:t>
                            </w:r>
                            <w:r>
                              <w:rPr>
                                <w:spacing w:val="-6"/>
                              </w:rPr>
                              <w:t xml:space="preserve"> </w:t>
                            </w:r>
                            <w:r>
                              <w:t>meet</w:t>
                            </w:r>
                            <w:r>
                              <w:rPr>
                                <w:spacing w:val="-4"/>
                              </w:rPr>
                              <w:t xml:space="preserve"> </w:t>
                            </w:r>
                            <w:r>
                              <w:t>its</w:t>
                            </w:r>
                            <w:r>
                              <w:rPr>
                                <w:spacing w:val="-6"/>
                              </w:rPr>
                              <w:t xml:space="preserve"> </w:t>
                            </w:r>
                            <w:r>
                              <w:t>matched</w:t>
                            </w:r>
                            <w:r>
                              <w:rPr>
                                <w:spacing w:val="-6"/>
                              </w:rPr>
                              <w:t xml:space="preserve"> </w:t>
                            </w:r>
                            <w:r>
                              <w:t>funding</w:t>
                            </w:r>
                            <w:r>
                              <w:rPr>
                                <w:spacing w:val="-4"/>
                              </w:rPr>
                              <w:t xml:space="preserve"> </w:t>
                            </w:r>
                            <w:r>
                              <w:t>obligations</w:t>
                            </w:r>
                            <w:r>
                              <w:rPr>
                                <w:spacing w:val="-6"/>
                              </w:rPr>
                              <w:t xml:space="preserve"> </w:t>
                            </w:r>
                            <w:r>
                              <w:t>for</w:t>
                            </w:r>
                            <w:r>
                              <w:rPr>
                                <w:spacing w:val="-4"/>
                              </w:rPr>
                              <w:t xml:space="preserve"> </w:t>
                            </w:r>
                            <w:r>
                              <w:t>the</w:t>
                            </w:r>
                            <w:r>
                              <w:rPr>
                                <w:spacing w:val="-5"/>
                              </w:rPr>
                              <w:t xml:space="preserve"> </w:t>
                            </w:r>
                            <w:r>
                              <w:t>improved</w:t>
                            </w:r>
                            <w:r>
                              <w:rPr>
                                <w:spacing w:val="-6"/>
                              </w:rPr>
                              <w:t xml:space="preserve"> </w:t>
                            </w:r>
                            <w:r>
                              <w:t>completions</w:t>
                            </w:r>
                            <w:r>
                              <w:rPr>
                                <w:spacing w:val="-6"/>
                              </w:rPr>
                              <w:t xml:space="preserve"> </w:t>
                            </w:r>
                            <w:r>
                              <w:t>policy</w:t>
                            </w:r>
                            <w:r>
                              <w:rPr>
                                <w:spacing w:val="-6"/>
                              </w:rPr>
                              <w:t xml:space="preserve"> </w:t>
                            </w:r>
                            <w:r>
                              <w:t>initiative through an uplift in funding to</w:t>
                            </w:r>
                            <w:r>
                              <w:rPr>
                                <w:spacing w:val="-11"/>
                              </w:rPr>
                              <w:t xml:space="preserve"> </w:t>
                            </w:r>
                            <w:proofErr w:type="spellStart"/>
                            <w:r>
                              <w:t>TasTAFE</w:t>
                            </w:r>
                            <w:proofErr w:type="spellEnd"/>
                            <w:r>
                              <w:t xml:space="preserve"> through the 2025-26 Deed of Purchasing</w:t>
                            </w:r>
                            <w:r>
                              <w:rPr>
                                <w:spacing w:val="-8"/>
                              </w:rPr>
                              <w:t xml:space="preserve"> </w:t>
                            </w:r>
                            <w:r>
                              <w:t>Arrangement.</w:t>
                            </w:r>
                          </w:p>
                          <w:p w14:paraId="2AA1CAC0" w14:textId="77777777" w:rsidR="00C44046" w:rsidRDefault="00000000">
                            <w:pPr>
                              <w:pStyle w:val="BodyText"/>
                              <w:spacing w:before="122" w:line="273" w:lineRule="auto"/>
                              <w:ind w:left="103" w:right="219"/>
                              <w:jc w:val="both"/>
                            </w:pPr>
                            <w:r>
                              <w:t>Improved</w:t>
                            </w:r>
                            <w:r>
                              <w:rPr>
                                <w:spacing w:val="-6"/>
                              </w:rPr>
                              <w:t xml:space="preserve"> </w:t>
                            </w:r>
                            <w:r>
                              <w:t>completions</w:t>
                            </w:r>
                            <w:r>
                              <w:rPr>
                                <w:spacing w:val="-4"/>
                              </w:rPr>
                              <w:t xml:space="preserve"> </w:t>
                            </w:r>
                            <w:r>
                              <w:t>-</w:t>
                            </w:r>
                            <w:r>
                              <w:rPr>
                                <w:spacing w:val="-2"/>
                              </w:rPr>
                              <w:t xml:space="preserve"> </w:t>
                            </w:r>
                            <w:r>
                              <w:t>approach</w:t>
                            </w:r>
                            <w:r>
                              <w:rPr>
                                <w:spacing w:val="-3"/>
                              </w:rPr>
                              <w:t xml:space="preserve"> </w:t>
                            </w:r>
                            <w:r>
                              <w:t>to</w:t>
                            </w:r>
                            <w:r>
                              <w:rPr>
                                <w:spacing w:val="-3"/>
                              </w:rPr>
                              <w:t xml:space="preserve"> </w:t>
                            </w:r>
                            <w:r>
                              <w:t>matched</w:t>
                            </w:r>
                            <w:r>
                              <w:rPr>
                                <w:spacing w:val="-4"/>
                              </w:rPr>
                              <w:t xml:space="preserve"> </w:t>
                            </w:r>
                            <w:r>
                              <w:t>funding</w:t>
                            </w:r>
                            <w:r>
                              <w:rPr>
                                <w:spacing w:val="-2"/>
                              </w:rPr>
                              <w:t xml:space="preserve"> </w:t>
                            </w:r>
                            <w:r>
                              <w:t>arrangements</w:t>
                            </w:r>
                            <w:r>
                              <w:rPr>
                                <w:spacing w:val="-4"/>
                              </w:rPr>
                              <w:t xml:space="preserve"> </w:t>
                            </w:r>
                            <w:r>
                              <w:t>(clause</w:t>
                            </w:r>
                            <w:r>
                              <w:rPr>
                                <w:spacing w:val="-12"/>
                              </w:rPr>
                              <w:t xml:space="preserve"> </w:t>
                            </w:r>
                            <w:r>
                              <w:t>A144</w:t>
                            </w:r>
                            <w:r>
                              <w:rPr>
                                <w:spacing w:val="-1"/>
                              </w:rPr>
                              <w:t xml:space="preserve"> </w:t>
                            </w:r>
                            <w:r>
                              <w:t>refers)</w:t>
                            </w:r>
                            <w:r>
                              <w:rPr>
                                <w:spacing w:val="-2"/>
                              </w:rPr>
                              <w:t xml:space="preserve"> </w:t>
                            </w:r>
                            <w:r>
                              <w:t>–</w:t>
                            </w:r>
                            <w:r>
                              <w:rPr>
                                <w:spacing w:val="-3"/>
                              </w:rPr>
                              <w:t xml:space="preserve"> </w:t>
                            </w:r>
                            <w:r>
                              <w:t>to</w:t>
                            </w:r>
                            <w:r>
                              <w:rPr>
                                <w:spacing w:val="-3"/>
                              </w:rPr>
                              <w:t xml:space="preserve"> </w:t>
                            </w:r>
                            <w:r>
                              <w:t>be reconciled over the life of the NSA.</w:t>
                            </w:r>
                          </w:p>
                        </w:txbxContent>
                      </wps:txbx>
                      <wps:bodyPr wrap="square" lIns="0" tIns="0" rIns="0" bIns="0" rtlCol="0">
                        <a:noAutofit/>
                      </wps:bodyPr>
                    </wps:wsp>
                  </a:graphicData>
                </a:graphic>
              </wp:anchor>
            </w:drawing>
          </mc:Choice>
          <mc:Fallback>
            <w:pict>
              <v:shape w14:anchorId="2AA1CA78" id="Textbox 16" o:spid="_x0000_s1033" type="#_x0000_t202" style="position:absolute;left:0;text-align:left;margin-left:72.25pt;margin-top:14.9pt;width:450.95pt;height:175.9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" filled="f" strokeweight=".48pt">
                <v:path arrowok="t"/>
                <v:textbox inset="0,0,0,0">
                  <w:txbxContent>
                    <w:p w14:paraId="2AA1CABE" w14:textId="77777777" w:rsidR="00C44046" w:rsidRDefault="00000000">
                      <w:pPr>
                        <w:pStyle w:val="BodyText"/>
                        <w:spacing w:before="59" w:line="276" w:lineRule="auto"/>
                        <w:ind w:left="103" w:right="102"/>
                        <w:jc w:val="both"/>
                      </w:pPr>
                      <w:r>
                        <w:t>Tasmania has made proactive investments to reduce barriers to participation in training and support completions. The Tasmanian Skills Plan sets out the strategic direction for Tasmania’s training and workforce development system and informs Tasmanian Government funding priorities over the next five years (2024 – 2028). It outlines how we will grow</w:t>
                      </w:r>
                      <w:r>
                        <w:rPr>
                          <w:spacing w:val="-5"/>
                        </w:rPr>
                        <w:t xml:space="preserve"> </w:t>
                      </w:r>
                      <w:r>
                        <w:t>Tasmania’s future workforce through investment in</w:t>
                      </w:r>
                      <w:r>
                        <w:rPr>
                          <w:spacing w:val="-11"/>
                        </w:rPr>
                        <w:t xml:space="preserve"> </w:t>
                      </w:r>
                      <w:r>
                        <w:t xml:space="preserve">VET and complementary activities to meet skills and workforce needs, while supporting the learner at the </w:t>
                      </w:r>
                      <w:proofErr w:type="spellStart"/>
                      <w:r>
                        <w:t>centre</w:t>
                      </w:r>
                      <w:proofErr w:type="spellEnd"/>
                      <w:r>
                        <w:t xml:space="preserve"> of our skills and training system.</w:t>
                      </w:r>
                    </w:p>
                    <w:p w14:paraId="2AA1CABF" w14:textId="77777777" w:rsidR="00C44046" w:rsidRDefault="00000000">
                      <w:pPr>
                        <w:pStyle w:val="BodyText"/>
                        <w:spacing w:before="120" w:line="276" w:lineRule="auto"/>
                        <w:ind w:left="103" w:right="104"/>
                        <w:jc w:val="both"/>
                      </w:pPr>
                      <w:r>
                        <w:t>Tasmania</w:t>
                      </w:r>
                      <w:r>
                        <w:rPr>
                          <w:spacing w:val="-5"/>
                        </w:rPr>
                        <w:t xml:space="preserve"> </w:t>
                      </w:r>
                      <w:r>
                        <w:t>will</w:t>
                      </w:r>
                      <w:r>
                        <w:rPr>
                          <w:spacing w:val="-6"/>
                        </w:rPr>
                        <w:t xml:space="preserve"> </w:t>
                      </w:r>
                      <w:r>
                        <w:t>meet</w:t>
                      </w:r>
                      <w:r>
                        <w:rPr>
                          <w:spacing w:val="-4"/>
                        </w:rPr>
                        <w:t xml:space="preserve"> </w:t>
                      </w:r>
                      <w:r>
                        <w:t>its</w:t>
                      </w:r>
                      <w:r>
                        <w:rPr>
                          <w:spacing w:val="-6"/>
                        </w:rPr>
                        <w:t xml:space="preserve"> </w:t>
                      </w:r>
                      <w:r>
                        <w:t>matched</w:t>
                      </w:r>
                      <w:r>
                        <w:rPr>
                          <w:spacing w:val="-6"/>
                        </w:rPr>
                        <w:t xml:space="preserve"> </w:t>
                      </w:r>
                      <w:r>
                        <w:t>funding</w:t>
                      </w:r>
                      <w:r>
                        <w:rPr>
                          <w:spacing w:val="-4"/>
                        </w:rPr>
                        <w:t xml:space="preserve"> </w:t>
                      </w:r>
                      <w:r>
                        <w:t>obligations</w:t>
                      </w:r>
                      <w:r>
                        <w:rPr>
                          <w:spacing w:val="-6"/>
                        </w:rPr>
                        <w:t xml:space="preserve"> </w:t>
                      </w:r>
                      <w:r>
                        <w:t>for</w:t>
                      </w:r>
                      <w:r>
                        <w:rPr>
                          <w:spacing w:val="-4"/>
                        </w:rPr>
                        <w:t xml:space="preserve"> </w:t>
                      </w:r>
                      <w:r>
                        <w:t>the</w:t>
                      </w:r>
                      <w:r>
                        <w:rPr>
                          <w:spacing w:val="-5"/>
                        </w:rPr>
                        <w:t xml:space="preserve"> </w:t>
                      </w:r>
                      <w:r>
                        <w:t>improved</w:t>
                      </w:r>
                      <w:r>
                        <w:rPr>
                          <w:spacing w:val="-6"/>
                        </w:rPr>
                        <w:t xml:space="preserve"> </w:t>
                      </w:r>
                      <w:r>
                        <w:t>completions</w:t>
                      </w:r>
                      <w:r>
                        <w:rPr>
                          <w:spacing w:val="-6"/>
                        </w:rPr>
                        <w:t xml:space="preserve"> </w:t>
                      </w:r>
                      <w:r>
                        <w:t>policy</w:t>
                      </w:r>
                      <w:r>
                        <w:rPr>
                          <w:spacing w:val="-6"/>
                        </w:rPr>
                        <w:t xml:space="preserve"> </w:t>
                      </w:r>
                      <w:r>
                        <w:t>initiative through an uplift in funding to</w:t>
                      </w:r>
                      <w:r>
                        <w:rPr>
                          <w:spacing w:val="-11"/>
                        </w:rPr>
                        <w:t xml:space="preserve"> </w:t>
                      </w:r>
                      <w:proofErr w:type="spellStart"/>
                      <w:r>
                        <w:t>TasTAFE</w:t>
                      </w:r>
                      <w:proofErr w:type="spellEnd"/>
                      <w:r>
                        <w:t xml:space="preserve"> through the 2025-26 Deed of Purchasing</w:t>
                      </w:r>
                      <w:r>
                        <w:rPr>
                          <w:spacing w:val="-8"/>
                        </w:rPr>
                        <w:t xml:space="preserve"> </w:t>
                      </w:r>
                      <w:r>
                        <w:t>Arrangement.</w:t>
                      </w:r>
                    </w:p>
                    <w:p w14:paraId="2AA1CAC0" w14:textId="77777777" w:rsidR="00C44046" w:rsidRDefault="00000000">
                      <w:pPr>
                        <w:pStyle w:val="BodyText"/>
                        <w:spacing w:before="122" w:line="273" w:lineRule="auto"/>
                        <w:ind w:left="103" w:right="219"/>
                        <w:jc w:val="both"/>
                      </w:pPr>
                      <w:r>
                        <w:t>Improved</w:t>
                      </w:r>
                      <w:r>
                        <w:rPr>
                          <w:spacing w:val="-6"/>
                        </w:rPr>
                        <w:t xml:space="preserve"> </w:t>
                      </w:r>
                      <w:r>
                        <w:t>completions</w:t>
                      </w:r>
                      <w:r>
                        <w:rPr>
                          <w:spacing w:val="-4"/>
                        </w:rPr>
                        <w:t xml:space="preserve"> </w:t>
                      </w:r>
                      <w:r>
                        <w:t>-</w:t>
                      </w:r>
                      <w:r>
                        <w:rPr>
                          <w:spacing w:val="-2"/>
                        </w:rPr>
                        <w:t xml:space="preserve"> </w:t>
                      </w:r>
                      <w:r>
                        <w:t>approach</w:t>
                      </w:r>
                      <w:r>
                        <w:rPr>
                          <w:spacing w:val="-3"/>
                        </w:rPr>
                        <w:t xml:space="preserve"> </w:t>
                      </w:r>
                      <w:r>
                        <w:t>to</w:t>
                      </w:r>
                      <w:r>
                        <w:rPr>
                          <w:spacing w:val="-3"/>
                        </w:rPr>
                        <w:t xml:space="preserve"> </w:t>
                      </w:r>
                      <w:r>
                        <w:t>matched</w:t>
                      </w:r>
                      <w:r>
                        <w:rPr>
                          <w:spacing w:val="-4"/>
                        </w:rPr>
                        <w:t xml:space="preserve"> </w:t>
                      </w:r>
                      <w:r>
                        <w:t>funding</w:t>
                      </w:r>
                      <w:r>
                        <w:rPr>
                          <w:spacing w:val="-2"/>
                        </w:rPr>
                        <w:t xml:space="preserve"> </w:t>
                      </w:r>
                      <w:r>
                        <w:t>arrangements</w:t>
                      </w:r>
                      <w:r>
                        <w:rPr>
                          <w:spacing w:val="-4"/>
                        </w:rPr>
                        <w:t xml:space="preserve"> </w:t>
                      </w:r>
                      <w:r>
                        <w:t>(clause</w:t>
                      </w:r>
                      <w:r>
                        <w:rPr>
                          <w:spacing w:val="-12"/>
                        </w:rPr>
                        <w:t xml:space="preserve"> </w:t>
                      </w:r>
                      <w:r>
                        <w:t>A144</w:t>
                      </w:r>
                      <w:r>
                        <w:rPr>
                          <w:spacing w:val="-1"/>
                        </w:rPr>
                        <w:t xml:space="preserve"> </w:t>
                      </w:r>
                      <w:r>
                        <w:t>refers)</w:t>
                      </w:r>
                      <w:r>
                        <w:rPr>
                          <w:spacing w:val="-2"/>
                        </w:rPr>
                        <w:t xml:space="preserve"> </w:t>
                      </w:r>
                      <w:r>
                        <w:t>–</w:t>
                      </w:r>
                      <w:r>
                        <w:rPr>
                          <w:spacing w:val="-3"/>
                        </w:rPr>
                        <w:t xml:space="preserve"> </w:t>
                      </w:r>
                      <w:r>
                        <w:t>to</w:t>
                      </w:r>
                      <w:r>
                        <w:rPr>
                          <w:spacing w:val="-3"/>
                        </w:rPr>
                        <w:t xml:space="preserve"> </w:t>
                      </w:r>
                      <w:r>
                        <w:t>be reconciled over the life of the NSA.</w:t>
                      </w:r>
                    </w:p>
                  </w:txbxContent>
                </v:textbox>
                <w10:wrap type="topAndBottom" anchorx="page"/>
              </v:shape>
            </w:pict>
          </mc:Fallback>
        </mc:AlternateContent>
      </w:r>
      <w:r>
        <w:rPr>
          <w:color w:val="970033"/>
          <w:spacing w:val="-4"/>
        </w:rPr>
        <w:t>TASMANIA’S</w:t>
      </w:r>
      <w:r>
        <w:rPr>
          <w:color w:val="970033"/>
          <w:spacing w:val="-3"/>
        </w:rPr>
        <w:t xml:space="preserve"> </w:t>
      </w:r>
      <w:r>
        <w:rPr>
          <w:color w:val="970033"/>
          <w:spacing w:val="-4"/>
        </w:rPr>
        <w:t>APPROACH</w:t>
      </w:r>
      <w:r>
        <w:rPr>
          <w:color w:val="970033"/>
          <w:spacing w:val="-10"/>
        </w:rPr>
        <w:t xml:space="preserve"> </w:t>
      </w:r>
      <w:r>
        <w:rPr>
          <w:color w:val="970033"/>
          <w:spacing w:val="-4"/>
        </w:rPr>
        <w:t>TO</w:t>
      </w:r>
      <w:r>
        <w:rPr>
          <w:color w:val="970033"/>
          <w:spacing w:val="10"/>
        </w:rPr>
        <w:t xml:space="preserve"> </w:t>
      </w:r>
      <w:r>
        <w:rPr>
          <w:color w:val="970033"/>
          <w:spacing w:val="-4"/>
        </w:rPr>
        <w:t>MATCHED</w:t>
      </w:r>
      <w:r>
        <w:rPr>
          <w:color w:val="970033"/>
          <w:spacing w:val="8"/>
        </w:rPr>
        <w:t xml:space="preserve"> </w:t>
      </w:r>
      <w:r>
        <w:rPr>
          <w:color w:val="970033"/>
          <w:spacing w:val="-4"/>
        </w:rPr>
        <w:t>FUNDING</w:t>
      </w:r>
    </w:p>
    <w:p w14:paraId="2AA1C99B" w14:textId="77777777" w:rsidR="00C44046" w:rsidRDefault="00C44046">
      <w:pPr>
        <w:pStyle w:val="Heading1"/>
        <w:sectPr w:rsidR="00C44046">
          <w:pgSz w:w="11910" w:h="16840"/>
          <w:pgMar w:top="1420" w:right="1275" w:bottom="1180" w:left="1275" w:header="0" w:footer="992"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79"/>
        <w:gridCol w:w="1510"/>
        <w:gridCol w:w="1327"/>
        <w:gridCol w:w="1332"/>
        <w:gridCol w:w="1286"/>
        <w:gridCol w:w="1757"/>
        <w:gridCol w:w="112"/>
      </w:tblGrid>
      <w:tr w:rsidR="00C44046" w14:paraId="2AA1C9A9" w14:textId="77777777">
        <w:trPr>
          <w:trHeight w:val="1111"/>
        </w:trPr>
        <w:tc>
          <w:tcPr>
            <w:tcW w:w="113" w:type="dxa"/>
            <w:tcBorders>
              <w:bottom w:val="nil"/>
            </w:tcBorders>
          </w:tcPr>
          <w:p w14:paraId="2AA1C99C" w14:textId="77777777" w:rsidR="00C44046" w:rsidRDefault="00C44046">
            <w:pPr>
              <w:pStyle w:val="TableParagraph"/>
              <w:ind w:left="0"/>
              <w:rPr>
                <w:rFonts w:ascii="Times New Roman"/>
              </w:rPr>
            </w:pPr>
          </w:p>
        </w:tc>
        <w:tc>
          <w:tcPr>
            <w:tcW w:w="1579" w:type="dxa"/>
            <w:tcBorders>
              <w:top w:val="single" w:sz="8" w:space="0" w:color="000000"/>
            </w:tcBorders>
          </w:tcPr>
          <w:p w14:paraId="2AA1C99D" w14:textId="77777777" w:rsidR="00C44046" w:rsidRDefault="00000000">
            <w:pPr>
              <w:pStyle w:val="TableParagraph"/>
              <w:spacing w:before="63" w:line="276" w:lineRule="auto"/>
              <w:ind w:right="553"/>
              <w:jc w:val="both"/>
              <w:rPr>
                <w:b/>
              </w:rPr>
            </w:pPr>
            <w:r>
              <w:rPr>
                <w:b/>
              </w:rPr>
              <w:t>Details</w:t>
            </w:r>
            <w:r>
              <w:rPr>
                <w:b/>
                <w:spacing w:val="-12"/>
              </w:rPr>
              <w:t xml:space="preserve"> </w:t>
            </w:r>
            <w:r>
              <w:rPr>
                <w:b/>
              </w:rPr>
              <w:t xml:space="preserve">of </w:t>
            </w:r>
            <w:r>
              <w:rPr>
                <w:b/>
                <w:spacing w:val="-2"/>
              </w:rPr>
              <w:t>matched funding</w:t>
            </w:r>
          </w:p>
        </w:tc>
        <w:tc>
          <w:tcPr>
            <w:tcW w:w="1510" w:type="dxa"/>
            <w:tcBorders>
              <w:top w:val="single" w:sz="8" w:space="0" w:color="000000"/>
            </w:tcBorders>
          </w:tcPr>
          <w:p w14:paraId="2AA1C99E" w14:textId="77777777" w:rsidR="00C44046" w:rsidRDefault="00C44046">
            <w:pPr>
              <w:pStyle w:val="TableParagraph"/>
              <w:spacing w:before="105"/>
              <w:ind w:left="0"/>
              <w:rPr>
                <w:b/>
              </w:rPr>
            </w:pPr>
          </w:p>
          <w:p w14:paraId="2AA1C99F" w14:textId="77777777" w:rsidR="00C44046" w:rsidRDefault="00000000">
            <w:pPr>
              <w:pStyle w:val="TableParagraph"/>
              <w:rPr>
                <w:b/>
              </w:rPr>
            </w:pPr>
            <w:r>
              <w:rPr>
                <w:b/>
                <w:spacing w:val="-5"/>
              </w:rPr>
              <w:t>2025-26</w:t>
            </w:r>
          </w:p>
        </w:tc>
        <w:tc>
          <w:tcPr>
            <w:tcW w:w="1327" w:type="dxa"/>
            <w:tcBorders>
              <w:top w:val="single" w:sz="8" w:space="0" w:color="000000"/>
            </w:tcBorders>
          </w:tcPr>
          <w:p w14:paraId="2AA1C9A0" w14:textId="77777777" w:rsidR="00C44046" w:rsidRDefault="00C44046">
            <w:pPr>
              <w:pStyle w:val="TableParagraph"/>
              <w:spacing w:before="105"/>
              <w:ind w:left="0"/>
              <w:rPr>
                <w:b/>
              </w:rPr>
            </w:pPr>
          </w:p>
          <w:p w14:paraId="2AA1C9A1" w14:textId="77777777" w:rsidR="00C44046" w:rsidRDefault="00000000">
            <w:pPr>
              <w:pStyle w:val="TableParagraph"/>
              <w:rPr>
                <w:b/>
              </w:rPr>
            </w:pPr>
            <w:r>
              <w:rPr>
                <w:b/>
                <w:spacing w:val="-4"/>
              </w:rPr>
              <w:t>2026-</w:t>
            </w:r>
            <w:r>
              <w:rPr>
                <w:b/>
                <w:spacing w:val="-5"/>
              </w:rPr>
              <w:t>27</w:t>
            </w:r>
          </w:p>
        </w:tc>
        <w:tc>
          <w:tcPr>
            <w:tcW w:w="1332" w:type="dxa"/>
            <w:tcBorders>
              <w:top w:val="single" w:sz="8" w:space="0" w:color="000000"/>
            </w:tcBorders>
          </w:tcPr>
          <w:p w14:paraId="2AA1C9A2" w14:textId="77777777" w:rsidR="00C44046" w:rsidRDefault="00C44046">
            <w:pPr>
              <w:pStyle w:val="TableParagraph"/>
              <w:spacing w:before="105"/>
              <w:ind w:left="0"/>
              <w:rPr>
                <w:b/>
              </w:rPr>
            </w:pPr>
          </w:p>
          <w:p w14:paraId="2AA1C9A3" w14:textId="77777777" w:rsidR="00C44046" w:rsidRDefault="00000000">
            <w:pPr>
              <w:pStyle w:val="TableParagraph"/>
              <w:ind w:left="108"/>
              <w:rPr>
                <w:b/>
              </w:rPr>
            </w:pPr>
            <w:r>
              <w:rPr>
                <w:b/>
                <w:spacing w:val="-5"/>
              </w:rPr>
              <w:t>2027-28</w:t>
            </w:r>
          </w:p>
        </w:tc>
        <w:tc>
          <w:tcPr>
            <w:tcW w:w="1286" w:type="dxa"/>
            <w:tcBorders>
              <w:top w:val="single" w:sz="8" w:space="0" w:color="000000"/>
            </w:tcBorders>
          </w:tcPr>
          <w:p w14:paraId="2AA1C9A4" w14:textId="77777777" w:rsidR="00C44046" w:rsidRDefault="00C44046">
            <w:pPr>
              <w:pStyle w:val="TableParagraph"/>
              <w:spacing w:before="105"/>
              <w:ind w:left="0"/>
              <w:rPr>
                <w:b/>
              </w:rPr>
            </w:pPr>
          </w:p>
          <w:p w14:paraId="2AA1C9A5" w14:textId="77777777" w:rsidR="00C44046" w:rsidRDefault="00000000">
            <w:pPr>
              <w:pStyle w:val="TableParagraph"/>
              <w:ind w:left="108"/>
              <w:rPr>
                <w:b/>
              </w:rPr>
            </w:pPr>
            <w:r>
              <w:rPr>
                <w:b/>
                <w:spacing w:val="-4"/>
              </w:rPr>
              <w:t>2028-</w:t>
            </w:r>
            <w:r>
              <w:rPr>
                <w:b/>
                <w:spacing w:val="-5"/>
              </w:rPr>
              <w:t>29</w:t>
            </w:r>
          </w:p>
        </w:tc>
        <w:tc>
          <w:tcPr>
            <w:tcW w:w="1757" w:type="dxa"/>
            <w:tcBorders>
              <w:top w:val="single" w:sz="8" w:space="0" w:color="000000"/>
            </w:tcBorders>
          </w:tcPr>
          <w:p w14:paraId="2AA1C9A6" w14:textId="77777777" w:rsidR="00C44046" w:rsidRDefault="00C44046">
            <w:pPr>
              <w:pStyle w:val="TableParagraph"/>
              <w:spacing w:before="105"/>
              <w:ind w:left="0"/>
              <w:rPr>
                <w:b/>
              </w:rPr>
            </w:pPr>
          </w:p>
          <w:p w14:paraId="2AA1C9A7" w14:textId="77777777" w:rsidR="00C44046" w:rsidRDefault="00000000">
            <w:pPr>
              <w:pStyle w:val="TableParagraph"/>
              <w:ind w:left="108"/>
              <w:rPr>
                <w:b/>
              </w:rPr>
            </w:pPr>
            <w:r>
              <w:rPr>
                <w:b/>
                <w:spacing w:val="-2"/>
              </w:rPr>
              <w:t>Total</w:t>
            </w:r>
          </w:p>
        </w:tc>
        <w:tc>
          <w:tcPr>
            <w:tcW w:w="112" w:type="dxa"/>
            <w:tcBorders>
              <w:bottom w:val="nil"/>
            </w:tcBorders>
          </w:tcPr>
          <w:p w14:paraId="2AA1C9A8" w14:textId="77777777" w:rsidR="00C44046" w:rsidRDefault="00C44046">
            <w:pPr>
              <w:pStyle w:val="TableParagraph"/>
              <w:ind w:left="0"/>
              <w:rPr>
                <w:rFonts w:ascii="Times New Roman"/>
              </w:rPr>
            </w:pPr>
          </w:p>
        </w:tc>
      </w:tr>
      <w:tr w:rsidR="00C44046" w14:paraId="2AA1C9B2" w14:textId="77777777">
        <w:trPr>
          <w:trHeight w:val="798"/>
        </w:trPr>
        <w:tc>
          <w:tcPr>
            <w:tcW w:w="113" w:type="dxa"/>
            <w:tcBorders>
              <w:top w:val="nil"/>
              <w:bottom w:val="nil"/>
            </w:tcBorders>
          </w:tcPr>
          <w:p w14:paraId="2AA1C9AA" w14:textId="77777777" w:rsidR="00C44046" w:rsidRDefault="00C44046">
            <w:pPr>
              <w:pStyle w:val="TableParagraph"/>
              <w:ind w:left="0"/>
              <w:rPr>
                <w:rFonts w:ascii="Times New Roman"/>
              </w:rPr>
            </w:pPr>
          </w:p>
        </w:tc>
        <w:tc>
          <w:tcPr>
            <w:tcW w:w="1579" w:type="dxa"/>
          </w:tcPr>
          <w:p w14:paraId="2AA1C9AB" w14:textId="77777777" w:rsidR="00C44046" w:rsidRDefault="00000000">
            <w:pPr>
              <w:pStyle w:val="TableParagraph"/>
              <w:spacing w:before="61" w:line="273" w:lineRule="auto"/>
            </w:pPr>
            <w:r>
              <w:rPr>
                <w:spacing w:val="-2"/>
              </w:rPr>
              <w:t>Tasmanian contribution</w:t>
            </w:r>
          </w:p>
        </w:tc>
        <w:tc>
          <w:tcPr>
            <w:tcW w:w="1510" w:type="dxa"/>
          </w:tcPr>
          <w:p w14:paraId="2AA1C9AC" w14:textId="77777777" w:rsidR="00C44046" w:rsidRDefault="00000000">
            <w:pPr>
              <w:pStyle w:val="TableParagraph"/>
              <w:spacing w:before="215"/>
            </w:pPr>
            <w:r>
              <w:rPr>
                <w:spacing w:val="-2"/>
              </w:rPr>
              <w:t>$7,900,000</w:t>
            </w:r>
          </w:p>
        </w:tc>
        <w:tc>
          <w:tcPr>
            <w:tcW w:w="1327" w:type="dxa"/>
          </w:tcPr>
          <w:p w14:paraId="2AA1C9AD" w14:textId="77777777" w:rsidR="00C44046" w:rsidRDefault="00000000">
            <w:pPr>
              <w:pStyle w:val="TableParagraph"/>
              <w:spacing w:before="215"/>
              <w:ind w:left="0" w:right="94"/>
              <w:jc w:val="right"/>
            </w:pPr>
            <w:r>
              <w:rPr>
                <w:spacing w:val="-10"/>
              </w:rPr>
              <w:t>-</w:t>
            </w:r>
          </w:p>
        </w:tc>
        <w:tc>
          <w:tcPr>
            <w:tcW w:w="1332" w:type="dxa"/>
          </w:tcPr>
          <w:p w14:paraId="2AA1C9AE" w14:textId="77777777" w:rsidR="00C44046" w:rsidRDefault="00000000">
            <w:pPr>
              <w:pStyle w:val="TableParagraph"/>
              <w:spacing w:before="215"/>
              <w:ind w:left="0" w:right="94"/>
              <w:jc w:val="right"/>
            </w:pPr>
            <w:r>
              <w:rPr>
                <w:spacing w:val="-10"/>
              </w:rPr>
              <w:t>-</w:t>
            </w:r>
          </w:p>
        </w:tc>
        <w:tc>
          <w:tcPr>
            <w:tcW w:w="1286" w:type="dxa"/>
          </w:tcPr>
          <w:p w14:paraId="2AA1C9AF" w14:textId="77777777" w:rsidR="00C44046" w:rsidRDefault="00000000">
            <w:pPr>
              <w:pStyle w:val="TableParagraph"/>
              <w:spacing w:before="215"/>
              <w:ind w:left="0" w:right="91"/>
              <w:jc w:val="right"/>
            </w:pPr>
            <w:r>
              <w:rPr>
                <w:spacing w:val="-10"/>
              </w:rPr>
              <w:t>-</w:t>
            </w:r>
          </w:p>
        </w:tc>
        <w:tc>
          <w:tcPr>
            <w:tcW w:w="1757" w:type="dxa"/>
          </w:tcPr>
          <w:p w14:paraId="2AA1C9B0" w14:textId="77777777" w:rsidR="00C44046" w:rsidRDefault="00000000">
            <w:pPr>
              <w:pStyle w:val="TableParagraph"/>
              <w:spacing w:before="215"/>
              <w:ind w:left="108"/>
            </w:pPr>
            <w:r>
              <w:rPr>
                <w:spacing w:val="-2"/>
              </w:rPr>
              <w:t>$7,900,000</w:t>
            </w:r>
          </w:p>
        </w:tc>
        <w:tc>
          <w:tcPr>
            <w:tcW w:w="112" w:type="dxa"/>
            <w:tcBorders>
              <w:top w:val="nil"/>
              <w:bottom w:val="nil"/>
            </w:tcBorders>
          </w:tcPr>
          <w:p w14:paraId="2AA1C9B1" w14:textId="77777777" w:rsidR="00C44046" w:rsidRDefault="00C44046">
            <w:pPr>
              <w:pStyle w:val="TableParagraph"/>
              <w:ind w:left="0"/>
              <w:rPr>
                <w:rFonts w:ascii="Times New Roman"/>
              </w:rPr>
            </w:pPr>
          </w:p>
        </w:tc>
      </w:tr>
      <w:tr w:rsidR="00C44046" w14:paraId="2AA1C9BC" w14:textId="77777777">
        <w:trPr>
          <w:trHeight w:val="796"/>
        </w:trPr>
        <w:tc>
          <w:tcPr>
            <w:tcW w:w="113" w:type="dxa"/>
            <w:tcBorders>
              <w:top w:val="nil"/>
              <w:bottom w:val="nil"/>
            </w:tcBorders>
          </w:tcPr>
          <w:p w14:paraId="2AA1C9B3" w14:textId="77777777" w:rsidR="00C44046" w:rsidRDefault="00C44046">
            <w:pPr>
              <w:pStyle w:val="TableParagraph"/>
              <w:ind w:left="0"/>
              <w:rPr>
                <w:rFonts w:ascii="Times New Roman"/>
              </w:rPr>
            </w:pPr>
          </w:p>
        </w:tc>
        <w:tc>
          <w:tcPr>
            <w:tcW w:w="1579" w:type="dxa"/>
          </w:tcPr>
          <w:p w14:paraId="2AA1C9B4" w14:textId="77777777" w:rsidR="00C44046" w:rsidRDefault="00000000">
            <w:pPr>
              <w:pStyle w:val="TableParagraph"/>
              <w:spacing w:before="59"/>
            </w:pPr>
            <w:proofErr w:type="spellStart"/>
            <w:r>
              <w:rPr>
                <w:spacing w:val="-4"/>
              </w:rPr>
              <w:t>Cwth</w:t>
            </w:r>
            <w:proofErr w:type="spellEnd"/>
          </w:p>
          <w:p w14:paraId="2AA1C9B5" w14:textId="77777777" w:rsidR="00C44046" w:rsidRDefault="00000000">
            <w:pPr>
              <w:pStyle w:val="TableParagraph"/>
              <w:spacing w:before="41"/>
            </w:pPr>
            <w:r>
              <w:rPr>
                <w:spacing w:val="-2"/>
              </w:rPr>
              <w:t>contribution</w:t>
            </w:r>
          </w:p>
        </w:tc>
        <w:tc>
          <w:tcPr>
            <w:tcW w:w="1510" w:type="dxa"/>
          </w:tcPr>
          <w:p w14:paraId="2AA1C9B6" w14:textId="77777777" w:rsidR="00C44046" w:rsidRDefault="00000000">
            <w:pPr>
              <w:pStyle w:val="TableParagraph"/>
              <w:spacing w:before="212"/>
            </w:pPr>
            <w:r>
              <w:rPr>
                <w:spacing w:val="-2"/>
              </w:rPr>
              <w:t>$3,940,000</w:t>
            </w:r>
          </w:p>
        </w:tc>
        <w:tc>
          <w:tcPr>
            <w:tcW w:w="1327" w:type="dxa"/>
          </w:tcPr>
          <w:p w14:paraId="2AA1C9B7" w14:textId="77777777" w:rsidR="00C44046" w:rsidRDefault="00000000">
            <w:pPr>
              <w:pStyle w:val="TableParagraph"/>
              <w:spacing w:before="212"/>
            </w:pPr>
            <w:r>
              <w:rPr>
                <w:spacing w:val="-2"/>
              </w:rPr>
              <w:t>$2,730,000</w:t>
            </w:r>
          </w:p>
        </w:tc>
        <w:tc>
          <w:tcPr>
            <w:tcW w:w="1332" w:type="dxa"/>
          </w:tcPr>
          <w:p w14:paraId="2AA1C9B8" w14:textId="77777777" w:rsidR="00C44046" w:rsidRDefault="00000000">
            <w:pPr>
              <w:pStyle w:val="TableParagraph"/>
              <w:spacing w:before="212"/>
              <w:ind w:left="108"/>
            </w:pPr>
            <w:r>
              <w:rPr>
                <w:spacing w:val="-2"/>
              </w:rPr>
              <w:t>$1,230,000</w:t>
            </w:r>
          </w:p>
        </w:tc>
        <w:tc>
          <w:tcPr>
            <w:tcW w:w="1286" w:type="dxa"/>
          </w:tcPr>
          <w:p w14:paraId="2AA1C9B9" w14:textId="77777777" w:rsidR="00C44046" w:rsidRDefault="00000000">
            <w:pPr>
              <w:pStyle w:val="TableParagraph"/>
              <w:spacing w:before="212"/>
              <w:ind w:left="0" w:right="91"/>
              <w:jc w:val="right"/>
            </w:pPr>
            <w:r>
              <w:rPr>
                <w:spacing w:val="-10"/>
              </w:rPr>
              <w:t>-</w:t>
            </w:r>
          </w:p>
        </w:tc>
        <w:tc>
          <w:tcPr>
            <w:tcW w:w="1757" w:type="dxa"/>
          </w:tcPr>
          <w:p w14:paraId="2AA1C9BA" w14:textId="77777777" w:rsidR="00C44046" w:rsidRDefault="00000000">
            <w:pPr>
              <w:pStyle w:val="TableParagraph"/>
              <w:spacing w:before="212"/>
              <w:ind w:left="108"/>
            </w:pPr>
            <w:r>
              <w:rPr>
                <w:spacing w:val="-2"/>
              </w:rPr>
              <w:t>$7,900,000</w:t>
            </w:r>
          </w:p>
        </w:tc>
        <w:tc>
          <w:tcPr>
            <w:tcW w:w="112" w:type="dxa"/>
            <w:tcBorders>
              <w:top w:val="nil"/>
              <w:bottom w:val="nil"/>
            </w:tcBorders>
          </w:tcPr>
          <w:p w14:paraId="2AA1C9BB" w14:textId="77777777" w:rsidR="00C44046" w:rsidRDefault="00C44046">
            <w:pPr>
              <w:pStyle w:val="TableParagraph"/>
              <w:ind w:left="0"/>
              <w:rPr>
                <w:rFonts w:ascii="Times New Roman"/>
              </w:rPr>
            </w:pPr>
          </w:p>
        </w:tc>
      </w:tr>
      <w:tr w:rsidR="00C44046" w14:paraId="2AA1C9C5" w14:textId="77777777">
        <w:trPr>
          <w:trHeight w:val="489"/>
        </w:trPr>
        <w:tc>
          <w:tcPr>
            <w:tcW w:w="113" w:type="dxa"/>
            <w:tcBorders>
              <w:top w:val="nil"/>
              <w:bottom w:val="nil"/>
            </w:tcBorders>
          </w:tcPr>
          <w:p w14:paraId="2AA1C9BD" w14:textId="77777777" w:rsidR="00C44046" w:rsidRDefault="00C44046">
            <w:pPr>
              <w:pStyle w:val="TableParagraph"/>
              <w:ind w:left="0"/>
              <w:rPr>
                <w:rFonts w:ascii="Times New Roman"/>
              </w:rPr>
            </w:pPr>
          </w:p>
        </w:tc>
        <w:tc>
          <w:tcPr>
            <w:tcW w:w="1579" w:type="dxa"/>
          </w:tcPr>
          <w:p w14:paraId="2AA1C9BE" w14:textId="77777777" w:rsidR="00C44046" w:rsidRDefault="00000000">
            <w:pPr>
              <w:pStyle w:val="TableParagraph"/>
              <w:spacing w:before="61"/>
            </w:pPr>
            <w:r>
              <w:rPr>
                <w:spacing w:val="-2"/>
              </w:rPr>
              <w:t>Total</w:t>
            </w:r>
          </w:p>
        </w:tc>
        <w:tc>
          <w:tcPr>
            <w:tcW w:w="1510" w:type="dxa"/>
          </w:tcPr>
          <w:p w14:paraId="2AA1C9BF" w14:textId="77777777" w:rsidR="00C44046" w:rsidRDefault="00000000">
            <w:pPr>
              <w:pStyle w:val="TableParagraph"/>
              <w:spacing w:before="61"/>
            </w:pPr>
            <w:r>
              <w:rPr>
                <w:spacing w:val="-2"/>
              </w:rPr>
              <w:t>$11,840,000</w:t>
            </w:r>
          </w:p>
        </w:tc>
        <w:tc>
          <w:tcPr>
            <w:tcW w:w="1327" w:type="dxa"/>
          </w:tcPr>
          <w:p w14:paraId="2AA1C9C0" w14:textId="77777777" w:rsidR="00C44046" w:rsidRDefault="00000000">
            <w:pPr>
              <w:pStyle w:val="TableParagraph"/>
              <w:spacing w:before="61"/>
            </w:pPr>
            <w:r>
              <w:rPr>
                <w:spacing w:val="-2"/>
              </w:rPr>
              <w:t>$2,730,000</w:t>
            </w:r>
          </w:p>
        </w:tc>
        <w:tc>
          <w:tcPr>
            <w:tcW w:w="1332" w:type="dxa"/>
          </w:tcPr>
          <w:p w14:paraId="2AA1C9C1" w14:textId="77777777" w:rsidR="00C44046" w:rsidRDefault="00000000">
            <w:pPr>
              <w:pStyle w:val="TableParagraph"/>
              <w:spacing w:before="61"/>
              <w:ind w:left="108"/>
            </w:pPr>
            <w:r>
              <w:rPr>
                <w:spacing w:val="-2"/>
              </w:rPr>
              <w:t>$1,230,000</w:t>
            </w:r>
          </w:p>
        </w:tc>
        <w:tc>
          <w:tcPr>
            <w:tcW w:w="1286" w:type="dxa"/>
          </w:tcPr>
          <w:p w14:paraId="2AA1C9C2" w14:textId="77777777" w:rsidR="00C44046" w:rsidRDefault="00000000">
            <w:pPr>
              <w:pStyle w:val="TableParagraph"/>
              <w:spacing w:before="61"/>
              <w:ind w:left="0" w:right="91"/>
              <w:jc w:val="right"/>
            </w:pPr>
            <w:r>
              <w:rPr>
                <w:spacing w:val="-10"/>
              </w:rPr>
              <w:t>-</w:t>
            </w:r>
          </w:p>
        </w:tc>
        <w:tc>
          <w:tcPr>
            <w:tcW w:w="1757" w:type="dxa"/>
          </w:tcPr>
          <w:p w14:paraId="2AA1C9C3" w14:textId="77777777" w:rsidR="00C44046" w:rsidRDefault="00000000">
            <w:pPr>
              <w:pStyle w:val="TableParagraph"/>
              <w:spacing w:before="61"/>
              <w:ind w:left="108"/>
            </w:pPr>
            <w:r>
              <w:rPr>
                <w:spacing w:val="-2"/>
              </w:rPr>
              <w:t>$15,800,00</w:t>
            </w:r>
          </w:p>
        </w:tc>
        <w:tc>
          <w:tcPr>
            <w:tcW w:w="112" w:type="dxa"/>
            <w:tcBorders>
              <w:top w:val="nil"/>
              <w:bottom w:val="nil"/>
            </w:tcBorders>
          </w:tcPr>
          <w:p w14:paraId="2AA1C9C4" w14:textId="77777777" w:rsidR="00C44046" w:rsidRDefault="00C44046">
            <w:pPr>
              <w:pStyle w:val="TableParagraph"/>
              <w:ind w:left="0"/>
              <w:rPr>
                <w:rFonts w:ascii="Times New Roman"/>
              </w:rPr>
            </w:pPr>
          </w:p>
        </w:tc>
      </w:tr>
      <w:tr w:rsidR="00C44046" w14:paraId="2AA1C9D2" w14:textId="77777777">
        <w:trPr>
          <w:trHeight w:val="9517"/>
        </w:trPr>
        <w:tc>
          <w:tcPr>
            <w:tcW w:w="9016" w:type="dxa"/>
            <w:gridSpan w:val="8"/>
          </w:tcPr>
          <w:p w14:paraId="2AA1C9C6" w14:textId="77777777" w:rsidR="00C44046" w:rsidRDefault="00000000">
            <w:pPr>
              <w:pStyle w:val="TableParagraph"/>
              <w:spacing w:before="59" w:line="276" w:lineRule="auto"/>
              <w:ind w:right="98"/>
            </w:pPr>
            <w:r>
              <w:t>The</w:t>
            </w:r>
            <w:r>
              <w:rPr>
                <w:spacing w:val="-15"/>
              </w:rPr>
              <w:t xml:space="preserve"> </w:t>
            </w:r>
            <w:r>
              <w:t>Tasmanian</w:t>
            </w:r>
            <w:r>
              <w:rPr>
                <w:spacing w:val="-12"/>
              </w:rPr>
              <w:t xml:space="preserve"> </w:t>
            </w:r>
            <w:r>
              <w:t>Government</w:t>
            </w:r>
            <w:r>
              <w:rPr>
                <w:spacing w:val="-6"/>
              </w:rPr>
              <w:t xml:space="preserve"> </w:t>
            </w:r>
            <w:r>
              <w:t>will</w:t>
            </w:r>
            <w:r>
              <w:rPr>
                <w:spacing w:val="-6"/>
              </w:rPr>
              <w:t xml:space="preserve"> </w:t>
            </w:r>
            <w:r>
              <w:t>provide</w:t>
            </w:r>
            <w:r>
              <w:rPr>
                <w:spacing w:val="-4"/>
              </w:rPr>
              <w:t xml:space="preserve"> </w:t>
            </w:r>
            <w:r>
              <w:t>details</w:t>
            </w:r>
            <w:r>
              <w:rPr>
                <w:spacing w:val="-6"/>
              </w:rPr>
              <w:t xml:space="preserve"> </w:t>
            </w:r>
            <w:r>
              <w:t>of</w:t>
            </w:r>
            <w:r>
              <w:rPr>
                <w:spacing w:val="-4"/>
              </w:rPr>
              <w:t xml:space="preserve"> </w:t>
            </w:r>
            <w:r>
              <w:t>their</w:t>
            </w:r>
            <w:r>
              <w:rPr>
                <w:spacing w:val="-4"/>
              </w:rPr>
              <w:t xml:space="preserve"> </w:t>
            </w:r>
            <w:r>
              <w:t>matched</w:t>
            </w:r>
            <w:r>
              <w:rPr>
                <w:spacing w:val="-5"/>
              </w:rPr>
              <w:t xml:space="preserve"> </w:t>
            </w:r>
            <w:r>
              <w:t>funding</w:t>
            </w:r>
            <w:r>
              <w:rPr>
                <w:spacing w:val="-4"/>
              </w:rPr>
              <w:t xml:space="preserve"> </w:t>
            </w:r>
            <w:r>
              <w:t>contributions</w:t>
            </w:r>
            <w:r>
              <w:rPr>
                <w:spacing w:val="-6"/>
              </w:rPr>
              <w:t xml:space="preserve"> </w:t>
            </w:r>
            <w:r>
              <w:t>at</w:t>
            </w:r>
            <w:r>
              <w:rPr>
                <w:spacing w:val="-5"/>
              </w:rPr>
              <w:t xml:space="preserve"> </w:t>
            </w:r>
            <w:r>
              <w:t>the</w:t>
            </w:r>
            <w:r>
              <w:rPr>
                <w:spacing w:val="-5"/>
              </w:rPr>
              <w:t xml:space="preserve"> </w:t>
            </w:r>
            <w:r>
              <w:t>end of each financial year, commencing 1 July 2025 until 31 December 2028. Final payments under this implementation plan may be reduced where the total contribution by the</w:t>
            </w:r>
            <w:r>
              <w:rPr>
                <w:spacing w:val="-8"/>
              </w:rPr>
              <w:t xml:space="preserve"> </w:t>
            </w:r>
            <w:r>
              <w:t>Tasmanian</w:t>
            </w:r>
          </w:p>
          <w:p w14:paraId="2AA1C9C7" w14:textId="77777777" w:rsidR="00C44046" w:rsidRDefault="00000000">
            <w:pPr>
              <w:pStyle w:val="TableParagraph"/>
              <w:spacing w:before="3"/>
            </w:pPr>
            <w:r>
              <w:t>Government</w:t>
            </w:r>
            <w:r>
              <w:rPr>
                <w:spacing w:val="-7"/>
              </w:rPr>
              <w:t xml:space="preserve"> </w:t>
            </w:r>
            <w:r>
              <w:t>over</w:t>
            </w:r>
            <w:r>
              <w:rPr>
                <w:spacing w:val="-4"/>
              </w:rPr>
              <w:t xml:space="preserve"> </w:t>
            </w:r>
            <w:r>
              <w:t>the</w:t>
            </w:r>
            <w:r>
              <w:rPr>
                <w:spacing w:val="-3"/>
              </w:rPr>
              <w:t xml:space="preserve"> </w:t>
            </w:r>
            <w:r>
              <w:t>life</w:t>
            </w:r>
            <w:r>
              <w:rPr>
                <w:spacing w:val="-4"/>
              </w:rPr>
              <w:t xml:space="preserve"> </w:t>
            </w:r>
            <w:r>
              <w:t>of</w:t>
            </w:r>
            <w:r>
              <w:rPr>
                <w:spacing w:val="-5"/>
              </w:rPr>
              <w:t xml:space="preserve"> </w:t>
            </w:r>
            <w:r>
              <w:t>the</w:t>
            </w:r>
            <w:r>
              <w:rPr>
                <w:spacing w:val="-4"/>
              </w:rPr>
              <w:t xml:space="preserve"> </w:t>
            </w:r>
            <w:r>
              <w:t>project</w:t>
            </w:r>
            <w:r>
              <w:rPr>
                <w:spacing w:val="-4"/>
              </w:rPr>
              <w:t xml:space="preserve"> </w:t>
            </w:r>
            <w:r>
              <w:t>does</w:t>
            </w:r>
            <w:r>
              <w:rPr>
                <w:spacing w:val="-5"/>
              </w:rPr>
              <w:t xml:space="preserve"> </w:t>
            </w:r>
            <w:r>
              <w:t>not</w:t>
            </w:r>
            <w:r>
              <w:rPr>
                <w:spacing w:val="-5"/>
              </w:rPr>
              <w:t xml:space="preserve"> </w:t>
            </w:r>
            <w:r>
              <w:t>align</w:t>
            </w:r>
            <w:r>
              <w:rPr>
                <w:spacing w:val="-5"/>
              </w:rPr>
              <w:t xml:space="preserve"> </w:t>
            </w:r>
            <w:r>
              <w:t>with</w:t>
            </w:r>
            <w:r>
              <w:rPr>
                <w:spacing w:val="-3"/>
              </w:rPr>
              <w:t xml:space="preserve"> </w:t>
            </w:r>
            <w:r>
              <w:t>the</w:t>
            </w:r>
            <w:r>
              <w:rPr>
                <w:spacing w:val="-10"/>
              </w:rPr>
              <w:t xml:space="preserve"> </w:t>
            </w:r>
            <w:r>
              <w:t>Commonwealth</w:t>
            </w:r>
            <w:r>
              <w:rPr>
                <w:spacing w:val="-5"/>
              </w:rPr>
              <w:t xml:space="preserve"> </w:t>
            </w:r>
            <w:r>
              <w:rPr>
                <w:spacing w:val="-2"/>
              </w:rPr>
              <w:t>contribution.</w:t>
            </w:r>
          </w:p>
          <w:p w14:paraId="2AA1C9C8" w14:textId="77777777" w:rsidR="00C44046" w:rsidRDefault="00000000">
            <w:pPr>
              <w:pStyle w:val="TableParagraph"/>
              <w:spacing w:before="158"/>
              <w:rPr>
                <w:b/>
              </w:rPr>
            </w:pPr>
            <w:proofErr w:type="spellStart"/>
            <w:r>
              <w:rPr>
                <w:b/>
                <w:spacing w:val="-2"/>
              </w:rPr>
              <w:t>TasTAFE</w:t>
            </w:r>
            <w:proofErr w:type="spellEnd"/>
            <w:r>
              <w:rPr>
                <w:b/>
                <w:spacing w:val="3"/>
              </w:rPr>
              <w:t xml:space="preserve"> </w:t>
            </w:r>
            <w:r>
              <w:rPr>
                <w:b/>
                <w:spacing w:val="-2"/>
              </w:rPr>
              <w:t>–</w:t>
            </w:r>
            <w:r>
              <w:rPr>
                <w:b/>
                <w:spacing w:val="5"/>
              </w:rPr>
              <w:t xml:space="preserve"> </w:t>
            </w:r>
            <w:r>
              <w:rPr>
                <w:b/>
                <w:spacing w:val="-2"/>
              </w:rPr>
              <w:t>Improving</w:t>
            </w:r>
            <w:r>
              <w:rPr>
                <w:b/>
                <w:spacing w:val="-5"/>
              </w:rPr>
              <w:t xml:space="preserve"> </w:t>
            </w:r>
            <w:r>
              <w:rPr>
                <w:b/>
                <w:spacing w:val="-2"/>
              </w:rPr>
              <w:t>Completions</w:t>
            </w:r>
            <w:r>
              <w:rPr>
                <w:b/>
                <w:spacing w:val="3"/>
              </w:rPr>
              <w:t xml:space="preserve"> </w:t>
            </w:r>
            <w:r>
              <w:rPr>
                <w:b/>
                <w:spacing w:val="-2"/>
              </w:rPr>
              <w:t>priority</w:t>
            </w:r>
            <w:r>
              <w:rPr>
                <w:b/>
                <w:spacing w:val="5"/>
              </w:rPr>
              <w:t xml:space="preserve"> </w:t>
            </w:r>
            <w:r>
              <w:rPr>
                <w:b/>
                <w:spacing w:val="-2"/>
              </w:rPr>
              <w:t>initiative</w:t>
            </w:r>
          </w:p>
          <w:p w14:paraId="2AA1C9C9" w14:textId="77777777" w:rsidR="00C44046" w:rsidRDefault="00000000">
            <w:pPr>
              <w:pStyle w:val="TableParagraph"/>
              <w:spacing w:before="161" w:line="276" w:lineRule="auto"/>
              <w:ind w:right="93"/>
              <w:jc w:val="both"/>
            </w:pPr>
            <w:r>
              <w:t xml:space="preserve">The Improved Completions priority initiative funding for </w:t>
            </w:r>
            <w:proofErr w:type="spellStart"/>
            <w:r>
              <w:t>TasTAFE</w:t>
            </w:r>
            <w:proofErr w:type="spellEnd"/>
            <w:r>
              <w:t>, Tasmania’s sole VET public provider, will be paid in milestone payments over 2025-26 and will be considered as</w:t>
            </w:r>
            <w:r>
              <w:rPr>
                <w:spacing w:val="-5"/>
              </w:rPr>
              <w:t xml:space="preserve"> </w:t>
            </w:r>
            <w:r>
              <w:t>Tasmania’s co-contribution to the improved completions bilateral implementation plan.</w:t>
            </w:r>
          </w:p>
          <w:p w14:paraId="2AA1C9CA" w14:textId="77777777" w:rsidR="00C44046" w:rsidRDefault="00000000">
            <w:pPr>
              <w:pStyle w:val="TableParagraph"/>
              <w:spacing w:before="120" w:line="276" w:lineRule="auto"/>
              <w:ind w:right="91"/>
              <w:jc w:val="both"/>
            </w:pPr>
            <w:r>
              <w:t>$7.9 million is allocated through the 2025-26 Deed of Purchasing Arrangement with the expectation that</w:t>
            </w:r>
            <w:r>
              <w:rPr>
                <w:spacing w:val="-10"/>
              </w:rPr>
              <w:t xml:space="preserve"> </w:t>
            </w:r>
            <w:proofErr w:type="spellStart"/>
            <w:r>
              <w:t>TasTAFE</w:t>
            </w:r>
            <w:proofErr w:type="spellEnd"/>
            <w:r>
              <w:t xml:space="preserve"> will deliver a new Improved</w:t>
            </w:r>
            <w:r>
              <w:rPr>
                <w:spacing w:val="-3"/>
              </w:rPr>
              <w:t xml:space="preserve"> </w:t>
            </w:r>
            <w:r>
              <w:t>Completions Framework by 30 June 2026.</w:t>
            </w:r>
          </w:p>
          <w:p w14:paraId="2AA1C9CB" w14:textId="77777777" w:rsidR="00C44046" w:rsidRDefault="00000000">
            <w:pPr>
              <w:pStyle w:val="TableParagraph"/>
              <w:spacing w:before="119"/>
              <w:jc w:val="both"/>
            </w:pPr>
            <w:r>
              <w:t>The</w:t>
            </w:r>
            <w:r>
              <w:rPr>
                <w:spacing w:val="-7"/>
              </w:rPr>
              <w:t xml:space="preserve"> </w:t>
            </w:r>
            <w:r>
              <w:t>Improved</w:t>
            </w:r>
            <w:r>
              <w:rPr>
                <w:spacing w:val="-11"/>
              </w:rPr>
              <w:t xml:space="preserve"> </w:t>
            </w:r>
            <w:r>
              <w:t>Completions</w:t>
            </w:r>
            <w:r>
              <w:rPr>
                <w:spacing w:val="-7"/>
              </w:rPr>
              <w:t xml:space="preserve"> </w:t>
            </w:r>
            <w:r>
              <w:t>Framework</w:t>
            </w:r>
            <w:r>
              <w:rPr>
                <w:spacing w:val="-5"/>
              </w:rPr>
              <w:t xml:space="preserve"> </w:t>
            </w:r>
            <w:r>
              <w:t>will</w:t>
            </w:r>
            <w:r>
              <w:rPr>
                <w:spacing w:val="-6"/>
              </w:rPr>
              <w:t xml:space="preserve"> </w:t>
            </w:r>
            <w:r>
              <w:rPr>
                <w:spacing w:val="-2"/>
              </w:rPr>
              <w:t>include:</w:t>
            </w:r>
          </w:p>
          <w:p w14:paraId="2AA1C9CC" w14:textId="77777777" w:rsidR="00C44046" w:rsidRDefault="00000000">
            <w:pPr>
              <w:pStyle w:val="TableParagraph"/>
              <w:numPr>
                <w:ilvl w:val="0"/>
                <w:numId w:val="5"/>
              </w:numPr>
              <w:tabs>
                <w:tab w:val="left" w:pos="827"/>
              </w:tabs>
              <w:spacing w:before="162" w:line="276" w:lineRule="auto"/>
              <w:ind w:right="95"/>
              <w:jc w:val="both"/>
            </w:pPr>
            <w:r>
              <w:t xml:space="preserve">A future Training Service Delivery Plan aligned with industry and government training </w:t>
            </w:r>
            <w:r>
              <w:rPr>
                <w:spacing w:val="-2"/>
              </w:rPr>
              <w:t>priorities.</w:t>
            </w:r>
          </w:p>
          <w:p w14:paraId="2AA1C9CD" w14:textId="77777777" w:rsidR="00C44046" w:rsidRDefault="00000000">
            <w:pPr>
              <w:pStyle w:val="TableParagraph"/>
              <w:numPr>
                <w:ilvl w:val="0"/>
                <w:numId w:val="5"/>
              </w:numPr>
              <w:tabs>
                <w:tab w:val="left" w:pos="827"/>
              </w:tabs>
              <w:spacing w:line="276" w:lineRule="auto"/>
              <w:ind w:right="97"/>
              <w:jc w:val="both"/>
            </w:pPr>
            <w:r>
              <w:t xml:space="preserve">Initiatives to increase participation in VET, including a targeted industry engagement </w:t>
            </w:r>
            <w:r>
              <w:rPr>
                <w:spacing w:val="-2"/>
              </w:rPr>
              <w:t>strategy.</w:t>
            </w:r>
          </w:p>
          <w:p w14:paraId="2AA1C9CE" w14:textId="77777777" w:rsidR="00C44046" w:rsidRDefault="00000000">
            <w:pPr>
              <w:pStyle w:val="TableParagraph"/>
              <w:numPr>
                <w:ilvl w:val="0"/>
                <w:numId w:val="5"/>
              </w:numPr>
              <w:tabs>
                <w:tab w:val="left" w:pos="827"/>
              </w:tabs>
              <w:spacing w:line="276" w:lineRule="auto"/>
              <w:ind w:right="93"/>
              <w:jc w:val="both"/>
            </w:pPr>
            <w:r>
              <w:t>A range of Improved Completions Initiatives including undertaking further work to understand qualifications with low completion rates, more flexible training delivery to meet learner and employer needs, focus on recognition of prior learning (including for school aged graduates with a view to streamlining pathways for learners, pathways to promote</w:t>
            </w:r>
            <w:r>
              <w:rPr>
                <w:spacing w:val="-4"/>
              </w:rPr>
              <w:t xml:space="preserve"> </w:t>
            </w:r>
            <w:r>
              <w:t>VET training to learners including</w:t>
            </w:r>
            <w:r>
              <w:rPr>
                <w:spacing w:val="-5"/>
              </w:rPr>
              <w:t xml:space="preserve"> </w:t>
            </w:r>
            <w:r>
              <w:t>VET in schools).</w:t>
            </w:r>
          </w:p>
          <w:p w14:paraId="2AA1C9CF" w14:textId="77777777" w:rsidR="00C44046" w:rsidRDefault="00000000">
            <w:pPr>
              <w:pStyle w:val="TableParagraph"/>
              <w:spacing w:before="120" w:line="276" w:lineRule="auto"/>
              <w:ind w:right="96"/>
              <w:jc w:val="both"/>
            </w:pPr>
            <w:r>
              <w:t>The Completions Framework, including delivery of identified initiatives to improve completions, will be implemented through the annual delivery of the Deed of Purchasing Arrangement, with improved completions indicators established to monitor outcomes.</w:t>
            </w:r>
          </w:p>
          <w:p w14:paraId="2AA1C9D0" w14:textId="77777777" w:rsidR="00C44046" w:rsidRDefault="00000000">
            <w:pPr>
              <w:pStyle w:val="TableParagraph"/>
              <w:spacing w:before="120" w:line="276" w:lineRule="auto"/>
              <w:ind w:right="94"/>
              <w:jc w:val="both"/>
            </w:pPr>
            <w:r>
              <w:t>The Tasmanian Government monitors the performance of Deed initiatives through regular meetings and reporting.</w:t>
            </w:r>
          </w:p>
          <w:p w14:paraId="2AA1C9D1" w14:textId="77777777" w:rsidR="00C44046" w:rsidRDefault="00000000">
            <w:pPr>
              <w:pStyle w:val="TableParagraph"/>
              <w:spacing w:before="120" w:line="276" w:lineRule="auto"/>
              <w:ind w:right="93"/>
              <w:jc w:val="both"/>
            </w:pPr>
            <w:r>
              <w:t xml:space="preserve">Tasmania will inform the Commonwealth </w:t>
            </w:r>
            <w:proofErr w:type="gramStart"/>
            <w:r>
              <w:t>on</w:t>
            </w:r>
            <w:proofErr w:type="gramEnd"/>
            <w:r>
              <w:t xml:space="preserve"> the progress of the framework as it develops. Activities will align with the Improved Completions initiative and overall NSA requirements.</w:t>
            </w:r>
          </w:p>
        </w:tc>
      </w:tr>
    </w:tbl>
    <w:p w14:paraId="2AA1C9D3" w14:textId="77777777" w:rsidR="00C44046" w:rsidRDefault="00C44046">
      <w:pPr>
        <w:pStyle w:val="TableParagraph"/>
        <w:spacing w:line="276" w:lineRule="auto"/>
        <w:jc w:val="both"/>
        <w:sectPr w:rsidR="00C44046">
          <w:pgSz w:w="11910" w:h="16840"/>
          <w:pgMar w:top="1400" w:right="1275" w:bottom="1180" w:left="1275" w:header="0" w:footer="992" w:gutter="0"/>
          <w:cols w:space="720"/>
        </w:sectPr>
      </w:pPr>
    </w:p>
    <w:p w14:paraId="2AA1C9D4" w14:textId="77777777" w:rsidR="00C44046" w:rsidRDefault="00000000">
      <w:pPr>
        <w:spacing w:before="93"/>
        <w:ind w:left="165"/>
        <w:rPr>
          <w:b/>
        </w:rPr>
      </w:pPr>
      <w:r>
        <w:rPr>
          <w:b/>
          <w:noProof/>
        </w:rPr>
        <w:lastRenderedPageBreak/>
        <mc:AlternateContent>
          <mc:Choice Requires="wps">
            <w:drawing>
              <wp:anchor distT="0" distB="0" distL="0" distR="0" simplePos="0" relativeHeight="15734272" behindDoc="0" locked="0" layoutInCell="1" allowOverlap="1" wp14:anchorId="2AA1CA7A" wp14:editId="2AA1CA7B">
                <wp:simplePos x="0" y="0"/>
                <wp:positionH relativeFrom="page">
                  <wp:posOffset>896111</wp:posOffset>
                </wp:positionH>
                <wp:positionV relativeFrom="page">
                  <wp:posOffset>6752538</wp:posOffset>
                </wp:positionV>
                <wp:extent cx="890143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1430" cy="6350"/>
                        </a:xfrm>
                        <a:custGeom>
                          <a:avLst/>
                          <a:gdLst/>
                          <a:ahLst/>
                          <a:cxnLst/>
                          <a:rect l="l" t="t" r="r" b="b"/>
                          <a:pathLst>
                            <a:path w="8901430" h="6350">
                              <a:moveTo>
                                <a:pt x="8901430" y="0"/>
                              </a:moveTo>
                              <a:lnTo>
                                <a:pt x="0" y="0"/>
                              </a:lnTo>
                              <a:lnTo>
                                <a:pt x="0" y="6096"/>
                              </a:lnTo>
                              <a:lnTo>
                                <a:pt x="8901430" y="6096"/>
                              </a:lnTo>
                              <a:lnTo>
                                <a:pt x="89014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878F389" id="Graphic 19" o:spid="_x0000_s1026" style="position:absolute;margin-left:70.55pt;margin-top:531.7pt;width:700.9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8901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" path="m8901430,l,,,6096r8901430,l8901430,xe" fillcolor="#d9d9d9" stroked="f">
                <v:path arrowok="t"/>
                <w10:wrap anchorx="page" anchory="page"/>
              </v:shape>
            </w:pict>
          </mc:Fallback>
        </mc:AlternateContent>
      </w:r>
      <w:r>
        <w:rPr>
          <w:b/>
          <w:color w:val="970033"/>
          <w:spacing w:val="-2"/>
        </w:rPr>
        <w:t>MILESTONES</w:t>
      </w:r>
      <w:r>
        <w:rPr>
          <w:b/>
          <w:color w:val="970033"/>
          <w:spacing w:val="-11"/>
        </w:rPr>
        <w:t xml:space="preserve"> </w:t>
      </w:r>
      <w:r>
        <w:rPr>
          <w:b/>
          <w:color w:val="970033"/>
          <w:spacing w:val="-2"/>
        </w:rPr>
        <w:t>AND</w:t>
      </w:r>
      <w:r>
        <w:rPr>
          <w:b/>
          <w:color w:val="970033"/>
          <w:spacing w:val="-3"/>
        </w:rPr>
        <w:t xml:space="preserve"> </w:t>
      </w:r>
      <w:r>
        <w:rPr>
          <w:b/>
          <w:color w:val="970033"/>
          <w:spacing w:val="-2"/>
        </w:rPr>
        <w:t>PAYMENTS</w:t>
      </w:r>
      <w:r>
        <w:rPr>
          <w:b/>
          <w:color w:val="970033"/>
        </w:rPr>
        <w:t xml:space="preserve"> </w:t>
      </w:r>
      <w:r>
        <w:rPr>
          <w:b/>
          <w:color w:val="970033"/>
          <w:spacing w:val="-2"/>
        </w:rPr>
        <w:t>–</w:t>
      </w:r>
      <w:r>
        <w:rPr>
          <w:b/>
          <w:color w:val="970033"/>
        </w:rPr>
        <w:t xml:space="preserve"> </w:t>
      </w:r>
      <w:r>
        <w:rPr>
          <w:b/>
          <w:color w:val="970033"/>
          <w:spacing w:val="-2"/>
        </w:rPr>
        <w:t>IMPROVED</w:t>
      </w:r>
      <w:r>
        <w:rPr>
          <w:b/>
          <w:color w:val="970033"/>
          <w:spacing w:val="-11"/>
        </w:rPr>
        <w:t xml:space="preserve"> </w:t>
      </w:r>
      <w:r>
        <w:rPr>
          <w:b/>
          <w:color w:val="970033"/>
          <w:spacing w:val="-2"/>
        </w:rPr>
        <w:t>COMPLETIONS</w:t>
      </w:r>
    </w:p>
    <w:p w14:paraId="2AA1C9D5" w14:textId="77777777" w:rsidR="00C44046" w:rsidRDefault="00C44046">
      <w:pPr>
        <w:pStyle w:val="BodyText"/>
        <w:spacing w:before="11"/>
        <w:rPr>
          <w:b/>
          <w:sz w:val="9"/>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388"/>
        <w:gridCol w:w="2691"/>
        <w:gridCol w:w="1764"/>
      </w:tblGrid>
      <w:tr w:rsidR="00C44046" w14:paraId="2AA1C9DC" w14:textId="77777777">
        <w:trPr>
          <w:trHeight w:val="537"/>
        </w:trPr>
        <w:tc>
          <w:tcPr>
            <w:tcW w:w="4107" w:type="dxa"/>
          </w:tcPr>
          <w:p w14:paraId="2AA1C9D6" w14:textId="77777777" w:rsidR="00C44046" w:rsidRDefault="00000000">
            <w:pPr>
              <w:pStyle w:val="TableParagraph"/>
              <w:spacing w:line="268" w:lineRule="exact"/>
              <w:rPr>
                <w:b/>
              </w:rPr>
            </w:pPr>
            <w:r>
              <w:rPr>
                <w:b/>
                <w:spacing w:val="-2"/>
              </w:rPr>
              <w:t>Milestone</w:t>
            </w:r>
          </w:p>
        </w:tc>
        <w:tc>
          <w:tcPr>
            <w:tcW w:w="5388" w:type="dxa"/>
          </w:tcPr>
          <w:p w14:paraId="2AA1C9D7" w14:textId="77777777" w:rsidR="00C44046" w:rsidRDefault="00000000">
            <w:pPr>
              <w:pStyle w:val="TableParagraph"/>
              <w:spacing w:line="268" w:lineRule="exact"/>
              <w:ind w:left="108"/>
              <w:rPr>
                <w:b/>
              </w:rPr>
            </w:pPr>
            <w:r>
              <w:rPr>
                <w:b/>
                <w:spacing w:val="-2"/>
              </w:rPr>
              <w:t>Evidence</w:t>
            </w:r>
          </w:p>
        </w:tc>
        <w:tc>
          <w:tcPr>
            <w:tcW w:w="2691" w:type="dxa"/>
          </w:tcPr>
          <w:p w14:paraId="2AA1C9D8" w14:textId="77777777" w:rsidR="00C44046" w:rsidRDefault="00000000">
            <w:pPr>
              <w:pStyle w:val="TableParagraph"/>
              <w:spacing w:line="268" w:lineRule="exact"/>
              <w:ind w:left="106"/>
              <w:rPr>
                <w:b/>
              </w:rPr>
            </w:pPr>
            <w:r>
              <w:rPr>
                <w:b/>
                <w:spacing w:val="-2"/>
              </w:rPr>
              <w:t>Payment</w:t>
            </w:r>
            <w:r>
              <w:rPr>
                <w:b/>
                <w:spacing w:val="-10"/>
              </w:rPr>
              <w:t xml:space="preserve"> </w:t>
            </w:r>
            <w:r>
              <w:rPr>
                <w:b/>
                <w:spacing w:val="-2"/>
              </w:rPr>
              <w:t>Value</w:t>
            </w:r>
            <w:r>
              <w:rPr>
                <w:b/>
              </w:rPr>
              <w:t xml:space="preserve"> </w:t>
            </w:r>
            <w:r>
              <w:rPr>
                <w:b/>
                <w:spacing w:val="-2"/>
              </w:rPr>
              <w:t>Up</w:t>
            </w:r>
            <w:r>
              <w:rPr>
                <w:b/>
                <w:spacing w:val="-10"/>
              </w:rPr>
              <w:t xml:space="preserve"> </w:t>
            </w:r>
            <w:r>
              <w:rPr>
                <w:b/>
                <w:spacing w:val="-5"/>
              </w:rPr>
              <w:t>To</w:t>
            </w:r>
          </w:p>
          <w:p w14:paraId="2AA1C9D9" w14:textId="77777777" w:rsidR="00C44046" w:rsidRDefault="00000000">
            <w:pPr>
              <w:pStyle w:val="TableParagraph"/>
              <w:spacing w:line="249" w:lineRule="exact"/>
              <w:ind w:left="106"/>
              <w:rPr>
                <w:b/>
              </w:rPr>
            </w:pPr>
            <w:r>
              <w:rPr>
                <w:b/>
                <w:spacing w:val="-2"/>
              </w:rPr>
              <w:t>(Commonwealth</w:t>
            </w:r>
            <w:r>
              <w:rPr>
                <w:b/>
                <w:spacing w:val="9"/>
              </w:rPr>
              <w:t xml:space="preserve"> </w:t>
            </w:r>
            <w:r>
              <w:rPr>
                <w:b/>
                <w:spacing w:val="-2"/>
              </w:rPr>
              <w:t>funded)</w:t>
            </w:r>
          </w:p>
        </w:tc>
        <w:tc>
          <w:tcPr>
            <w:tcW w:w="1764" w:type="dxa"/>
          </w:tcPr>
          <w:p w14:paraId="2AA1C9DA" w14:textId="77777777" w:rsidR="00C44046" w:rsidRDefault="00000000">
            <w:pPr>
              <w:pStyle w:val="TableParagraph"/>
              <w:spacing w:line="268" w:lineRule="exact"/>
              <w:ind w:left="108"/>
              <w:rPr>
                <w:b/>
              </w:rPr>
            </w:pPr>
            <w:r>
              <w:rPr>
                <w:b/>
                <w:spacing w:val="-2"/>
              </w:rPr>
              <w:t>Commonwealth</w:t>
            </w:r>
          </w:p>
          <w:p w14:paraId="2AA1C9DB" w14:textId="77777777" w:rsidR="00C44046" w:rsidRDefault="00000000">
            <w:pPr>
              <w:pStyle w:val="TableParagraph"/>
              <w:spacing w:line="249" w:lineRule="exact"/>
              <w:ind w:left="108"/>
              <w:rPr>
                <w:b/>
              </w:rPr>
            </w:pPr>
            <w:r>
              <w:rPr>
                <w:b/>
              </w:rPr>
              <w:t>reporting</w:t>
            </w:r>
            <w:r>
              <w:rPr>
                <w:b/>
                <w:spacing w:val="-8"/>
              </w:rPr>
              <w:t xml:space="preserve"> </w:t>
            </w:r>
            <w:r>
              <w:rPr>
                <w:b/>
                <w:spacing w:val="-2"/>
              </w:rPr>
              <w:t>period</w:t>
            </w:r>
          </w:p>
        </w:tc>
      </w:tr>
      <w:tr w:rsidR="00C44046" w14:paraId="2AA1C9E2" w14:textId="77777777">
        <w:trPr>
          <w:trHeight w:val="1206"/>
        </w:trPr>
        <w:tc>
          <w:tcPr>
            <w:tcW w:w="4107" w:type="dxa"/>
          </w:tcPr>
          <w:p w14:paraId="2AA1C9DD" w14:textId="77777777" w:rsidR="00C44046" w:rsidRDefault="00000000">
            <w:pPr>
              <w:pStyle w:val="TableParagraph"/>
              <w:spacing w:before="40"/>
            </w:pPr>
            <w:r>
              <w:t>Milestone</w:t>
            </w:r>
            <w:r>
              <w:rPr>
                <w:spacing w:val="-8"/>
              </w:rPr>
              <w:t xml:space="preserve"> </w:t>
            </w:r>
            <w:r>
              <w:rPr>
                <w:spacing w:val="-5"/>
              </w:rPr>
              <w:t>1:</w:t>
            </w:r>
          </w:p>
          <w:p w14:paraId="2AA1C9DE" w14:textId="77777777" w:rsidR="00C44046" w:rsidRDefault="00000000">
            <w:pPr>
              <w:pStyle w:val="TableParagraph"/>
              <w:spacing w:before="158" w:line="276" w:lineRule="auto"/>
            </w:pPr>
            <w:r>
              <w:t>Initial</w:t>
            </w:r>
            <w:r>
              <w:rPr>
                <w:spacing w:val="-8"/>
              </w:rPr>
              <w:t xml:space="preserve"> </w:t>
            </w:r>
            <w:r>
              <w:t>payment</w:t>
            </w:r>
            <w:r>
              <w:rPr>
                <w:spacing w:val="-8"/>
              </w:rPr>
              <w:t xml:space="preserve"> </w:t>
            </w:r>
            <w:r>
              <w:t>on</w:t>
            </w:r>
            <w:r>
              <w:rPr>
                <w:spacing w:val="-7"/>
              </w:rPr>
              <w:t xml:space="preserve"> </w:t>
            </w:r>
            <w:r>
              <w:t>agreement</w:t>
            </w:r>
            <w:r>
              <w:rPr>
                <w:spacing w:val="-8"/>
              </w:rPr>
              <w:t xml:space="preserve"> </w:t>
            </w:r>
            <w:r>
              <w:t>of</w:t>
            </w:r>
            <w:r>
              <w:rPr>
                <w:spacing w:val="-8"/>
              </w:rPr>
              <w:t xml:space="preserve"> </w:t>
            </w:r>
            <w:r>
              <w:t>bilateral implementation plan.</w:t>
            </w:r>
          </w:p>
        </w:tc>
        <w:tc>
          <w:tcPr>
            <w:tcW w:w="5388" w:type="dxa"/>
          </w:tcPr>
          <w:p w14:paraId="2AA1C9DF" w14:textId="77777777" w:rsidR="00C44046" w:rsidRDefault="00000000">
            <w:pPr>
              <w:pStyle w:val="TableParagraph"/>
              <w:spacing w:before="40" w:line="273" w:lineRule="auto"/>
              <w:ind w:left="108"/>
            </w:pPr>
            <w:r>
              <w:t>Bilateral</w:t>
            </w:r>
            <w:r>
              <w:rPr>
                <w:spacing w:val="-9"/>
              </w:rPr>
              <w:t xml:space="preserve"> </w:t>
            </w:r>
            <w:r>
              <w:t>implementation</w:t>
            </w:r>
            <w:r>
              <w:rPr>
                <w:spacing w:val="-7"/>
              </w:rPr>
              <w:t xml:space="preserve"> </w:t>
            </w:r>
            <w:r>
              <w:t>plan</w:t>
            </w:r>
            <w:r>
              <w:rPr>
                <w:spacing w:val="-7"/>
              </w:rPr>
              <w:t xml:space="preserve"> </w:t>
            </w:r>
            <w:r>
              <w:t>agreed</w:t>
            </w:r>
            <w:r>
              <w:rPr>
                <w:spacing w:val="-9"/>
              </w:rPr>
              <w:t xml:space="preserve"> </w:t>
            </w:r>
            <w:r>
              <w:t>with</w:t>
            </w:r>
            <w:r>
              <w:rPr>
                <w:spacing w:val="-7"/>
              </w:rPr>
              <w:t xml:space="preserve"> </w:t>
            </w:r>
            <w:r>
              <w:t xml:space="preserve">the </w:t>
            </w:r>
            <w:r>
              <w:rPr>
                <w:spacing w:val="-2"/>
              </w:rPr>
              <w:t>Commonwealth.</w:t>
            </w:r>
          </w:p>
        </w:tc>
        <w:tc>
          <w:tcPr>
            <w:tcW w:w="2691" w:type="dxa"/>
          </w:tcPr>
          <w:p w14:paraId="2AA1C9E0" w14:textId="77777777" w:rsidR="00C44046" w:rsidRDefault="00000000">
            <w:pPr>
              <w:pStyle w:val="TableParagraph"/>
              <w:spacing w:before="40"/>
              <w:ind w:left="0" w:right="97"/>
              <w:jc w:val="right"/>
            </w:pPr>
            <w:r>
              <w:rPr>
                <w:spacing w:val="-2"/>
              </w:rPr>
              <w:t>$790,000</w:t>
            </w:r>
          </w:p>
        </w:tc>
        <w:tc>
          <w:tcPr>
            <w:tcW w:w="1764" w:type="dxa"/>
          </w:tcPr>
          <w:p w14:paraId="2AA1C9E1" w14:textId="77777777" w:rsidR="00C44046" w:rsidRDefault="00000000">
            <w:pPr>
              <w:pStyle w:val="TableParagraph"/>
              <w:spacing w:before="40"/>
              <w:ind w:left="108"/>
            </w:pPr>
            <w:r>
              <w:rPr>
                <w:spacing w:val="-5"/>
              </w:rPr>
              <w:t>n/a</w:t>
            </w:r>
          </w:p>
        </w:tc>
      </w:tr>
      <w:tr w:rsidR="00C44046" w14:paraId="2AA1C9EF" w14:textId="77777777">
        <w:trPr>
          <w:trHeight w:val="3502"/>
        </w:trPr>
        <w:tc>
          <w:tcPr>
            <w:tcW w:w="4107" w:type="dxa"/>
          </w:tcPr>
          <w:p w14:paraId="2AA1C9E3" w14:textId="77777777" w:rsidR="00C44046" w:rsidRDefault="00000000">
            <w:pPr>
              <w:pStyle w:val="TableParagraph"/>
              <w:spacing w:before="40"/>
            </w:pPr>
            <w:r>
              <w:t>Milestone</w:t>
            </w:r>
            <w:r>
              <w:rPr>
                <w:spacing w:val="-8"/>
              </w:rPr>
              <w:t xml:space="preserve"> </w:t>
            </w:r>
            <w:r>
              <w:rPr>
                <w:spacing w:val="-5"/>
              </w:rPr>
              <w:t>2:</w:t>
            </w:r>
          </w:p>
          <w:p w14:paraId="2AA1C9E4" w14:textId="77777777" w:rsidR="00C44046" w:rsidRDefault="00000000">
            <w:pPr>
              <w:pStyle w:val="TableParagraph"/>
              <w:spacing w:before="118"/>
              <w:ind w:right="119"/>
            </w:pPr>
            <w:r>
              <w:t>Commonwealth</w:t>
            </w:r>
            <w:r>
              <w:rPr>
                <w:spacing w:val="-12"/>
              </w:rPr>
              <w:t xml:space="preserve"> </w:t>
            </w:r>
            <w:r>
              <w:t>acceptance</w:t>
            </w:r>
            <w:r>
              <w:rPr>
                <w:spacing w:val="-11"/>
              </w:rPr>
              <w:t xml:space="preserve"> </w:t>
            </w:r>
            <w:r>
              <w:t>that</w:t>
            </w:r>
            <w:r>
              <w:rPr>
                <w:spacing w:val="-16"/>
              </w:rPr>
              <w:t xml:space="preserve"> </w:t>
            </w:r>
            <w:r>
              <w:t>Tasmania has initiated and developed plans for the Pathways Partnership Program and</w:t>
            </w:r>
          </w:p>
          <w:p w14:paraId="2AA1C9E5" w14:textId="77777777" w:rsidR="00C44046" w:rsidRDefault="00000000">
            <w:pPr>
              <w:pStyle w:val="TableParagraph"/>
              <w:spacing w:before="1"/>
            </w:pPr>
            <w:r>
              <w:t>Mentoring</w:t>
            </w:r>
            <w:r>
              <w:rPr>
                <w:spacing w:val="-3"/>
              </w:rPr>
              <w:t xml:space="preserve"> </w:t>
            </w:r>
            <w:r>
              <w:rPr>
                <w:spacing w:val="-2"/>
              </w:rPr>
              <w:t>Program.</w:t>
            </w:r>
          </w:p>
        </w:tc>
        <w:tc>
          <w:tcPr>
            <w:tcW w:w="5388" w:type="dxa"/>
          </w:tcPr>
          <w:p w14:paraId="2AA1C9E6" w14:textId="77777777" w:rsidR="00C44046" w:rsidRDefault="00000000">
            <w:pPr>
              <w:pStyle w:val="TableParagraph"/>
              <w:spacing w:before="37"/>
              <w:ind w:left="108"/>
            </w:pPr>
            <w:r>
              <w:t>Report</w:t>
            </w:r>
            <w:r>
              <w:rPr>
                <w:spacing w:val="-12"/>
              </w:rPr>
              <w:t xml:space="preserve"> </w:t>
            </w:r>
            <w:r>
              <w:t>signed</w:t>
            </w:r>
            <w:r>
              <w:rPr>
                <w:spacing w:val="-11"/>
              </w:rPr>
              <w:t xml:space="preserve"> </w:t>
            </w:r>
            <w:r>
              <w:t>by</w:t>
            </w:r>
            <w:r>
              <w:rPr>
                <w:spacing w:val="-11"/>
              </w:rPr>
              <w:t xml:space="preserve"> </w:t>
            </w:r>
            <w:r>
              <w:t>the</w:t>
            </w:r>
            <w:r>
              <w:rPr>
                <w:spacing w:val="-8"/>
              </w:rPr>
              <w:t xml:space="preserve"> </w:t>
            </w:r>
            <w:r>
              <w:t>relevant</w:t>
            </w:r>
            <w:r>
              <w:rPr>
                <w:spacing w:val="-16"/>
              </w:rPr>
              <w:t xml:space="preserve"> </w:t>
            </w:r>
            <w:r>
              <w:t>Tasmanian</w:t>
            </w:r>
            <w:r>
              <w:rPr>
                <w:spacing w:val="-11"/>
              </w:rPr>
              <w:t xml:space="preserve"> </w:t>
            </w:r>
            <w:r>
              <w:t>Senior</w:t>
            </w:r>
            <w:r>
              <w:rPr>
                <w:spacing w:val="-11"/>
              </w:rPr>
              <w:t xml:space="preserve"> </w:t>
            </w:r>
            <w:r>
              <w:rPr>
                <w:spacing w:val="-2"/>
              </w:rPr>
              <w:t>Skills</w:t>
            </w:r>
          </w:p>
          <w:p w14:paraId="2AA1C9E7" w14:textId="77777777" w:rsidR="00C44046" w:rsidRDefault="00000000">
            <w:pPr>
              <w:pStyle w:val="TableParagraph"/>
              <w:spacing w:before="1"/>
              <w:ind w:left="108"/>
            </w:pPr>
            <w:r>
              <w:t>Official</w:t>
            </w:r>
            <w:r>
              <w:rPr>
                <w:spacing w:val="-7"/>
              </w:rPr>
              <w:t xml:space="preserve"> </w:t>
            </w:r>
            <w:r>
              <w:t>that</w:t>
            </w:r>
            <w:r>
              <w:rPr>
                <w:spacing w:val="-5"/>
              </w:rPr>
              <w:t xml:space="preserve"> </w:t>
            </w:r>
            <w:r>
              <w:t>provides</w:t>
            </w:r>
            <w:r>
              <w:rPr>
                <w:spacing w:val="-6"/>
              </w:rPr>
              <w:t xml:space="preserve"> </w:t>
            </w:r>
            <w:r>
              <w:t>an</w:t>
            </w:r>
            <w:r>
              <w:rPr>
                <w:spacing w:val="-5"/>
              </w:rPr>
              <w:t xml:space="preserve"> </w:t>
            </w:r>
            <w:r>
              <w:t>update</w:t>
            </w:r>
            <w:r>
              <w:rPr>
                <w:spacing w:val="-5"/>
              </w:rPr>
              <w:t xml:space="preserve"> </w:t>
            </w:r>
            <w:r>
              <w:t>on</w:t>
            </w:r>
            <w:r>
              <w:rPr>
                <w:spacing w:val="-5"/>
              </w:rPr>
              <w:t xml:space="preserve"> </w:t>
            </w:r>
            <w:r>
              <w:t>progress</w:t>
            </w:r>
            <w:r>
              <w:rPr>
                <w:spacing w:val="-6"/>
              </w:rPr>
              <w:t xml:space="preserve"> </w:t>
            </w:r>
            <w:r>
              <w:t>to</w:t>
            </w:r>
            <w:r>
              <w:rPr>
                <w:spacing w:val="-6"/>
              </w:rPr>
              <w:t xml:space="preserve"> </w:t>
            </w:r>
            <w:r>
              <w:t>31</w:t>
            </w:r>
            <w:r>
              <w:rPr>
                <w:spacing w:val="-8"/>
              </w:rPr>
              <w:t xml:space="preserve"> </w:t>
            </w:r>
            <w:r>
              <w:t>March 2026 and includes:</w:t>
            </w:r>
          </w:p>
          <w:p w14:paraId="2AA1C9E8" w14:textId="77777777" w:rsidR="00C44046" w:rsidRDefault="00000000">
            <w:pPr>
              <w:pStyle w:val="TableParagraph"/>
              <w:numPr>
                <w:ilvl w:val="0"/>
                <w:numId w:val="4"/>
              </w:numPr>
              <w:tabs>
                <w:tab w:val="left" w:pos="828"/>
              </w:tabs>
              <w:spacing w:before="121"/>
              <w:ind w:right="212"/>
            </w:pPr>
            <w:r>
              <w:t>Pathways</w:t>
            </w:r>
            <w:r>
              <w:rPr>
                <w:spacing w:val="-12"/>
              </w:rPr>
              <w:t xml:space="preserve"> </w:t>
            </w:r>
            <w:r>
              <w:t>Partnership</w:t>
            </w:r>
            <w:r>
              <w:rPr>
                <w:spacing w:val="-11"/>
              </w:rPr>
              <w:t xml:space="preserve"> </w:t>
            </w:r>
            <w:r>
              <w:t>Program</w:t>
            </w:r>
            <w:r>
              <w:rPr>
                <w:spacing w:val="-11"/>
              </w:rPr>
              <w:t xml:space="preserve"> </w:t>
            </w:r>
            <w:r>
              <w:t xml:space="preserve">implementation </w:t>
            </w:r>
            <w:r>
              <w:rPr>
                <w:spacing w:val="-2"/>
              </w:rPr>
              <w:t>documentation</w:t>
            </w:r>
          </w:p>
          <w:p w14:paraId="2AA1C9E9" w14:textId="77777777" w:rsidR="00C44046" w:rsidRDefault="00000000">
            <w:pPr>
              <w:pStyle w:val="TableParagraph"/>
              <w:numPr>
                <w:ilvl w:val="0"/>
                <w:numId w:val="4"/>
              </w:numPr>
              <w:tabs>
                <w:tab w:val="left" w:pos="828"/>
              </w:tabs>
              <w:ind w:right="206"/>
            </w:pPr>
            <w:r>
              <w:t>The</w:t>
            </w:r>
            <w:r>
              <w:rPr>
                <w:spacing w:val="-5"/>
              </w:rPr>
              <w:t xml:space="preserve"> </w:t>
            </w:r>
            <w:r>
              <w:t>grant</w:t>
            </w:r>
            <w:r>
              <w:rPr>
                <w:spacing w:val="-6"/>
              </w:rPr>
              <w:t xml:space="preserve"> </w:t>
            </w:r>
            <w:r>
              <w:t>program</w:t>
            </w:r>
            <w:r>
              <w:rPr>
                <w:spacing w:val="-7"/>
              </w:rPr>
              <w:t xml:space="preserve"> </w:t>
            </w:r>
            <w:r>
              <w:t>guidelines</w:t>
            </w:r>
            <w:r>
              <w:rPr>
                <w:spacing w:val="-6"/>
              </w:rPr>
              <w:t xml:space="preserve"> </w:t>
            </w:r>
            <w:r>
              <w:t>for</w:t>
            </w:r>
            <w:r>
              <w:rPr>
                <w:spacing w:val="-5"/>
              </w:rPr>
              <w:t xml:space="preserve"> </w:t>
            </w:r>
            <w:r>
              <w:t>the</w:t>
            </w:r>
            <w:r>
              <w:rPr>
                <w:spacing w:val="-8"/>
              </w:rPr>
              <w:t xml:space="preserve"> </w:t>
            </w:r>
            <w:r>
              <w:t>Mentoring Program per the Skills Tasmania grant</w:t>
            </w:r>
          </w:p>
          <w:p w14:paraId="2AA1C9EA" w14:textId="77777777" w:rsidR="00C44046" w:rsidRDefault="00000000">
            <w:pPr>
              <w:pStyle w:val="TableParagraph"/>
              <w:spacing w:before="1"/>
              <w:ind w:left="828"/>
            </w:pPr>
            <w:r>
              <w:t>management</w:t>
            </w:r>
            <w:r>
              <w:rPr>
                <w:spacing w:val="-7"/>
              </w:rPr>
              <w:t xml:space="preserve"> </w:t>
            </w:r>
            <w:r>
              <w:t>framework,</w:t>
            </w:r>
            <w:r>
              <w:rPr>
                <w:spacing w:val="-6"/>
              </w:rPr>
              <w:t xml:space="preserve"> </w:t>
            </w:r>
            <w:r>
              <w:rPr>
                <w:spacing w:val="-5"/>
              </w:rPr>
              <w:t>and</w:t>
            </w:r>
          </w:p>
          <w:p w14:paraId="2AA1C9EB" w14:textId="77777777" w:rsidR="00C44046" w:rsidRDefault="00000000">
            <w:pPr>
              <w:pStyle w:val="TableParagraph"/>
              <w:numPr>
                <w:ilvl w:val="0"/>
                <w:numId w:val="4"/>
              </w:numPr>
              <w:tabs>
                <w:tab w:val="left" w:pos="828"/>
              </w:tabs>
              <w:ind w:right="379"/>
            </w:pPr>
            <w:r>
              <w:t>Summary of actions undertaken aligned with commitments</w:t>
            </w:r>
            <w:r>
              <w:rPr>
                <w:spacing w:val="-12"/>
              </w:rPr>
              <w:t xml:space="preserve"> </w:t>
            </w:r>
            <w:r>
              <w:t>in</w:t>
            </w:r>
            <w:r>
              <w:rPr>
                <w:spacing w:val="-11"/>
              </w:rPr>
              <w:t xml:space="preserve"> </w:t>
            </w:r>
            <w:r>
              <w:t>the</w:t>
            </w:r>
            <w:r>
              <w:rPr>
                <w:spacing w:val="-15"/>
              </w:rPr>
              <w:t xml:space="preserve"> </w:t>
            </w:r>
            <w:proofErr w:type="spellStart"/>
            <w:r>
              <w:t>TasTAFE</w:t>
            </w:r>
            <w:proofErr w:type="spellEnd"/>
            <w:r>
              <w:rPr>
                <w:spacing w:val="-11"/>
              </w:rPr>
              <w:t xml:space="preserve"> </w:t>
            </w:r>
            <w:r>
              <w:t>Deed</w:t>
            </w:r>
            <w:r>
              <w:rPr>
                <w:spacing w:val="-11"/>
              </w:rPr>
              <w:t xml:space="preserve"> </w:t>
            </w:r>
            <w:r>
              <w:t>to</w:t>
            </w:r>
            <w:r>
              <w:rPr>
                <w:spacing w:val="-11"/>
              </w:rPr>
              <w:t xml:space="preserve"> </w:t>
            </w:r>
            <w:r>
              <w:t>support</w:t>
            </w:r>
          </w:p>
          <w:p w14:paraId="2AA1C9EC" w14:textId="77777777" w:rsidR="00C44046" w:rsidRDefault="00000000">
            <w:pPr>
              <w:pStyle w:val="TableParagraph"/>
              <w:ind w:left="828"/>
            </w:pPr>
            <w:r>
              <w:rPr>
                <w:spacing w:val="-2"/>
              </w:rPr>
              <w:t>delivery of</w:t>
            </w:r>
            <w:r>
              <w:rPr>
                <w:spacing w:val="-14"/>
              </w:rPr>
              <w:t xml:space="preserve"> </w:t>
            </w:r>
            <w:proofErr w:type="spellStart"/>
            <w:r>
              <w:rPr>
                <w:spacing w:val="-2"/>
              </w:rPr>
              <w:t>TasTAFE’s</w:t>
            </w:r>
            <w:proofErr w:type="spellEnd"/>
            <w:r>
              <w:rPr>
                <w:spacing w:val="-2"/>
              </w:rPr>
              <w:t xml:space="preserve"> new Improved</w:t>
            </w:r>
            <w:r>
              <w:rPr>
                <w:spacing w:val="-6"/>
              </w:rPr>
              <w:t xml:space="preserve"> </w:t>
            </w:r>
            <w:r>
              <w:rPr>
                <w:spacing w:val="-2"/>
              </w:rPr>
              <w:t>Completions Framework.</w:t>
            </w:r>
          </w:p>
        </w:tc>
        <w:tc>
          <w:tcPr>
            <w:tcW w:w="2691" w:type="dxa"/>
          </w:tcPr>
          <w:p w14:paraId="2AA1C9ED" w14:textId="77777777" w:rsidR="00C44046" w:rsidRDefault="00000000">
            <w:pPr>
              <w:pStyle w:val="TableParagraph"/>
              <w:spacing w:before="40"/>
              <w:ind w:left="0" w:right="97"/>
              <w:jc w:val="right"/>
            </w:pPr>
            <w:r>
              <w:rPr>
                <w:spacing w:val="-2"/>
              </w:rPr>
              <w:t>$3,150,000</w:t>
            </w:r>
          </w:p>
        </w:tc>
        <w:tc>
          <w:tcPr>
            <w:tcW w:w="1764" w:type="dxa"/>
          </w:tcPr>
          <w:p w14:paraId="2AA1C9EE" w14:textId="77777777" w:rsidR="00C44046" w:rsidRDefault="00000000">
            <w:pPr>
              <w:pStyle w:val="TableParagraph"/>
              <w:spacing w:before="40"/>
              <w:ind w:left="108"/>
            </w:pPr>
            <w:r>
              <w:t>31</w:t>
            </w:r>
            <w:r>
              <w:rPr>
                <w:spacing w:val="-4"/>
              </w:rPr>
              <w:t xml:space="preserve"> </w:t>
            </w:r>
            <w:r>
              <w:t>March</w:t>
            </w:r>
            <w:r>
              <w:rPr>
                <w:spacing w:val="-3"/>
              </w:rPr>
              <w:t xml:space="preserve"> </w:t>
            </w:r>
            <w:r>
              <w:rPr>
                <w:spacing w:val="-4"/>
              </w:rPr>
              <w:t>2026</w:t>
            </w:r>
          </w:p>
        </w:tc>
      </w:tr>
      <w:tr w:rsidR="00C44046" w14:paraId="2AA1C9FE" w14:textId="77777777">
        <w:trPr>
          <w:trHeight w:val="3235"/>
        </w:trPr>
        <w:tc>
          <w:tcPr>
            <w:tcW w:w="4107" w:type="dxa"/>
          </w:tcPr>
          <w:p w14:paraId="2AA1C9F0" w14:textId="77777777" w:rsidR="00C44046" w:rsidRDefault="00000000">
            <w:pPr>
              <w:pStyle w:val="TableParagraph"/>
              <w:spacing w:before="42"/>
            </w:pPr>
            <w:r>
              <w:t>Milestone</w:t>
            </w:r>
            <w:r>
              <w:rPr>
                <w:spacing w:val="-8"/>
              </w:rPr>
              <w:t xml:space="preserve"> </w:t>
            </w:r>
            <w:r>
              <w:rPr>
                <w:spacing w:val="-5"/>
              </w:rPr>
              <w:t>3:</w:t>
            </w:r>
          </w:p>
          <w:p w14:paraId="2AA1C9F1" w14:textId="77777777" w:rsidR="00C44046" w:rsidRDefault="00000000">
            <w:pPr>
              <w:pStyle w:val="TableParagraph"/>
              <w:spacing w:before="118"/>
              <w:ind w:right="119"/>
            </w:pPr>
            <w:r>
              <w:t>Commonwealth</w:t>
            </w:r>
            <w:r>
              <w:rPr>
                <w:spacing w:val="-12"/>
              </w:rPr>
              <w:t xml:space="preserve"> </w:t>
            </w:r>
            <w:r>
              <w:t>acceptance</w:t>
            </w:r>
            <w:r>
              <w:rPr>
                <w:spacing w:val="-11"/>
              </w:rPr>
              <w:t xml:space="preserve"> </w:t>
            </w:r>
            <w:r>
              <w:t>that</w:t>
            </w:r>
            <w:r>
              <w:rPr>
                <w:spacing w:val="-16"/>
              </w:rPr>
              <w:t xml:space="preserve"> </w:t>
            </w:r>
            <w:r>
              <w:t>Tasmania continues to implement improved</w:t>
            </w:r>
          </w:p>
          <w:p w14:paraId="2AA1C9F2" w14:textId="77777777" w:rsidR="00C44046" w:rsidRDefault="00000000">
            <w:pPr>
              <w:pStyle w:val="TableParagraph"/>
            </w:pPr>
            <w:r>
              <w:t>completions</w:t>
            </w:r>
            <w:r>
              <w:rPr>
                <w:spacing w:val="-5"/>
              </w:rPr>
              <w:t xml:space="preserve"> </w:t>
            </w:r>
            <w:r>
              <w:t>initiatives</w:t>
            </w:r>
            <w:r>
              <w:rPr>
                <w:spacing w:val="-4"/>
              </w:rPr>
              <w:t xml:space="preserve"> </w:t>
            </w:r>
            <w:r>
              <w:t>to</w:t>
            </w:r>
            <w:r>
              <w:rPr>
                <w:spacing w:val="-4"/>
              </w:rPr>
              <w:t xml:space="preserve"> </w:t>
            </w:r>
            <w:r>
              <w:rPr>
                <w:spacing w:val="-5"/>
              </w:rPr>
              <w:t>be</w:t>
            </w:r>
          </w:p>
          <w:p w14:paraId="2AA1C9F3" w14:textId="77777777" w:rsidR="00C44046" w:rsidRDefault="00000000">
            <w:pPr>
              <w:pStyle w:val="TableParagraph"/>
              <w:spacing w:before="1"/>
            </w:pPr>
            <w:r>
              <w:t>demonstrated</w:t>
            </w:r>
            <w:r>
              <w:rPr>
                <w:spacing w:val="-9"/>
              </w:rPr>
              <w:t xml:space="preserve"> </w:t>
            </w:r>
            <w:r>
              <w:t>by</w:t>
            </w:r>
            <w:r>
              <w:rPr>
                <w:spacing w:val="-9"/>
              </w:rPr>
              <w:t xml:space="preserve"> </w:t>
            </w:r>
            <w:r>
              <w:t>the</w:t>
            </w:r>
            <w:r>
              <w:rPr>
                <w:spacing w:val="-8"/>
              </w:rPr>
              <w:t xml:space="preserve"> </w:t>
            </w:r>
            <w:r>
              <w:t>establishment</w:t>
            </w:r>
            <w:r>
              <w:rPr>
                <w:spacing w:val="-8"/>
              </w:rPr>
              <w:t xml:space="preserve"> </w:t>
            </w:r>
            <w:r>
              <w:t>and operation of the Pathways Partnership Program and Mentoring Program.</w:t>
            </w:r>
          </w:p>
        </w:tc>
        <w:tc>
          <w:tcPr>
            <w:tcW w:w="5388" w:type="dxa"/>
          </w:tcPr>
          <w:p w14:paraId="2AA1C9F4" w14:textId="77777777" w:rsidR="00C44046" w:rsidRDefault="00000000">
            <w:pPr>
              <w:pStyle w:val="TableParagraph"/>
              <w:spacing w:before="40"/>
              <w:ind w:left="108"/>
            </w:pPr>
            <w:r>
              <w:t>Report</w:t>
            </w:r>
            <w:r>
              <w:rPr>
                <w:spacing w:val="-12"/>
              </w:rPr>
              <w:t xml:space="preserve"> </w:t>
            </w:r>
            <w:r>
              <w:t>signed</w:t>
            </w:r>
            <w:r>
              <w:rPr>
                <w:spacing w:val="-11"/>
              </w:rPr>
              <w:t xml:space="preserve"> </w:t>
            </w:r>
            <w:r>
              <w:t>by</w:t>
            </w:r>
            <w:r>
              <w:rPr>
                <w:spacing w:val="-11"/>
              </w:rPr>
              <w:t xml:space="preserve"> </w:t>
            </w:r>
            <w:r>
              <w:t>the</w:t>
            </w:r>
            <w:r>
              <w:rPr>
                <w:spacing w:val="-8"/>
              </w:rPr>
              <w:t xml:space="preserve"> </w:t>
            </w:r>
            <w:r>
              <w:t>relevant</w:t>
            </w:r>
            <w:r>
              <w:rPr>
                <w:spacing w:val="-16"/>
              </w:rPr>
              <w:t xml:space="preserve"> </w:t>
            </w:r>
            <w:r>
              <w:t>Tasmanian</w:t>
            </w:r>
            <w:r>
              <w:rPr>
                <w:spacing w:val="-11"/>
              </w:rPr>
              <w:t xml:space="preserve"> </w:t>
            </w:r>
            <w:r>
              <w:t>Senior</w:t>
            </w:r>
            <w:r>
              <w:rPr>
                <w:spacing w:val="-11"/>
              </w:rPr>
              <w:t xml:space="preserve"> </w:t>
            </w:r>
            <w:r>
              <w:rPr>
                <w:spacing w:val="-2"/>
              </w:rPr>
              <w:t>Skills</w:t>
            </w:r>
          </w:p>
          <w:p w14:paraId="2AA1C9F5" w14:textId="77777777" w:rsidR="00C44046" w:rsidRDefault="00000000">
            <w:pPr>
              <w:pStyle w:val="TableParagraph"/>
              <w:ind w:left="108"/>
            </w:pPr>
            <w:r>
              <w:t>Official</w:t>
            </w:r>
            <w:r>
              <w:rPr>
                <w:spacing w:val="-10"/>
              </w:rPr>
              <w:t xml:space="preserve"> </w:t>
            </w:r>
            <w:r>
              <w:t>that</w:t>
            </w:r>
            <w:r>
              <w:rPr>
                <w:spacing w:val="-5"/>
              </w:rPr>
              <w:t xml:space="preserve"> </w:t>
            </w:r>
            <w:r>
              <w:t>provides</w:t>
            </w:r>
            <w:r>
              <w:rPr>
                <w:spacing w:val="-6"/>
              </w:rPr>
              <w:t xml:space="preserve"> </w:t>
            </w:r>
            <w:r>
              <w:t>an</w:t>
            </w:r>
            <w:r>
              <w:rPr>
                <w:spacing w:val="-5"/>
              </w:rPr>
              <w:t xml:space="preserve"> </w:t>
            </w:r>
            <w:r>
              <w:t>update</w:t>
            </w:r>
            <w:r>
              <w:rPr>
                <w:spacing w:val="-5"/>
              </w:rPr>
              <w:t xml:space="preserve"> </w:t>
            </w:r>
            <w:r>
              <w:t>on</w:t>
            </w:r>
            <w:r>
              <w:rPr>
                <w:spacing w:val="-5"/>
              </w:rPr>
              <w:t xml:space="preserve"> </w:t>
            </w:r>
            <w:r>
              <w:t>progress</w:t>
            </w:r>
            <w:r>
              <w:rPr>
                <w:spacing w:val="-6"/>
              </w:rPr>
              <w:t xml:space="preserve"> </w:t>
            </w:r>
            <w:r>
              <w:t>from</w:t>
            </w:r>
            <w:r>
              <w:rPr>
                <w:spacing w:val="-7"/>
              </w:rPr>
              <w:t xml:space="preserve"> </w:t>
            </w:r>
            <w:r>
              <w:t>1</w:t>
            </w:r>
            <w:r>
              <w:rPr>
                <w:spacing w:val="-12"/>
              </w:rPr>
              <w:t xml:space="preserve"> </w:t>
            </w:r>
            <w:r>
              <w:t>April 2026 to 31 March 2027 and includes:</w:t>
            </w:r>
          </w:p>
          <w:p w14:paraId="2AA1C9F6" w14:textId="77777777" w:rsidR="00C44046" w:rsidRDefault="00000000">
            <w:pPr>
              <w:pStyle w:val="TableParagraph"/>
              <w:numPr>
                <w:ilvl w:val="0"/>
                <w:numId w:val="3"/>
              </w:numPr>
              <w:tabs>
                <w:tab w:val="left" w:pos="828"/>
              </w:tabs>
              <w:spacing w:before="120"/>
              <w:ind w:right="194"/>
            </w:pPr>
            <w:r>
              <w:t>Details</w:t>
            </w:r>
            <w:r>
              <w:rPr>
                <w:spacing w:val="-6"/>
              </w:rPr>
              <w:t xml:space="preserve"> </w:t>
            </w:r>
            <w:r>
              <w:t>of</w:t>
            </w:r>
            <w:r>
              <w:rPr>
                <w:spacing w:val="-6"/>
              </w:rPr>
              <w:t xml:space="preserve"> </w:t>
            </w:r>
            <w:r>
              <w:t>activities</w:t>
            </w:r>
            <w:r>
              <w:rPr>
                <w:spacing w:val="-6"/>
              </w:rPr>
              <w:t xml:space="preserve"> </w:t>
            </w:r>
            <w:r>
              <w:t>to</w:t>
            </w:r>
            <w:r>
              <w:rPr>
                <w:spacing w:val="-5"/>
              </w:rPr>
              <w:t xml:space="preserve"> </w:t>
            </w:r>
            <w:r>
              <w:t>date</w:t>
            </w:r>
            <w:r>
              <w:rPr>
                <w:spacing w:val="-3"/>
              </w:rPr>
              <w:t xml:space="preserve"> </w:t>
            </w:r>
            <w:r>
              <w:t>and</w:t>
            </w:r>
            <w:r>
              <w:rPr>
                <w:spacing w:val="-6"/>
              </w:rPr>
              <w:t xml:space="preserve"> </w:t>
            </w:r>
            <w:r>
              <w:t>planned</w:t>
            </w:r>
            <w:r>
              <w:rPr>
                <w:spacing w:val="-6"/>
              </w:rPr>
              <w:t xml:space="preserve"> </w:t>
            </w:r>
            <w:r>
              <w:t>projects for Pathways Partnership Program including</w:t>
            </w:r>
          </w:p>
          <w:p w14:paraId="2AA1C9F7" w14:textId="77777777" w:rsidR="00C44046" w:rsidRDefault="00000000">
            <w:pPr>
              <w:pStyle w:val="TableParagraph"/>
              <w:spacing w:before="1" w:line="267" w:lineRule="exact"/>
              <w:ind w:left="828"/>
            </w:pPr>
            <w:r>
              <w:t>outcomes</w:t>
            </w:r>
            <w:r>
              <w:rPr>
                <w:spacing w:val="-3"/>
              </w:rPr>
              <w:t xml:space="preserve"> </w:t>
            </w:r>
            <w:r>
              <w:t>of</w:t>
            </w:r>
            <w:r>
              <w:rPr>
                <w:spacing w:val="-4"/>
              </w:rPr>
              <w:t xml:space="preserve"> </w:t>
            </w:r>
            <w:r>
              <w:t>completed</w:t>
            </w:r>
            <w:r>
              <w:rPr>
                <w:spacing w:val="-2"/>
              </w:rPr>
              <w:t xml:space="preserve"> activities</w:t>
            </w:r>
          </w:p>
          <w:p w14:paraId="2AA1C9F8" w14:textId="77777777" w:rsidR="00C44046" w:rsidRDefault="00000000">
            <w:pPr>
              <w:pStyle w:val="TableParagraph"/>
              <w:numPr>
                <w:ilvl w:val="0"/>
                <w:numId w:val="3"/>
              </w:numPr>
              <w:tabs>
                <w:tab w:val="left" w:pos="828"/>
              </w:tabs>
              <w:spacing w:line="267" w:lineRule="exact"/>
            </w:pPr>
            <w:r>
              <w:t>Details</w:t>
            </w:r>
            <w:r>
              <w:rPr>
                <w:spacing w:val="-4"/>
              </w:rPr>
              <w:t xml:space="preserve"> </w:t>
            </w:r>
            <w:r>
              <w:t>of</w:t>
            </w:r>
            <w:r>
              <w:rPr>
                <w:spacing w:val="-3"/>
              </w:rPr>
              <w:t xml:space="preserve"> </w:t>
            </w:r>
            <w:r>
              <w:t>funded</w:t>
            </w:r>
            <w:r>
              <w:rPr>
                <w:spacing w:val="-4"/>
              </w:rPr>
              <w:t xml:space="preserve"> </w:t>
            </w:r>
            <w:r>
              <w:t>grant</w:t>
            </w:r>
            <w:r>
              <w:rPr>
                <w:spacing w:val="-2"/>
              </w:rPr>
              <w:t xml:space="preserve"> projects</w:t>
            </w:r>
          </w:p>
          <w:p w14:paraId="2AA1C9F9" w14:textId="77777777" w:rsidR="00C44046" w:rsidRDefault="00000000">
            <w:pPr>
              <w:pStyle w:val="TableParagraph"/>
              <w:numPr>
                <w:ilvl w:val="0"/>
                <w:numId w:val="3"/>
              </w:numPr>
              <w:tabs>
                <w:tab w:val="left" w:pos="828"/>
              </w:tabs>
              <w:spacing w:before="1"/>
            </w:pPr>
            <w:r>
              <w:t>Short</w:t>
            </w:r>
            <w:r>
              <w:rPr>
                <w:spacing w:val="-5"/>
              </w:rPr>
              <w:t xml:space="preserve"> </w:t>
            </w:r>
            <w:r>
              <w:t>course</w:t>
            </w:r>
            <w:r>
              <w:rPr>
                <w:spacing w:val="-4"/>
              </w:rPr>
              <w:t xml:space="preserve"> </w:t>
            </w:r>
            <w:r>
              <w:t>mentoring</w:t>
            </w:r>
            <w:r>
              <w:rPr>
                <w:spacing w:val="-4"/>
              </w:rPr>
              <w:t xml:space="preserve"> </w:t>
            </w:r>
            <w:r>
              <w:t>program</w:t>
            </w:r>
            <w:r>
              <w:rPr>
                <w:spacing w:val="-5"/>
              </w:rPr>
              <w:t xml:space="preserve"> </w:t>
            </w:r>
            <w:r>
              <w:t>progress</w:t>
            </w:r>
            <w:r>
              <w:rPr>
                <w:spacing w:val="-5"/>
              </w:rPr>
              <w:t xml:space="preserve"> </w:t>
            </w:r>
            <w:r>
              <w:rPr>
                <w:spacing w:val="-2"/>
              </w:rPr>
              <w:t>report</w:t>
            </w:r>
          </w:p>
          <w:p w14:paraId="2AA1C9FA" w14:textId="77777777" w:rsidR="00C44046" w:rsidRDefault="00000000">
            <w:pPr>
              <w:pStyle w:val="TableParagraph"/>
              <w:numPr>
                <w:ilvl w:val="0"/>
                <w:numId w:val="3"/>
              </w:numPr>
              <w:tabs>
                <w:tab w:val="left" w:pos="828"/>
              </w:tabs>
            </w:pPr>
            <w:r>
              <w:t>Performance</w:t>
            </w:r>
            <w:r>
              <w:rPr>
                <w:spacing w:val="-9"/>
              </w:rPr>
              <w:t xml:space="preserve"> </w:t>
            </w:r>
            <w:r>
              <w:t>indicators</w:t>
            </w:r>
            <w:r>
              <w:rPr>
                <w:spacing w:val="-10"/>
              </w:rPr>
              <w:t xml:space="preserve"> </w:t>
            </w:r>
            <w:r>
              <w:t>(as</w:t>
            </w:r>
            <w:r>
              <w:rPr>
                <w:spacing w:val="-11"/>
              </w:rPr>
              <w:t xml:space="preserve"> </w:t>
            </w:r>
            <w:r>
              <w:t>relevant),</w:t>
            </w:r>
            <w:r>
              <w:rPr>
                <w:spacing w:val="-10"/>
              </w:rPr>
              <w:t xml:space="preserve"> </w:t>
            </w:r>
            <w:r>
              <w:rPr>
                <w:spacing w:val="-5"/>
              </w:rPr>
              <w:t>and</w:t>
            </w:r>
          </w:p>
          <w:p w14:paraId="2AA1C9FB" w14:textId="77777777" w:rsidR="00C44046" w:rsidRDefault="00000000">
            <w:pPr>
              <w:pStyle w:val="TableParagraph"/>
              <w:numPr>
                <w:ilvl w:val="0"/>
                <w:numId w:val="3"/>
              </w:numPr>
              <w:tabs>
                <w:tab w:val="left" w:pos="828"/>
              </w:tabs>
              <w:ind w:right="539"/>
            </w:pPr>
            <w:r>
              <w:rPr>
                <w:spacing w:val="-2"/>
              </w:rPr>
              <w:t>Update on</w:t>
            </w:r>
            <w:r>
              <w:rPr>
                <w:spacing w:val="-15"/>
              </w:rPr>
              <w:t xml:space="preserve"> </w:t>
            </w:r>
            <w:proofErr w:type="spellStart"/>
            <w:r>
              <w:rPr>
                <w:spacing w:val="-2"/>
              </w:rPr>
              <w:t>TasTAFE’s</w:t>
            </w:r>
            <w:proofErr w:type="spellEnd"/>
            <w:r>
              <w:rPr>
                <w:spacing w:val="-2"/>
              </w:rPr>
              <w:t xml:space="preserve"> Improved</w:t>
            </w:r>
            <w:r>
              <w:rPr>
                <w:spacing w:val="-9"/>
              </w:rPr>
              <w:t xml:space="preserve"> </w:t>
            </w:r>
            <w:r>
              <w:rPr>
                <w:spacing w:val="-2"/>
              </w:rPr>
              <w:t xml:space="preserve">Completions </w:t>
            </w:r>
            <w:r>
              <w:t>Framework implementation.</w:t>
            </w:r>
          </w:p>
        </w:tc>
        <w:tc>
          <w:tcPr>
            <w:tcW w:w="2691" w:type="dxa"/>
          </w:tcPr>
          <w:p w14:paraId="2AA1C9FC" w14:textId="77777777" w:rsidR="00C44046" w:rsidRDefault="00000000">
            <w:pPr>
              <w:pStyle w:val="TableParagraph"/>
              <w:spacing w:before="42"/>
              <w:ind w:left="0" w:right="95"/>
              <w:jc w:val="right"/>
            </w:pPr>
            <w:r>
              <w:rPr>
                <w:spacing w:val="-2"/>
              </w:rPr>
              <w:t>$2,730,000</w:t>
            </w:r>
          </w:p>
        </w:tc>
        <w:tc>
          <w:tcPr>
            <w:tcW w:w="1764" w:type="dxa"/>
          </w:tcPr>
          <w:p w14:paraId="2AA1C9FD" w14:textId="77777777" w:rsidR="00C44046" w:rsidRDefault="00000000">
            <w:pPr>
              <w:pStyle w:val="TableParagraph"/>
              <w:spacing w:before="42"/>
              <w:ind w:left="108"/>
            </w:pPr>
            <w:r>
              <w:t>31</w:t>
            </w:r>
            <w:r>
              <w:rPr>
                <w:spacing w:val="-6"/>
              </w:rPr>
              <w:t xml:space="preserve"> </w:t>
            </w:r>
            <w:r>
              <w:t>March</w:t>
            </w:r>
            <w:r>
              <w:rPr>
                <w:spacing w:val="-3"/>
              </w:rPr>
              <w:t xml:space="preserve"> </w:t>
            </w:r>
            <w:r>
              <w:rPr>
                <w:spacing w:val="-4"/>
              </w:rPr>
              <w:t>2027</w:t>
            </w:r>
          </w:p>
        </w:tc>
      </w:tr>
    </w:tbl>
    <w:p w14:paraId="2AA1C9FF" w14:textId="77777777" w:rsidR="00C44046" w:rsidRDefault="00C44046">
      <w:pPr>
        <w:pStyle w:val="TableParagraph"/>
        <w:sectPr w:rsidR="00C44046">
          <w:footerReference w:type="default" r:id="rId9"/>
          <w:pgSz w:w="16840" w:h="11910" w:orient="landscape"/>
          <w:pgMar w:top="1340" w:right="1417" w:bottom="880" w:left="1275" w:header="0" w:footer="700" w:gutter="0"/>
          <w:cols w:space="720"/>
        </w:sectPr>
      </w:pPr>
    </w:p>
    <w:p w14:paraId="2AA1CA00" w14:textId="77777777" w:rsidR="00C44046" w:rsidRDefault="00C44046">
      <w:pPr>
        <w:pStyle w:val="BodyText"/>
        <w:spacing w:before="8"/>
        <w:rPr>
          <w:b/>
          <w:sz w:val="7"/>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388"/>
        <w:gridCol w:w="2691"/>
        <w:gridCol w:w="1764"/>
      </w:tblGrid>
      <w:tr w:rsidR="00C44046" w14:paraId="2AA1CA0F" w14:textId="77777777">
        <w:trPr>
          <w:trHeight w:val="3504"/>
        </w:trPr>
        <w:tc>
          <w:tcPr>
            <w:tcW w:w="4107" w:type="dxa"/>
          </w:tcPr>
          <w:p w14:paraId="2AA1CA01" w14:textId="77777777" w:rsidR="00C44046" w:rsidRDefault="00000000">
            <w:pPr>
              <w:pStyle w:val="TableParagraph"/>
              <w:spacing w:before="40"/>
            </w:pPr>
            <w:r>
              <w:t>Milestone</w:t>
            </w:r>
            <w:r>
              <w:rPr>
                <w:spacing w:val="-8"/>
              </w:rPr>
              <w:t xml:space="preserve"> </w:t>
            </w:r>
            <w:r>
              <w:rPr>
                <w:spacing w:val="-5"/>
              </w:rPr>
              <w:t>4:</w:t>
            </w:r>
          </w:p>
          <w:p w14:paraId="2AA1CA02" w14:textId="77777777" w:rsidR="00C44046" w:rsidRDefault="00000000">
            <w:pPr>
              <w:pStyle w:val="TableParagraph"/>
              <w:spacing w:before="120"/>
              <w:ind w:right="119"/>
            </w:pPr>
            <w:r>
              <w:t>Commonwealth</w:t>
            </w:r>
            <w:r>
              <w:rPr>
                <w:spacing w:val="-12"/>
              </w:rPr>
              <w:t xml:space="preserve"> </w:t>
            </w:r>
            <w:r>
              <w:t>acceptance</w:t>
            </w:r>
            <w:r>
              <w:rPr>
                <w:spacing w:val="-11"/>
              </w:rPr>
              <w:t xml:space="preserve"> </w:t>
            </w:r>
            <w:r>
              <w:t>that</w:t>
            </w:r>
            <w:r>
              <w:rPr>
                <w:spacing w:val="-16"/>
              </w:rPr>
              <w:t xml:space="preserve"> </w:t>
            </w:r>
            <w:r>
              <w:t>Tasmania continues to implement improved</w:t>
            </w:r>
          </w:p>
          <w:p w14:paraId="2AA1CA03" w14:textId="77777777" w:rsidR="00C44046" w:rsidRDefault="00000000">
            <w:pPr>
              <w:pStyle w:val="TableParagraph"/>
              <w:spacing w:line="267" w:lineRule="exact"/>
            </w:pPr>
            <w:r>
              <w:t>completions</w:t>
            </w:r>
            <w:r>
              <w:rPr>
                <w:spacing w:val="-5"/>
              </w:rPr>
              <w:t xml:space="preserve"> </w:t>
            </w:r>
            <w:r>
              <w:t>initiatives</w:t>
            </w:r>
            <w:r>
              <w:rPr>
                <w:spacing w:val="-4"/>
              </w:rPr>
              <w:t xml:space="preserve"> </w:t>
            </w:r>
            <w:r>
              <w:t>to</w:t>
            </w:r>
            <w:r>
              <w:rPr>
                <w:spacing w:val="-4"/>
              </w:rPr>
              <w:t xml:space="preserve"> </w:t>
            </w:r>
            <w:r>
              <w:rPr>
                <w:spacing w:val="-5"/>
              </w:rPr>
              <w:t>be</w:t>
            </w:r>
          </w:p>
          <w:p w14:paraId="2AA1CA04" w14:textId="77777777" w:rsidR="00C44046" w:rsidRDefault="00000000">
            <w:pPr>
              <w:pStyle w:val="TableParagraph"/>
            </w:pPr>
            <w:r>
              <w:t>demonstrated</w:t>
            </w:r>
            <w:r>
              <w:rPr>
                <w:spacing w:val="-9"/>
              </w:rPr>
              <w:t xml:space="preserve"> </w:t>
            </w:r>
            <w:r>
              <w:t>by</w:t>
            </w:r>
            <w:r>
              <w:rPr>
                <w:spacing w:val="-9"/>
              </w:rPr>
              <w:t xml:space="preserve"> </w:t>
            </w:r>
            <w:r>
              <w:t>the</w:t>
            </w:r>
            <w:r>
              <w:rPr>
                <w:spacing w:val="-8"/>
              </w:rPr>
              <w:t xml:space="preserve"> </w:t>
            </w:r>
            <w:r>
              <w:t>establishment</w:t>
            </w:r>
            <w:r>
              <w:rPr>
                <w:spacing w:val="-8"/>
              </w:rPr>
              <w:t xml:space="preserve"> </w:t>
            </w:r>
            <w:r>
              <w:t>and operation of the Pathways Partnership Program and Mentoring Program.</w:t>
            </w:r>
          </w:p>
        </w:tc>
        <w:tc>
          <w:tcPr>
            <w:tcW w:w="5388" w:type="dxa"/>
          </w:tcPr>
          <w:p w14:paraId="2AA1CA05" w14:textId="77777777" w:rsidR="00C44046" w:rsidRDefault="00000000">
            <w:pPr>
              <w:pStyle w:val="TableParagraph"/>
              <w:spacing w:before="40"/>
              <w:ind w:left="108"/>
            </w:pPr>
            <w:r>
              <w:t>Report</w:t>
            </w:r>
            <w:r>
              <w:rPr>
                <w:spacing w:val="-12"/>
              </w:rPr>
              <w:t xml:space="preserve"> </w:t>
            </w:r>
            <w:r>
              <w:t>signed</w:t>
            </w:r>
            <w:r>
              <w:rPr>
                <w:spacing w:val="-11"/>
              </w:rPr>
              <w:t xml:space="preserve"> </w:t>
            </w:r>
            <w:r>
              <w:t>by</w:t>
            </w:r>
            <w:r>
              <w:rPr>
                <w:spacing w:val="-11"/>
              </w:rPr>
              <w:t xml:space="preserve"> </w:t>
            </w:r>
            <w:r>
              <w:t>the</w:t>
            </w:r>
            <w:r>
              <w:rPr>
                <w:spacing w:val="-8"/>
              </w:rPr>
              <w:t xml:space="preserve"> </w:t>
            </w:r>
            <w:r>
              <w:t>relevant</w:t>
            </w:r>
            <w:r>
              <w:rPr>
                <w:spacing w:val="-16"/>
              </w:rPr>
              <w:t xml:space="preserve"> </w:t>
            </w:r>
            <w:r>
              <w:t>Tasmanian</w:t>
            </w:r>
            <w:r>
              <w:rPr>
                <w:spacing w:val="-11"/>
              </w:rPr>
              <w:t xml:space="preserve"> </w:t>
            </w:r>
            <w:r>
              <w:t>Senior</w:t>
            </w:r>
            <w:r>
              <w:rPr>
                <w:spacing w:val="-11"/>
              </w:rPr>
              <w:t xml:space="preserve"> </w:t>
            </w:r>
            <w:r>
              <w:rPr>
                <w:spacing w:val="-2"/>
              </w:rPr>
              <w:t>Skills</w:t>
            </w:r>
          </w:p>
          <w:p w14:paraId="2AA1CA06" w14:textId="77777777" w:rsidR="00C44046" w:rsidRDefault="00000000">
            <w:pPr>
              <w:pStyle w:val="TableParagraph"/>
              <w:ind w:left="108"/>
            </w:pPr>
            <w:r>
              <w:t>Official</w:t>
            </w:r>
            <w:r>
              <w:rPr>
                <w:spacing w:val="-10"/>
              </w:rPr>
              <w:t xml:space="preserve"> </w:t>
            </w:r>
            <w:r>
              <w:t>that</w:t>
            </w:r>
            <w:r>
              <w:rPr>
                <w:spacing w:val="-5"/>
              </w:rPr>
              <w:t xml:space="preserve"> </w:t>
            </w:r>
            <w:r>
              <w:t>provides</w:t>
            </w:r>
            <w:r>
              <w:rPr>
                <w:spacing w:val="-6"/>
              </w:rPr>
              <w:t xml:space="preserve"> </w:t>
            </w:r>
            <w:r>
              <w:t>an</w:t>
            </w:r>
            <w:r>
              <w:rPr>
                <w:spacing w:val="-5"/>
              </w:rPr>
              <w:t xml:space="preserve"> </w:t>
            </w:r>
            <w:r>
              <w:t>update</w:t>
            </w:r>
            <w:r>
              <w:rPr>
                <w:spacing w:val="-5"/>
              </w:rPr>
              <w:t xml:space="preserve"> </w:t>
            </w:r>
            <w:r>
              <w:t>on</w:t>
            </w:r>
            <w:r>
              <w:rPr>
                <w:spacing w:val="-5"/>
              </w:rPr>
              <w:t xml:space="preserve"> </w:t>
            </w:r>
            <w:r>
              <w:t>progress</w:t>
            </w:r>
            <w:r>
              <w:rPr>
                <w:spacing w:val="-6"/>
              </w:rPr>
              <w:t xml:space="preserve"> </w:t>
            </w:r>
            <w:r>
              <w:t>from</w:t>
            </w:r>
            <w:r>
              <w:rPr>
                <w:spacing w:val="-7"/>
              </w:rPr>
              <w:t xml:space="preserve"> </w:t>
            </w:r>
            <w:r>
              <w:t>1</w:t>
            </w:r>
            <w:r>
              <w:rPr>
                <w:spacing w:val="-12"/>
              </w:rPr>
              <w:t xml:space="preserve"> </w:t>
            </w:r>
            <w:r>
              <w:t>April 2027 to 31 March 2028 and includes:</w:t>
            </w:r>
          </w:p>
          <w:p w14:paraId="2AA1CA07" w14:textId="77777777" w:rsidR="00C44046" w:rsidRDefault="00000000">
            <w:pPr>
              <w:pStyle w:val="TableParagraph"/>
              <w:numPr>
                <w:ilvl w:val="0"/>
                <w:numId w:val="2"/>
              </w:numPr>
              <w:tabs>
                <w:tab w:val="left" w:pos="828"/>
              </w:tabs>
              <w:spacing w:before="118"/>
              <w:ind w:right="194"/>
            </w:pPr>
            <w:r>
              <w:t>Details</w:t>
            </w:r>
            <w:r>
              <w:rPr>
                <w:spacing w:val="-6"/>
              </w:rPr>
              <w:t xml:space="preserve"> </w:t>
            </w:r>
            <w:r>
              <w:t>of</w:t>
            </w:r>
            <w:r>
              <w:rPr>
                <w:spacing w:val="-6"/>
              </w:rPr>
              <w:t xml:space="preserve"> </w:t>
            </w:r>
            <w:r>
              <w:t>activities</w:t>
            </w:r>
            <w:r>
              <w:rPr>
                <w:spacing w:val="-6"/>
              </w:rPr>
              <w:t xml:space="preserve"> </w:t>
            </w:r>
            <w:r>
              <w:t>to</w:t>
            </w:r>
            <w:r>
              <w:rPr>
                <w:spacing w:val="-5"/>
              </w:rPr>
              <w:t xml:space="preserve"> </w:t>
            </w:r>
            <w:r>
              <w:t>date</w:t>
            </w:r>
            <w:r>
              <w:rPr>
                <w:spacing w:val="-3"/>
              </w:rPr>
              <w:t xml:space="preserve"> </w:t>
            </w:r>
            <w:r>
              <w:t>and</w:t>
            </w:r>
            <w:r>
              <w:rPr>
                <w:spacing w:val="-6"/>
              </w:rPr>
              <w:t xml:space="preserve"> </w:t>
            </w:r>
            <w:r>
              <w:t>planned</w:t>
            </w:r>
            <w:r>
              <w:rPr>
                <w:spacing w:val="-6"/>
              </w:rPr>
              <w:t xml:space="preserve"> </w:t>
            </w:r>
            <w:r>
              <w:t>projects for Pathways Partnership Program including</w:t>
            </w:r>
          </w:p>
          <w:p w14:paraId="2AA1CA08" w14:textId="77777777" w:rsidR="00C44046" w:rsidRDefault="00000000">
            <w:pPr>
              <w:pStyle w:val="TableParagraph"/>
              <w:ind w:left="828"/>
            </w:pPr>
            <w:r>
              <w:t>outcomes</w:t>
            </w:r>
            <w:r>
              <w:rPr>
                <w:spacing w:val="-3"/>
              </w:rPr>
              <w:t xml:space="preserve"> </w:t>
            </w:r>
            <w:r>
              <w:t>of</w:t>
            </w:r>
            <w:r>
              <w:rPr>
                <w:spacing w:val="-4"/>
              </w:rPr>
              <w:t xml:space="preserve"> </w:t>
            </w:r>
            <w:r>
              <w:t>completed</w:t>
            </w:r>
            <w:r>
              <w:rPr>
                <w:spacing w:val="-2"/>
              </w:rPr>
              <w:t xml:space="preserve"> activities</w:t>
            </w:r>
          </w:p>
          <w:p w14:paraId="2AA1CA09" w14:textId="77777777" w:rsidR="00C44046" w:rsidRDefault="00000000">
            <w:pPr>
              <w:pStyle w:val="TableParagraph"/>
              <w:numPr>
                <w:ilvl w:val="0"/>
                <w:numId w:val="2"/>
              </w:numPr>
              <w:tabs>
                <w:tab w:val="left" w:pos="828"/>
              </w:tabs>
              <w:spacing w:before="1"/>
            </w:pPr>
            <w:r>
              <w:t>Details</w:t>
            </w:r>
            <w:r>
              <w:rPr>
                <w:spacing w:val="-6"/>
              </w:rPr>
              <w:t xml:space="preserve"> </w:t>
            </w:r>
            <w:r>
              <w:t>of</w:t>
            </w:r>
            <w:r>
              <w:rPr>
                <w:spacing w:val="-5"/>
              </w:rPr>
              <w:t xml:space="preserve"> </w:t>
            </w:r>
            <w:r>
              <w:t>funded</w:t>
            </w:r>
            <w:r>
              <w:rPr>
                <w:spacing w:val="-5"/>
              </w:rPr>
              <w:t xml:space="preserve"> </w:t>
            </w:r>
            <w:r>
              <w:t>grant</w:t>
            </w:r>
            <w:r>
              <w:rPr>
                <w:spacing w:val="-4"/>
              </w:rPr>
              <w:t xml:space="preserve"> </w:t>
            </w:r>
            <w:r>
              <w:t>projects</w:t>
            </w:r>
            <w:r>
              <w:rPr>
                <w:spacing w:val="-5"/>
              </w:rPr>
              <w:t xml:space="preserve"> </w:t>
            </w:r>
            <w:r>
              <w:rPr>
                <w:spacing w:val="-2"/>
              </w:rPr>
              <w:t>including</w:t>
            </w:r>
          </w:p>
          <w:p w14:paraId="2AA1CA0A" w14:textId="77777777" w:rsidR="00C44046" w:rsidRDefault="00000000">
            <w:pPr>
              <w:pStyle w:val="TableParagraph"/>
              <w:ind w:left="828"/>
            </w:pPr>
            <w:r>
              <w:t>summaries</w:t>
            </w:r>
            <w:r>
              <w:rPr>
                <w:spacing w:val="-8"/>
              </w:rPr>
              <w:t xml:space="preserve"> </w:t>
            </w:r>
            <w:r>
              <w:t>of</w:t>
            </w:r>
            <w:r>
              <w:rPr>
                <w:spacing w:val="-8"/>
              </w:rPr>
              <w:t xml:space="preserve"> </w:t>
            </w:r>
            <w:r>
              <w:t>project</w:t>
            </w:r>
            <w:r>
              <w:rPr>
                <w:spacing w:val="-7"/>
              </w:rPr>
              <w:t xml:space="preserve"> </w:t>
            </w:r>
            <w:r>
              <w:t>completion</w:t>
            </w:r>
            <w:r>
              <w:rPr>
                <w:spacing w:val="-6"/>
              </w:rPr>
              <w:t xml:space="preserve"> </w:t>
            </w:r>
            <w:r>
              <w:t>reports</w:t>
            </w:r>
            <w:r>
              <w:rPr>
                <w:spacing w:val="-8"/>
              </w:rPr>
              <w:t xml:space="preserve"> </w:t>
            </w:r>
            <w:r>
              <w:t>or outcomes as available</w:t>
            </w:r>
          </w:p>
          <w:p w14:paraId="2AA1CA0B" w14:textId="77777777" w:rsidR="00C44046" w:rsidRDefault="00000000">
            <w:pPr>
              <w:pStyle w:val="TableParagraph"/>
              <w:numPr>
                <w:ilvl w:val="0"/>
                <w:numId w:val="2"/>
              </w:numPr>
              <w:tabs>
                <w:tab w:val="left" w:pos="828"/>
              </w:tabs>
              <w:spacing w:before="1"/>
              <w:ind w:right="729"/>
            </w:pPr>
            <w:r>
              <w:t>Short</w:t>
            </w:r>
            <w:r>
              <w:rPr>
                <w:spacing w:val="-9"/>
              </w:rPr>
              <w:t xml:space="preserve"> </w:t>
            </w:r>
            <w:r>
              <w:t>course</w:t>
            </w:r>
            <w:r>
              <w:rPr>
                <w:spacing w:val="-9"/>
              </w:rPr>
              <w:t xml:space="preserve"> </w:t>
            </w:r>
            <w:r>
              <w:t>mentoring</w:t>
            </w:r>
            <w:r>
              <w:rPr>
                <w:spacing w:val="-9"/>
              </w:rPr>
              <w:t xml:space="preserve"> </w:t>
            </w:r>
            <w:r>
              <w:t>program</w:t>
            </w:r>
            <w:r>
              <w:rPr>
                <w:spacing w:val="-10"/>
              </w:rPr>
              <w:t xml:space="preserve"> </w:t>
            </w:r>
            <w:r>
              <w:t>progress report,</w:t>
            </w:r>
            <w:r>
              <w:rPr>
                <w:spacing w:val="-1"/>
              </w:rPr>
              <w:t xml:space="preserve"> </w:t>
            </w:r>
            <w:r>
              <w:t>and</w:t>
            </w:r>
          </w:p>
          <w:p w14:paraId="2AA1CA0C" w14:textId="77777777" w:rsidR="00C44046" w:rsidRDefault="00000000">
            <w:pPr>
              <w:pStyle w:val="TableParagraph"/>
              <w:numPr>
                <w:ilvl w:val="0"/>
                <w:numId w:val="2"/>
              </w:numPr>
              <w:tabs>
                <w:tab w:val="left" w:pos="828"/>
              </w:tabs>
              <w:spacing w:before="1"/>
            </w:pPr>
            <w:r>
              <w:rPr>
                <w:spacing w:val="-2"/>
              </w:rPr>
              <w:t>Performance</w:t>
            </w:r>
            <w:r>
              <w:rPr>
                <w:spacing w:val="6"/>
              </w:rPr>
              <w:t xml:space="preserve"> </w:t>
            </w:r>
            <w:r>
              <w:rPr>
                <w:spacing w:val="-2"/>
              </w:rPr>
              <w:t>indicators</w:t>
            </w:r>
            <w:r>
              <w:rPr>
                <w:spacing w:val="4"/>
              </w:rPr>
              <w:t xml:space="preserve"> </w:t>
            </w:r>
            <w:r>
              <w:rPr>
                <w:spacing w:val="-2"/>
              </w:rPr>
              <w:t>(as</w:t>
            </w:r>
            <w:r>
              <w:rPr>
                <w:spacing w:val="3"/>
              </w:rPr>
              <w:t xml:space="preserve"> </w:t>
            </w:r>
            <w:r>
              <w:rPr>
                <w:spacing w:val="-2"/>
              </w:rPr>
              <w:t>relevant).</w:t>
            </w:r>
          </w:p>
        </w:tc>
        <w:tc>
          <w:tcPr>
            <w:tcW w:w="2691" w:type="dxa"/>
          </w:tcPr>
          <w:p w14:paraId="2AA1CA0D" w14:textId="77777777" w:rsidR="00C44046" w:rsidRDefault="00000000">
            <w:pPr>
              <w:pStyle w:val="TableParagraph"/>
              <w:spacing w:before="40"/>
              <w:ind w:left="0" w:right="95"/>
              <w:jc w:val="right"/>
            </w:pPr>
            <w:r>
              <w:rPr>
                <w:spacing w:val="-2"/>
              </w:rPr>
              <w:t>$1,230,000</w:t>
            </w:r>
          </w:p>
        </w:tc>
        <w:tc>
          <w:tcPr>
            <w:tcW w:w="1764" w:type="dxa"/>
          </w:tcPr>
          <w:p w14:paraId="2AA1CA0E" w14:textId="77777777" w:rsidR="00C44046" w:rsidRDefault="00000000">
            <w:pPr>
              <w:pStyle w:val="TableParagraph"/>
              <w:spacing w:before="40"/>
              <w:ind w:left="108"/>
            </w:pPr>
            <w:r>
              <w:t>31</w:t>
            </w:r>
            <w:r>
              <w:rPr>
                <w:spacing w:val="-4"/>
              </w:rPr>
              <w:t xml:space="preserve"> </w:t>
            </w:r>
            <w:r>
              <w:t>March</w:t>
            </w:r>
            <w:r>
              <w:rPr>
                <w:spacing w:val="-3"/>
              </w:rPr>
              <w:t xml:space="preserve"> </w:t>
            </w:r>
            <w:r>
              <w:rPr>
                <w:spacing w:val="-4"/>
              </w:rPr>
              <w:t>2028</w:t>
            </w:r>
          </w:p>
        </w:tc>
      </w:tr>
      <w:tr w:rsidR="00C44046" w14:paraId="2AA1CA1B" w14:textId="77777777">
        <w:trPr>
          <w:trHeight w:val="2428"/>
        </w:trPr>
        <w:tc>
          <w:tcPr>
            <w:tcW w:w="4107" w:type="dxa"/>
          </w:tcPr>
          <w:p w14:paraId="2AA1CA10" w14:textId="77777777" w:rsidR="00C44046" w:rsidRDefault="00000000">
            <w:pPr>
              <w:pStyle w:val="TableParagraph"/>
              <w:spacing w:before="40"/>
            </w:pPr>
            <w:r>
              <w:t>Milestone</w:t>
            </w:r>
            <w:r>
              <w:rPr>
                <w:spacing w:val="-8"/>
              </w:rPr>
              <w:t xml:space="preserve"> </w:t>
            </w:r>
            <w:r>
              <w:rPr>
                <w:spacing w:val="-5"/>
              </w:rPr>
              <w:t>5:</w:t>
            </w:r>
          </w:p>
          <w:p w14:paraId="2AA1CA11" w14:textId="77777777" w:rsidR="00C44046" w:rsidRDefault="00000000">
            <w:pPr>
              <w:pStyle w:val="TableParagraph"/>
              <w:spacing w:before="117"/>
              <w:ind w:right="119"/>
            </w:pPr>
            <w:r>
              <w:t>Commonwealth</w:t>
            </w:r>
            <w:r>
              <w:rPr>
                <w:spacing w:val="-12"/>
              </w:rPr>
              <w:t xml:space="preserve"> </w:t>
            </w:r>
            <w:r>
              <w:t>acceptance</w:t>
            </w:r>
            <w:r>
              <w:rPr>
                <w:spacing w:val="-11"/>
              </w:rPr>
              <w:t xml:space="preserve"> </w:t>
            </w:r>
            <w:r>
              <w:t>that</w:t>
            </w:r>
            <w:r>
              <w:rPr>
                <w:spacing w:val="-16"/>
              </w:rPr>
              <w:t xml:space="preserve"> </w:t>
            </w:r>
            <w:r>
              <w:t>Tasmania has implemented initiatives under the</w:t>
            </w:r>
          </w:p>
          <w:p w14:paraId="2AA1CA12" w14:textId="77777777" w:rsidR="00C44046" w:rsidRDefault="00000000">
            <w:pPr>
              <w:pStyle w:val="TableParagraph"/>
              <w:spacing w:before="1"/>
            </w:pPr>
            <w:r>
              <w:t>improved</w:t>
            </w:r>
            <w:r>
              <w:rPr>
                <w:spacing w:val="-6"/>
              </w:rPr>
              <w:t xml:space="preserve"> </w:t>
            </w:r>
            <w:r>
              <w:t>completions</w:t>
            </w:r>
            <w:r>
              <w:rPr>
                <w:spacing w:val="-5"/>
              </w:rPr>
              <w:t xml:space="preserve"> </w:t>
            </w:r>
            <w:r>
              <w:rPr>
                <w:spacing w:val="-2"/>
              </w:rPr>
              <w:t>initiatives.</w:t>
            </w:r>
          </w:p>
        </w:tc>
        <w:tc>
          <w:tcPr>
            <w:tcW w:w="5388" w:type="dxa"/>
          </w:tcPr>
          <w:p w14:paraId="2AA1CA13" w14:textId="77777777" w:rsidR="00C44046" w:rsidRDefault="00000000">
            <w:pPr>
              <w:pStyle w:val="TableParagraph"/>
              <w:spacing w:before="37"/>
              <w:ind w:left="108"/>
            </w:pPr>
            <w:r>
              <w:t>Report</w:t>
            </w:r>
            <w:r>
              <w:rPr>
                <w:spacing w:val="-12"/>
              </w:rPr>
              <w:t xml:space="preserve"> </w:t>
            </w:r>
            <w:r>
              <w:t>signed</w:t>
            </w:r>
            <w:r>
              <w:rPr>
                <w:spacing w:val="-11"/>
              </w:rPr>
              <w:t xml:space="preserve"> </w:t>
            </w:r>
            <w:r>
              <w:t>by</w:t>
            </w:r>
            <w:r>
              <w:rPr>
                <w:spacing w:val="-10"/>
              </w:rPr>
              <w:t xml:space="preserve"> </w:t>
            </w:r>
            <w:r>
              <w:t>the</w:t>
            </w:r>
            <w:r>
              <w:rPr>
                <w:spacing w:val="-8"/>
              </w:rPr>
              <w:t xml:space="preserve"> </w:t>
            </w:r>
            <w:r>
              <w:t>relevant</w:t>
            </w:r>
            <w:r>
              <w:rPr>
                <w:spacing w:val="-16"/>
              </w:rPr>
              <w:t xml:space="preserve"> </w:t>
            </w:r>
            <w:r>
              <w:t>Tasmanian</w:t>
            </w:r>
            <w:r>
              <w:rPr>
                <w:spacing w:val="-11"/>
              </w:rPr>
              <w:t xml:space="preserve"> </w:t>
            </w:r>
            <w:r>
              <w:t>Senior</w:t>
            </w:r>
            <w:r>
              <w:rPr>
                <w:spacing w:val="-11"/>
              </w:rPr>
              <w:t xml:space="preserve"> </w:t>
            </w:r>
            <w:r>
              <w:rPr>
                <w:spacing w:val="-2"/>
              </w:rPr>
              <w:t>Skills</w:t>
            </w:r>
          </w:p>
          <w:p w14:paraId="2AA1CA14" w14:textId="77777777" w:rsidR="00C44046" w:rsidRDefault="00000000">
            <w:pPr>
              <w:pStyle w:val="TableParagraph"/>
              <w:ind w:left="108"/>
            </w:pPr>
            <w:r>
              <w:t>Official</w:t>
            </w:r>
            <w:r>
              <w:rPr>
                <w:spacing w:val="-10"/>
              </w:rPr>
              <w:t xml:space="preserve"> </w:t>
            </w:r>
            <w:r>
              <w:t>that</w:t>
            </w:r>
            <w:r>
              <w:rPr>
                <w:spacing w:val="-5"/>
              </w:rPr>
              <w:t xml:space="preserve"> </w:t>
            </w:r>
            <w:r>
              <w:t>provides</w:t>
            </w:r>
            <w:r>
              <w:rPr>
                <w:spacing w:val="-6"/>
              </w:rPr>
              <w:t xml:space="preserve"> </w:t>
            </w:r>
            <w:r>
              <w:t>an</w:t>
            </w:r>
            <w:r>
              <w:rPr>
                <w:spacing w:val="-5"/>
              </w:rPr>
              <w:t xml:space="preserve"> </w:t>
            </w:r>
            <w:r>
              <w:t>update</w:t>
            </w:r>
            <w:r>
              <w:rPr>
                <w:spacing w:val="-5"/>
              </w:rPr>
              <w:t xml:space="preserve"> </w:t>
            </w:r>
            <w:r>
              <w:t>on</w:t>
            </w:r>
            <w:r>
              <w:rPr>
                <w:spacing w:val="-5"/>
              </w:rPr>
              <w:t xml:space="preserve"> </w:t>
            </w:r>
            <w:r>
              <w:t>progress</w:t>
            </w:r>
            <w:r>
              <w:rPr>
                <w:spacing w:val="-6"/>
              </w:rPr>
              <w:t xml:space="preserve"> </w:t>
            </w:r>
            <w:r>
              <w:t>from</w:t>
            </w:r>
            <w:r>
              <w:rPr>
                <w:spacing w:val="-7"/>
              </w:rPr>
              <w:t xml:space="preserve"> </w:t>
            </w:r>
            <w:r>
              <w:t>1</w:t>
            </w:r>
            <w:r>
              <w:rPr>
                <w:spacing w:val="-12"/>
              </w:rPr>
              <w:t xml:space="preserve"> </w:t>
            </w:r>
            <w:r>
              <w:t>April 2028 to 31 December 2028 and includes:</w:t>
            </w:r>
          </w:p>
          <w:p w14:paraId="2AA1CA15" w14:textId="77777777" w:rsidR="00C44046" w:rsidRDefault="00000000">
            <w:pPr>
              <w:pStyle w:val="TableParagraph"/>
              <w:numPr>
                <w:ilvl w:val="0"/>
                <w:numId w:val="1"/>
              </w:numPr>
              <w:tabs>
                <w:tab w:val="left" w:pos="828"/>
              </w:tabs>
              <w:spacing w:before="121"/>
            </w:pPr>
            <w:r>
              <w:t>Details</w:t>
            </w:r>
            <w:r>
              <w:rPr>
                <w:spacing w:val="-6"/>
              </w:rPr>
              <w:t xml:space="preserve"> </w:t>
            </w:r>
            <w:r>
              <w:t>of</w:t>
            </w:r>
            <w:r>
              <w:rPr>
                <w:spacing w:val="-6"/>
              </w:rPr>
              <w:t xml:space="preserve"> </w:t>
            </w:r>
            <w:r>
              <w:t>available</w:t>
            </w:r>
            <w:r>
              <w:rPr>
                <w:spacing w:val="-4"/>
              </w:rPr>
              <w:t xml:space="preserve"> </w:t>
            </w:r>
            <w:r>
              <w:t>performance</w:t>
            </w:r>
            <w:r>
              <w:rPr>
                <w:spacing w:val="-3"/>
              </w:rPr>
              <w:t xml:space="preserve"> </w:t>
            </w:r>
            <w:r>
              <w:rPr>
                <w:spacing w:val="-2"/>
              </w:rPr>
              <w:t>indicators</w:t>
            </w:r>
          </w:p>
          <w:p w14:paraId="2AA1CA16" w14:textId="77777777" w:rsidR="00C44046" w:rsidRDefault="00000000">
            <w:pPr>
              <w:pStyle w:val="TableParagraph"/>
              <w:numPr>
                <w:ilvl w:val="0"/>
                <w:numId w:val="1"/>
              </w:numPr>
              <w:tabs>
                <w:tab w:val="left" w:pos="828"/>
              </w:tabs>
              <w:ind w:right="361"/>
            </w:pPr>
            <w:r>
              <w:t>Report</w:t>
            </w:r>
            <w:r>
              <w:rPr>
                <w:spacing w:val="-6"/>
              </w:rPr>
              <w:t xml:space="preserve"> </w:t>
            </w:r>
            <w:r>
              <w:t>on</w:t>
            </w:r>
            <w:r>
              <w:rPr>
                <w:spacing w:val="-7"/>
              </w:rPr>
              <w:t xml:space="preserve"> </w:t>
            </w:r>
            <w:r>
              <w:t>the</w:t>
            </w:r>
            <w:r>
              <w:rPr>
                <w:spacing w:val="-6"/>
              </w:rPr>
              <w:t xml:space="preserve"> </w:t>
            </w:r>
            <w:r>
              <w:t>final</w:t>
            </w:r>
            <w:r>
              <w:rPr>
                <w:spacing w:val="-8"/>
              </w:rPr>
              <w:t xml:space="preserve"> </w:t>
            </w:r>
            <w:r>
              <w:t>evaluation</w:t>
            </w:r>
            <w:r>
              <w:rPr>
                <w:spacing w:val="-6"/>
              </w:rPr>
              <w:t xml:space="preserve"> </w:t>
            </w:r>
            <w:r>
              <w:t>of</w:t>
            </w:r>
            <w:r>
              <w:rPr>
                <w:spacing w:val="-8"/>
              </w:rPr>
              <w:t xml:space="preserve"> </w:t>
            </w:r>
            <w:r>
              <w:t>the</w:t>
            </w:r>
            <w:r>
              <w:rPr>
                <w:spacing w:val="-6"/>
              </w:rPr>
              <w:t xml:space="preserve"> </w:t>
            </w:r>
            <w:r>
              <w:t>Pathways Partnership Program, and</w:t>
            </w:r>
          </w:p>
          <w:p w14:paraId="2AA1CA17" w14:textId="77777777" w:rsidR="00C44046" w:rsidRDefault="00000000">
            <w:pPr>
              <w:pStyle w:val="TableParagraph"/>
              <w:numPr>
                <w:ilvl w:val="0"/>
                <w:numId w:val="1"/>
              </w:numPr>
              <w:tabs>
                <w:tab w:val="left" w:pos="828"/>
              </w:tabs>
              <w:spacing w:before="1"/>
              <w:ind w:right="288"/>
            </w:pPr>
            <w:r>
              <w:t>Report</w:t>
            </w:r>
            <w:r>
              <w:rPr>
                <w:spacing w:val="-6"/>
              </w:rPr>
              <w:t xml:space="preserve"> </w:t>
            </w:r>
            <w:r>
              <w:t>on</w:t>
            </w:r>
            <w:r>
              <w:rPr>
                <w:spacing w:val="-7"/>
              </w:rPr>
              <w:t xml:space="preserve"> </w:t>
            </w:r>
            <w:r>
              <w:t>the</w:t>
            </w:r>
            <w:r>
              <w:rPr>
                <w:spacing w:val="-6"/>
              </w:rPr>
              <w:t xml:space="preserve"> </w:t>
            </w:r>
            <w:r>
              <w:t>final</w:t>
            </w:r>
            <w:r>
              <w:rPr>
                <w:spacing w:val="-8"/>
              </w:rPr>
              <w:t xml:space="preserve"> </w:t>
            </w:r>
            <w:r>
              <w:t>evaluation</w:t>
            </w:r>
            <w:r>
              <w:rPr>
                <w:spacing w:val="-6"/>
              </w:rPr>
              <w:t xml:space="preserve"> </w:t>
            </w:r>
            <w:r>
              <w:t>of</w:t>
            </w:r>
            <w:r>
              <w:rPr>
                <w:spacing w:val="-8"/>
              </w:rPr>
              <w:t xml:space="preserve"> </w:t>
            </w:r>
            <w:r>
              <w:t>the</w:t>
            </w:r>
            <w:r>
              <w:rPr>
                <w:spacing w:val="-7"/>
              </w:rPr>
              <w:t xml:space="preserve"> </w:t>
            </w:r>
            <w:r>
              <w:t xml:space="preserve">Mentoring </w:t>
            </w:r>
            <w:r>
              <w:rPr>
                <w:spacing w:val="-2"/>
              </w:rPr>
              <w:t>Program.</w:t>
            </w:r>
          </w:p>
        </w:tc>
        <w:tc>
          <w:tcPr>
            <w:tcW w:w="2691" w:type="dxa"/>
          </w:tcPr>
          <w:p w14:paraId="2AA1CA18" w14:textId="77777777" w:rsidR="00C44046" w:rsidRDefault="00000000">
            <w:pPr>
              <w:pStyle w:val="TableParagraph"/>
              <w:spacing w:before="40"/>
              <w:ind w:left="0" w:right="95"/>
              <w:jc w:val="right"/>
            </w:pPr>
            <w:r>
              <w:rPr>
                <w:spacing w:val="-5"/>
              </w:rPr>
              <w:t>$0</w:t>
            </w:r>
          </w:p>
        </w:tc>
        <w:tc>
          <w:tcPr>
            <w:tcW w:w="1764" w:type="dxa"/>
          </w:tcPr>
          <w:p w14:paraId="2AA1CA19" w14:textId="77777777" w:rsidR="00C44046" w:rsidRDefault="00000000">
            <w:pPr>
              <w:pStyle w:val="TableParagraph"/>
              <w:spacing w:before="37"/>
              <w:ind w:left="108"/>
            </w:pPr>
            <w:r>
              <w:t>31</w:t>
            </w:r>
            <w:r>
              <w:rPr>
                <w:spacing w:val="-4"/>
              </w:rPr>
              <w:t xml:space="preserve"> </w:t>
            </w:r>
            <w:r>
              <w:rPr>
                <w:spacing w:val="-2"/>
              </w:rPr>
              <w:t>December</w:t>
            </w:r>
          </w:p>
          <w:p w14:paraId="2AA1CA1A" w14:textId="77777777" w:rsidR="00C44046" w:rsidRDefault="00000000">
            <w:pPr>
              <w:pStyle w:val="TableParagraph"/>
              <w:ind w:left="108"/>
            </w:pPr>
            <w:r>
              <w:rPr>
                <w:spacing w:val="-4"/>
              </w:rPr>
              <w:t>2028</w:t>
            </w:r>
          </w:p>
        </w:tc>
      </w:tr>
      <w:tr w:rsidR="00C44046" w14:paraId="2AA1CA20" w14:textId="77777777">
        <w:trPr>
          <w:trHeight w:val="410"/>
        </w:trPr>
        <w:tc>
          <w:tcPr>
            <w:tcW w:w="4107" w:type="dxa"/>
          </w:tcPr>
          <w:p w14:paraId="2AA1CA1C" w14:textId="77777777" w:rsidR="00C44046" w:rsidRDefault="00C44046">
            <w:pPr>
              <w:pStyle w:val="TableParagraph"/>
              <w:ind w:left="0"/>
              <w:rPr>
                <w:rFonts w:ascii="Times New Roman"/>
              </w:rPr>
            </w:pPr>
          </w:p>
        </w:tc>
        <w:tc>
          <w:tcPr>
            <w:tcW w:w="5388" w:type="dxa"/>
          </w:tcPr>
          <w:p w14:paraId="2AA1CA1D" w14:textId="77777777" w:rsidR="00C44046" w:rsidRDefault="00000000">
            <w:pPr>
              <w:pStyle w:val="TableParagraph"/>
              <w:spacing w:before="1"/>
              <w:ind w:left="0" w:right="98"/>
              <w:jc w:val="right"/>
              <w:rPr>
                <w:b/>
                <w:sz w:val="20"/>
              </w:rPr>
            </w:pPr>
            <w:r>
              <w:rPr>
                <w:b/>
                <w:spacing w:val="-2"/>
                <w:sz w:val="20"/>
              </w:rPr>
              <w:t>Total</w:t>
            </w:r>
          </w:p>
        </w:tc>
        <w:tc>
          <w:tcPr>
            <w:tcW w:w="2691" w:type="dxa"/>
          </w:tcPr>
          <w:p w14:paraId="2AA1CA1E" w14:textId="77777777" w:rsidR="00C44046" w:rsidRDefault="00000000">
            <w:pPr>
              <w:pStyle w:val="TableParagraph"/>
              <w:spacing w:before="1"/>
              <w:ind w:left="0" w:right="97"/>
              <w:jc w:val="right"/>
              <w:rPr>
                <w:b/>
                <w:sz w:val="20"/>
              </w:rPr>
            </w:pPr>
            <w:r>
              <w:rPr>
                <w:b/>
                <w:spacing w:val="-2"/>
                <w:sz w:val="20"/>
              </w:rPr>
              <w:t>$7,900,000</w:t>
            </w:r>
          </w:p>
        </w:tc>
        <w:tc>
          <w:tcPr>
            <w:tcW w:w="1764" w:type="dxa"/>
          </w:tcPr>
          <w:p w14:paraId="2AA1CA1F" w14:textId="77777777" w:rsidR="00C44046" w:rsidRDefault="00C44046">
            <w:pPr>
              <w:pStyle w:val="TableParagraph"/>
              <w:ind w:left="0"/>
              <w:rPr>
                <w:rFonts w:ascii="Times New Roman"/>
              </w:rPr>
            </w:pPr>
          </w:p>
        </w:tc>
      </w:tr>
    </w:tbl>
    <w:p w14:paraId="2AA1CA21" w14:textId="77777777" w:rsidR="00C44046" w:rsidRDefault="00C44046">
      <w:pPr>
        <w:pStyle w:val="TableParagraph"/>
        <w:rPr>
          <w:rFonts w:ascii="Times New Roman"/>
        </w:rPr>
        <w:sectPr w:rsidR="00C44046">
          <w:footerReference w:type="default" r:id="rId10"/>
          <w:pgSz w:w="16840" w:h="11910" w:orient="landscape"/>
          <w:pgMar w:top="1340" w:right="1417" w:bottom="1180" w:left="1275" w:header="0" w:footer="992" w:gutter="0"/>
          <w:cols w:space="720"/>
        </w:sectPr>
      </w:pPr>
    </w:p>
    <w:p w14:paraId="2AA1CA22" w14:textId="77777777" w:rsidR="00C44046" w:rsidRDefault="00000000">
      <w:pPr>
        <w:pStyle w:val="BodyText"/>
        <w:spacing w:before="41"/>
        <w:ind w:left="23"/>
      </w:pPr>
      <w:r>
        <w:lastRenderedPageBreak/>
        <w:t>The</w:t>
      </w:r>
      <w:r>
        <w:rPr>
          <w:spacing w:val="-5"/>
        </w:rPr>
        <w:t xml:space="preserve"> </w:t>
      </w:r>
      <w:r>
        <w:t>Parties</w:t>
      </w:r>
      <w:r>
        <w:rPr>
          <w:spacing w:val="-6"/>
        </w:rPr>
        <w:t xml:space="preserve"> </w:t>
      </w:r>
      <w:r>
        <w:t>have</w:t>
      </w:r>
      <w:r>
        <w:rPr>
          <w:spacing w:val="-4"/>
        </w:rPr>
        <w:t xml:space="preserve"> </w:t>
      </w:r>
      <w:r>
        <w:t>confirmed</w:t>
      </w:r>
      <w:r>
        <w:rPr>
          <w:spacing w:val="-7"/>
        </w:rPr>
        <w:t xml:space="preserve"> </w:t>
      </w:r>
      <w:r>
        <w:t>their</w:t>
      </w:r>
      <w:r>
        <w:rPr>
          <w:spacing w:val="-4"/>
        </w:rPr>
        <w:t xml:space="preserve"> </w:t>
      </w:r>
      <w:r>
        <w:t>commitment</w:t>
      </w:r>
      <w:r>
        <w:rPr>
          <w:spacing w:val="-5"/>
        </w:rPr>
        <w:t xml:space="preserve"> </w:t>
      </w:r>
      <w:r>
        <w:t>to</w:t>
      </w:r>
      <w:r>
        <w:rPr>
          <w:spacing w:val="-5"/>
        </w:rPr>
        <w:t xml:space="preserve"> </w:t>
      </w:r>
      <w:r>
        <w:t>this</w:t>
      </w:r>
      <w:r>
        <w:rPr>
          <w:spacing w:val="-9"/>
        </w:rPr>
        <w:t xml:space="preserve"> </w:t>
      </w:r>
      <w:r>
        <w:t>implementation</w:t>
      </w:r>
      <w:r>
        <w:rPr>
          <w:spacing w:val="-5"/>
        </w:rPr>
        <w:t xml:space="preserve"> </w:t>
      </w:r>
      <w:r>
        <w:t>plan</w:t>
      </w:r>
      <w:r>
        <w:rPr>
          <w:spacing w:val="-4"/>
        </w:rPr>
        <w:t xml:space="preserve"> </w:t>
      </w:r>
      <w:r>
        <w:t>as</w:t>
      </w:r>
      <w:r>
        <w:rPr>
          <w:spacing w:val="-6"/>
        </w:rPr>
        <w:t xml:space="preserve"> </w:t>
      </w:r>
      <w:r>
        <w:rPr>
          <w:spacing w:val="-2"/>
        </w:rPr>
        <w:t>follows:</w:t>
      </w:r>
    </w:p>
    <w:p w14:paraId="2AA1CA23" w14:textId="77777777" w:rsidR="00C44046" w:rsidRDefault="00C44046">
      <w:pPr>
        <w:pStyle w:val="BodyText"/>
        <w:rPr>
          <w:sz w:val="20"/>
        </w:rPr>
      </w:pPr>
    </w:p>
    <w:p w14:paraId="2AA1CA24" w14:textId="77777777" w:rsidR="00C44046" w:rsidRDefault="00C44046">
      <w:pPr>
        <w:pStyle w:val="BodyText"/>
        <w:spacing w:before="217"/>
        <w:rPr>
          <w:sz w:val="20"/>
        </w:rPr>
      </w:pPr>
    </w:p>
    <w:tbl>
      <w:tblPr>
        <w:tblW w:w="0" w:type="auto"/>
        <w:tblInd w:w="242" w:type="dxa"/>
        <w:tblLayout w:type="fixed"/>
        <w:tblCellMar>
          <w:left w:w="0" w:type="dxa"/>
          <w:right w:w="0" w:type="dxa"/>
        </w:tblCellMar>
        <w:tblLook w:val="01E0" w:firstRow="1" w:lastRow="1" w:firstColumn="1" w:lastColumn="1" w:noHBand="0" w:noVBand="0"/>
      </w:tblPr>
      <w:tblGrid>
        <w:gridCol w:w="4847"/>
        <w:gridCol w:w="4846"/>
      </w:tblGrid>
      <w:tr w:rsidR="00C44046" w14:paraId="2AA1CA37" w14:textId="77777777">
        <w:trPr>
          <w:trHeight w:val="2340"/>
        </w:trPr>
        <w:tc>
          <w:tcPr>
            <w:tcW w:w="4847" w:type="dxa"/>
          </w:tcPr>
          <w:p w14:paraId="2AA1CA25" w14:textId="77777777" w:rsidR="00C44046" w:rsidRDefault="00000000">
            <w:pPr>
              <w:pStyle w:val="TableParagraph"/>
              <w:spacing w:line="223" w:lineRule="exact"/>
              <w:ind w:left="50"/>
              <w:rPr>
                <w:i/>
              </w:rPr>
            </w:pPr>
            <w:r>
              <w:rPr>
                <w:b/>
                <w:i/>
              </w:rPr>
              <w:t>Signed</w:t>
            </w:r>
            <w:r>
              <w:rPr>
                <w:b/>
                <w:i/>
                <w:spacing w:val="-3"/>
              </w:rPr>
              <w:t xml:space="preserve"> </w:t>
            </w:r>
            <w:r>
              <w:rPr>
                <w:i/>
              </w:rPr>
              <w:t>for</w:t>
            </w:r>
            <w:r>
              <w:rPr>
                <w:i/>
                <w:spacing w:val="-3"/>
              </w:rPr>
              <w:t xml:space="preserve"> </w:t>
            </w:r>
            <w:r>
              <w:rPr>
                <w:i/>
              </w:rPr>
              <w:t>and</w:t>
            </w:r>
            <w:r>
              <w:rPr>
                <w:i/>
                <w:spacing w:val="-3"/>
              </w:rPr>
              <w:t xml:space="preserve"> </w:t>
            </w:r>
            <w:r>
              <w:rPr>
                <w:i/>
              </w:rPr>
              <w:t>on</w:t>
            </w:r>
            <w:r>
              <w:rPr>
                <w:i/>
                <w:spacing w:val="-2"/>
              </w:rPr>
              <w:t xml:space="preserve"> </w:t>
            </w:r>
            <w:r>
              <w:rPr>
                <w:i/>
              </w:rPr>
              <w:t>behalf</w:t>
            </w:r>
            <w:r>
              <w:rPr>
                <w:i/>
                <w:spacing w:val="-2"/>
              </w:rPr>
              <w:t xml:space="preserve"> </w:t>
            </w:r>
            <w:r>
              <w:rPr>
                <w:i/>
              </w:rPr>
              <w:t>of</w:t>
            </w:r>
            <w:r>
              <w:rPr>
                <w:i/>
                <w:spacing w:val="-3"/>
              </w:rPr>
              <w:t xml:space="preserve"> </w:t>
            </w:r>
            <w:r>
              <w:rPr>
                <w:i/>
              </w:rPr>
              <w:t>the</w:t>
            </w:r>
            <w:r>
              <w:rPr>
                <w:i/>
                <w:spacing w:val="-8"/>
              </w:rPr>
              <w:t xml:space="preserve"> </w:t>
            </w:r>
            <w:r>
              <w:rPr>
                <w:i/>
              </w:rPr>
              <w:t>Commonwealth</w:t>
            </w:r>
            <w:r>
              <w:rPr>
                <w:i/>
                <w:spacing w:val="-2"/>
              </w:rPr>
              <w:t xml:space="preserve"> </w:t>
            </w:r>
            <w:r>
              <w:rPr>
                <w:i/>
                <w:spacing w:val="-5"/>
              </w:rPr>
              <w:t>of</w:t>
            </w:r>
          </w:p>
          <w:p w14:paraId="2AA1CA26" w14:textId="77777777" w:rsidR="00C44046" w:rsidRDefault="00000000">
            <w:pPr>
              <w:pStyle w:val="TableParagraph"/>
              <w:ind w:left="50"/>
              <w:rPr>
                <w:i/>
              </w:rPr>
            </w:pPr>
            <w:r>
              <w:rPr>
                <w:i/>
              </w:rPr>
              <w:t>Australia</w:t>
            </w:r>
            <w:r>
              <w:rPr>
                <w:i/>
                <w:spacing w:val="-7"/>
              </w:rPr>
              <w:t xml:space="preserve"> </w:t>
            </w:r>
            <w:r>
              <w:rPr>
                <w:i/>
                <w:spacing w:val="-5"/>
              </w:rPr>
              <w:t>by</w:t>
            </w:r>
          </w:p>
          <w:p w14:paraId="2AA1CA27" w14:textId="77777777" w:rsidR="00C44046" w:rsidRDefault="00C44046">
            <w:pPr>
              <w:pStyle w:val="TableParagraph"/>
              <w:ind w:left="0"/>
              <w:rPr>
                <w:sz w:val="20"/>
              </w:rPr>
            </w:pPr>
          </w:p>
          <w:p w14:paraId="2AA1CA28" w14:textId="77777777" w:rsidR="00C44046" w:rsidRDefault="00C44046">
            <w:pPr>
              <w:pStyle w:val="TableParagraph"/>
              <w:ind w:left="0"/>
              <w:rPr>
                <w:sz w:val="20"/>
              </w:rPr>
            </w:pPr>
          </w:p>
          <w:p w14:paraId="2AA1CA29" w14:textId="77777777" w:rsidR="00C44046" w:rsidRDefault="00C44046">
            <w:pPr>
              <w:pStyle w:val="TableParagraph"/>
              <w:spacing w:before="128" w:after="1"/>
              <w:ind w:left="0"/>
              <w:rPr>
                <w:sz w:val="20"/>
              </w:rPr>
            </w:pPr>
          </w:p>
          <w:p w14:paraId="2AA1CA2A" w14:textId="77777777" w:rsidR="00C44046" w:rsidRDefault="00000000">
            <w:pPr>
              <w:pStyle w:val="TableParagraph"/>
              <w:spacing w:line="20" w:lineRule="exact"/>
              <w:ind w:left="146"/>
              <w:rPr>
                <w:sz w:val="2"/>
              </w:rPr>
            </w:pPr>
            <w:r>
              <w:rPr>
                <w:noProof/>
                <w:sz w:val="2"/>
              </w:rPr>
              <mc:AlternateContent>
                <mc:Choice Requires="wpg">
                  <w:drawing>
                    <wp:inline distT="0" distB="0" distL="0" distR="0" wp14:anchorId="2AA1CA7C" wp14:editId="2AA1CA7D">
                      <wp:extent cx="2243455" cy="9525"/>
                      <wp:effectExtent l="9525"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9525"/>
                                <a:chOff x="0" y="0"/>
                                <a:chExt cx="2243455" cy="9525"/>
                              </a:xfrm>
                            </wpg:grpSpPr>
                            <wps:wsp>
                              <wps:cNvPr id="26" name="Graphic 26"/>
                              <wps:cNvSpPr/>
                              <wps:spPr>
                                <a:xfrm>
                                  <a:off x="0" y="4552"/>
                                  <a:ext cx="2243455" cy="1270"/>
                                </a:xfrm>
                                <a:custGeom>
                                  <a:avLst/>
                                  <a:gdLst/>
                                  <a:ahLst/>
                                  <a:cxnLst/>
                                  <a:rect l="l" t="t" r="r" b="b"/>
                                  <a:pathLst>
                                    <a:path w="2243455">
                                      <a:moveTo>
                                        <a:pt x="0" y="0"/>
                                      </a:moveTo>
                                      <a:lnTo>
                                        <a:pt x="2243336"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3F58A2" id="Group 25" o:spid="_x0000_s1026" style="width:176.65pt;height:.75pt;mso-position-horizontal-relative:char;mso-position-vertical-relative:line" coordsize="224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">
                      <v:shape id="Graphic 26" o:spid="_x0000_s1027" style="position:absolute;top:45;width:22434;height:13;visibility:visible;mso-wrap-style:square;v-text-anchor:top" coordsize="224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" path="m,l2243336,e" filled="f" strokeweight=".25289mm">
                        <v:path arrowok="t"/>
                      </v:shape>
                      <w10:anchorlock/>
                    </v:group>
                  </w:pict>
                </mc:Fallback>
              </mc:AlternateContent>
            </w:r>
          </w:p>
          <w:p w14:paraId="2AA1CA2B" w14:textId="77777777" w:rsidR="00C44046" w:rsidRDefault="00000000">
            <w:pPr>
              <w:pStyle w:val="TableParagraph"/>
              <w:spacing w:before="50"/>
              <w:ind w:left="50"/>
              <w:rPr>
                <w:b/>
                <w:sz w:val="23"/>
              </w:rPr>
            </w:pPr>
            <w:r>
              <w:rPr>
                <w:b/>
                <w:sz w:val="23"/>
              </w:rPr>
              <w:t>The</w:t>
            </w:r>
            <w:r>
              <w:rPr>
                <w:b/>
                <w:spacing w:val="-6"/>
                <w:sz w:val="23"/>
              </w:rPr>
              <w:t xml:space="preserve"> </w:t>
            </w:r>
            <w:proofErr w:type="spellStart"/>
            <w:r>
              <w:rPr>
                <w:b/>
                <w:sz w:val="23"/>
              </w:rPr>
              <w:t>Honourable</w:t>
            </w:r>
            <w:proofErr w:type="spellEnd"/>
            <w:r>
              <w:rPr>
                <w:b/>
                <w:spacing w:val="-12"/>
                <w:sz w:val="23"/>
              </w:rPr>
              <w:t xml:space="preserve"> </w:t>
            </w:r>
            <w:r>
              <w:rPr>
                <w:b/>
                <w:sz w:val="23"/>
              </w:rPr>
              <w:t>Andrew</w:t>
            </w:r>
            <w:r>
              <w:rPr>
                <w:b/>
                <w:spacing w:val="-12"/>
                <w:sz w:val="23"/>
              </w:rPr>
              <w:t xml:space="preserve"> </w:t>
            </w:r>
            <w:r>
              <w:rPr>
                <w:b/>
                <w:sz w:val="23"/>
              </w:rPr>
              <w:t>Giles</w:t>
            </w:r>
            <w:r>
              <w:rPr>
                <w:b/>
                <w:spacing w:val="-2"/>
                <w:sz w:val="23"/>
              </w:rPr>
              <w:t xml:space="preserve"> </w:t>
            </w:r>
            <w:r>
              <w:rPr>
                <w:b/>
                <w:spacing w:val="-5"/>
                <w:sz w:val="23"/>
              </w:rPr>
              <w:t>MP</w:t>
            </w:r>
          </w:p>
          <w:p w14:paraId="2AA1CA2C" w14:textId="77777777" w:rsidR="00C44046" w:rsidRDefault="00000000">
            <w:pPr>
              <w:pStyle w:val="TableParagraph"/>
              <w:spacing w:before="7"/>
              <w:ind w:left="50"/>
              <w:rPr>
                <w:sz w:val="20"/>
              </w:rPr>
            </w:pPr>
            <w:r>
              <w:rPr>
                <w:sz w:val="20"/>
              </w:rPr>
              <w:t>Minister</w:t>
            </w:r>
            <w:r>
              <w:rPr>
                <w:spacing w:val="-10"/>
                <w:sz w:val="20"/>
              </w:rPr>
              <w:t xml:space="preserve"> </w:t>
            </w:r>
            <w:r>
              <w:rPr>
                <w:sz w:val="20"/>
              </w:rPr>
              <w:t>for</w:t>
            </w:r>
            <w:r>
              <w:rPr>
                <w:spacing w:val="-10"/>
                <w:sz w:val="20"/>
              </w:rPr>
              <w:t xml:space="preserve"> </w:t>
            </w:r>
            <w:r>
              <w:rPr>
                <w:sz w:val="20"/>
              </w:rPr>
              <w:t>Skills</w:t>
            </w:r>
            <w:r>
              <w:rPr>
                <w:spacing w:val="-5"/>
                <w:sz w:val="20"/>
              </w:rPr>
              <w:t xml:space="preserve"> </w:t>
            </w:r>
            <w:r>
              <w:rPr>
                <w:sz w:val="20"/>
              </w:rPr>
              <w:t>and</w:t>
            </w:r>
            <w:r>
              <w:rPr>
                <w:spacing w:val="-15"/>
                <w:sz w:val="20"/>
              </w:rPr>
              <w:t xml:space="preserve"> </w:t>
            </w:r>
            <w:r>
              <w:rPr>
                <w:spacing w:val="-2"/>
                <w:sz w:val="20"/>
              </w:rPr>
              <w:t>Training</w:t>
            </w:r>
          </w:p>
          <w:p w14:paraId="2AA1CA2D" w14:textId="77777777" w:rsidR="00C44046" w:rsidRDefault="00000000">
            <w:pPr>
              <w:pStyle w:val="TableParagraph"/>
              <w:tabs>
                <w:tab w:val="left" w:pos="664"/>
              </w:tabs>
              <w:spacing w:before="107" w:line="258" w:lineRule="exact"/>
              <w:ind w:left="323"/>
              <w:rPr>
                <w:sz w:val="23"/>
              </w:rPr>
            </w:pPr>
            <w:r>
              <w:rPr>
                <w:spacing w:val="-10"/>
                <w:sz w:val="23"/>
              </w:rPr>
              <w:t>/</w:t>
            </w:r>
            <w:r>
              <w:rPr>
                <w:sz w:val="23"/>
              </w:rPr>
              <w:tab/>
              <w:t>/</w:t>
            </w:r>
            <w:r>
              <w:rPr>
                <w:spacing w:val="41"/>
                <w:sz w:val="23"/>
              </w:rPr>
              <w:t xml:space="preserve"> </w:t>
            </w:r>
            <w:r>
              <w:rPr>
                <w:spacing w:val="-4"/>
                <w:sz w:val="23"/>
              </w:rPr>
              <w:t>2025</w:t>
            </w:r>
          </w:p>
        </w:tc>
        <w:tc>
          <w:tcPr>
            <w:tcW w:w="4846" w:type="dxa"/>
          </w:tcPr>
          <w:p w14:paraId="2AA1CA2E" w14:textId="77777777" w:rsidR="00C44046" w:rsidRDefault="00000000">
            <w:pPr>
              <w:pStyle w:val="TableParagraph"/>
              <w:tabs>
                <w:tab w:val="left" w:pos="1340"/>
                <w:tab w:val="left" w:pos="1911"/>
                <w:tab w:val="left" w:pos="2575"/>
                <w:tab w:val="left" w:pos="3120"/>
                <w:tab w:val="left" w:pos="4003"/>
                <w:tab w:val="left" w:pos="4504"/>
              </w:tabs>
              <w:spacing w:line="223" w:lineRule="exact"/>
              <w:ind w:left="378"/>
              <w:rPr>
                <w:i/>
              </w:rPr>
            </w:pPr>
            <w:r>
              <w:rPr>
                <w:b/>
                <w:i/>
                <w:spacing w:val="-2"/>
              </w:rPr>
              <w:t>Signed</w:t>
            </w:r>
            <w:r>
              <w:rPr>
                <w:b/>
                <w:i/>
              </w:rPr>
              <w:tab/>
            </w:r>
            <w:r>
              <w:rPr>
                <w:i/>
                <w:spacing w:val="-5"/>
              </w:rPr>
              <w:t>for</w:t>
            </w:r>
            <w:r>
              <w:rPr>
                <w:i/>
              </w:rPr>
              <w:tab/>
            </w:r>
            <w:r>
              <w:rPr>
                <w:i/>
                <w:spacing w:val="-5"/>
              </w:rPr>
              <w:t>and</w:t>
            </w:r>
            <w:r>
              <w:rPr>
                <w:i/>
              </w:rPr>
              <w:tab/>
            </w:r>
            <w:r>
              <w:rPr>
                <w:i/>
                <w:spacing w:val="-5"/>
              </w:rPr>
              <w:t>on</w:t>
            </w:r>
            <w:r>
              <w:rPr>
                <w:i/>
              </w:rPr>
              <w:tab/>
            </w:r>
            <w:r>
              <w:rPr>
                <w:i/>
                <w:spacing w:val="-2"/>
              </w:rPr>
              <w:t>behalf</w:t>
            </w:r>
            <w:r>
              <w:rPr>
                <w:i/>
              </w:rPr>
              <w:tab/>
            </w:r>
            <w:r>
              <w:rPr>
                <w:i/>
                <w:spacing w:val="-5"/>
              </w:rPr>
              <w:t>of</w:t>
            </w:r>
            <w:r>
              <w:rPr>
                <w:i/>
              </w:rPr>
              <w:tab/>
            </w:r>
            <w:r>
              <w:rPr>
                <w:i/>
                <w:spacing w:val="-5"/>
              </w:rPr>
              <w:t>the</w:t>
            </w:r>
          </w:p>
          <w:p w14:paraId="2AA1CA2F" w14:textId="77777777" w:rsidR="00C44046" w:rsidRDefault="00000000">
            <w:pPr>
              <w:pStyle w:val="TableParagraph"/>
              <w:ind w:left="378"/>
              <w:rPr>
                <w:i/>
              </w:rPr>
            </w:pPr>
            <w:r>
              <w:rPr>
                <w:i/>
                <w:spacing w:val="-2"/>
              </w:rPr>
              <w:t>State</w:t>
            </w:r>
            <w:r>
              <w:rPr>
                <w:i/>
                <w:spacing w:val="1"/>
              </w:rPr>
              <w:t xml:space="preserve"> </w:t>
            </w:r>
            <w:r>
              <w:rPr>
                <w:i/>
                <w:spacing w:val="-2"/>
              </w:rPr>
              <w:t>of</w:t>
            </w:r>
            <w:r>
              <w:rPr>
                <w:i/>
                <w:spacing w:val="-21"/>
              </w:rPr>
              <w:t xml:space="preserve"> </w:t>
            </w:r>
            <w:r>
              <w:rPr>
                <w:i/>
                <w:spacing w:val="-2"/>
              </w:rPr>
              <w:t>Tasmania</w:t>
            </w:r>
            <w:r>
              <w:rPr>
                <w:i/>
                <w:spacing w:val="3"/>
              </w:rPr>
              <w:t xml:space="preserve"> </w:t>
            </w:r>
            <w:r>
              <w:rPr>
                <w:i/>
                <w:spacing w:val="-5"/>
              </w:rPr>
              <w:t>by</w:t>
            </w:r>
          </w:p>
          <w:p w14:paraId="2AA1CA30" w14:textId="77777777" w:rsidR="00C44046" w:rsidRDefault="00C44046">
            <w:pPr>
              <w:pStyle w:val="TableParagraph"/>
              <w:ind w:left="0"/>
              <w:rPr>
                <w:sz w:val="20"/>
              </w:rPr>
            </w:pPr>
          </w:p>
          <w:p w14:paraId="2AA1CA31" w14:textId="77777777" w:rsidR="00C44046" w:rsidRDefault="00C44046">
            <w:pPr>
              <w:pStyle w:val="TableParagraph"/>
              <w:ind w:left="0"/>
              <w:rPr>
                <w:sz w:val="20"/>
              </w:rPr>
            </w:pPr>
          </w:p>
          <w:p w14:paraId="2AA1CA32" w14:textId="77777777" w:rsidR="00C44046" w:rsidRDefault="00C44046">
            <w:pPr>
              <w:pStyle w:val="TableParagraph"/>
              <w:spacing w:before="128" w:after="1"/>
              <w:ind w:left="0"/>
              <w:rPr>
                <w:sz w:val="20"/>
              </w:rPr>
            </w:pPr>
          </w:p>
          <w:p w14:paraId="2AA1CA33" w14:textId="77777777" w:rsidR="00C44046" w:rsidRDefault="00000000">
            <w:pPr>
              <w:pStyle w:val="TableParagraph"/>
              <w:spacing w:line="20" w:lineRule="exact"/>
              <w:ind w:left="378"/>
              <w:rPr>
                <w:sz w:val="2"/>
              </w:rPr>
            </w:pPr>
            <w:r>
              <w:rPr>
                <w:noProof/>
                <w:sz w:val="2"/>
              </w:rPr>
              <mc:AlternateContent>
                <mc:Choice Requires="wpg">
                  <w:drawing>
                    <wp:inline distT="0" distB="0" distL="0" distR="0" wp14:anchorId="2AA1CA7E" wp14:editId="2AA1CA7F">
                      <wp:extent cx="2313940" cy="9525"/>
                      <wp:effectExtent l="9525" t="0" r="63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3940" cy="9525"/>
                                <a:chOff x="0" y="0"/>
                                <a:chExt cx="2313940" cy="9525"/>
                              </a:xfrm>
                            </wpg:grpSpPr>
                            <wps:wsp>
                              <wps:cNvPr id="28" name="Graphic 28"/>
                              <wps:cNvSpPr/>
                              <wps:spPr>
                                <a:xfrm>
                                  <a:off x="0" y="4552"/>
                                  <a:ext cx="2313940" cy="1270"/>
                                </a:xfrm>
                                <a:custGeom>
                                  <a:avLst/>
                                  <a:gdLst/>
                                  <a:ahLst/>
                                  <a:cxnLst/>
                                  <a:rect l="l" t="t" r="r" b="b"/>
                                  <a:pathLst>
                                    <a:path w="2313940">
                                      <a:moveTo>
                                        <a:pt x="0" y="0"/>
                                      </a:moveTo>
                                      <a:lnTo>
                                        <a:pt x="2313539"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D96428" id="Group 27" o:spid="_x0000_s1026" style="width:182.2pt;height:.75pt;mso-position-horizontal-relative:char;mso-position-vertical-relative:line" coordsize="23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">
                      <v:shape id="Graphic 28" o:spid="_x0000_s1027" style="position:absolute;top:45;width:23139;height:13;visibility:visible;mso-wrap-style:square;v-text-anchor:top" coordsize="2313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" path="m,l2313539,e" filled="f" strokeweight=".25289mm">
                        <v:path arrowok="t"/>
                      </v:shape>
                      <w10:anchorlock/>
                    </v:group>
                  </w:pict>
                </mc:Fallback>
              </mc:AlternateContent>
            </w:r>
          </w:p>
          <w:p w14:paraId="2AA1CA34" w14:textId="77777777" w:rsidR="00C44046" w:rsidRDefault="00000000">
            <w:pPr>
              <w:pStyle w:val="TableParagraph"/>
              <w:spacing w:before="50"/>
              <w:ind w:left="378"/>
              <w:rPr>
                <w:b/>
                <w:sz w:val="23"/>
              </w:rPr>
            </w:pPr>
            <w:r>
              <w:rPr>
                <w:b/>
                <w:sz w:val="23"/>
              </w:rPr>
              <w:t>The</w:t>
            </w:r>
            <w:r>
              <w:rPr>
                <w:b/>
                <w:spacing w:val="-4"/>
                <w:sz w:val="23"/>
              </w:rPr>
              <w:t xml:space="preserve"> </w:t>
            </w:r>
            <w:proofErr w:type="spellStart"/>
            <w:r>
              <w:rPr>
                <w:b/>
                <w:sz w:val="23"/>
              </w:rPr>
              <w:t>Honourable</w:t>
            </w:r>
            <w:proofErr w:type="spellEnd"/>
            <w:r>
              <w:rPr>
                <w:b/>
                <w:spacing w:val="-5"/>
                <w:sz w:val="23"/>
              </w:rPr>
              <w:t xml:space="preserve"> </w:t>
            </w:r>
            <w:r>
              <w:rPr>
                <w:b/>
                <w:sz w:val="23"/>
              </w:rPr>
              <w:t>Felix</w:t>
            </w:r>
            <w:r>
              <w:rPr>
                <w:b/>
                <w:spacing w:val="-4"/>
                <w:sz w:val="23"/>
              </w:rPr>
              <w:t xml:space="preserve"> </w:t>
            </w:r>
            <w:r>
              <w:rPr>
                <w:b/>
                <w:sz w:val="23"/>
              </w:rPr>
              <w:t>Ellis</w:t>
            </w:r>
            <w:r>
              <w:rPr>
                <w:b/>
                <w:spacing w:val="-3"/>
                <w:sz w:val="23"/>
              </w:rPr>
              <w:t xml:space="preserve"> </w:t>
            </w:r>
            <w:r>
              <w:rPr>
                <w:b/>
                <w:spacing w:val="-5"/>
                <w:sz w:val="23"/>
              </w:rPr>
              <w:t>MP</w:t>
            </w:r>
          </w:p>
          <w:p w14:paraId="2AA1CA35" w14:textId="77777777" w:rsidR="00C44046" w:rsidRDefault="00000000">
            <w:pPr>
              <w:pStyle w:val="TableParagraph"/>
              <w:spacing w:before="7"/>
              <w:ind w:left="378"/>
              <w:rPr>
                <w:sz w:val="20"/>
              </w:rPr>
            </w:pPr>
            <w:r>
              <w:rPr>
                <w:sz w:val="20"/>
              </w:rPr>
              <w:t>Minister</w:t>
            </w:r>
            <w:r>
              <w:rPr>
                <w:spacing w:val="-6"/>
                <w:sz w:val="20"/>
              </w:rPr>
              <w:t xml:space="preserve"> </w:t>
            </w:r>
            <w:r>
              <w:rPr>
                <w:sz w:val="20"/>
              </w:rPr>
              <w:t>for</w:t>
            </w:r>
            <w:r>
              <w:rPr>
                <w:spacing w:val="-10"/>
                <w:sz w:val="20"/>
              </w:rPr>
              <w:t xml:space="preserve"> </w:t>
            </w:r>
            <w:r>
              <w:rPr>
                <w:sz w:val="20"/>
              </w:rPr>
              <w:t>Skills</w:t>
            </w:r>
            <w:r>
              <w:rPr>
                <w:spacing w:val="-4"/>
                <w:sz w:val="20"/>
              </w:rPr>
              <w:t xml:space="preserve"> </w:t>
            </w:r>
            <w:r>
              <w:rPr>
                <w:sz w:val="20"/>
              </w:rPr>
              <w:t>and</w:t>
            </w:r>
            <w:r>
              <w:rPr>
                <w:spacing w:val="-9"/>
                <w:sz w:val="20"/>
              </w:rPr>
              <w:t xml:space="preserve"> </w:t>
            </w:r>
            <w:r>
              <w:rPr>
                <w:spacing w:val="-4"/>
                <w:sz w:val="20"/>
              </w:rPr>
              <w:t>Jobs</w:t>
            </w:r>
          </w:p>
          <w:p w14:paraId="2AA1CA36" w14:textId="77777777" w:rsidR="00C44046" w:rsidRDefault="00000000">
            <w:pPr>
              <w:pStyle w:val="TableParagraph"/>
              <w:tabs>
                <w:tab w:val="left" w:pos="966"/>
              </w:tabs>
              <w:spacing w:before="116" w:line="249" w:lineRule="exact"/>
              <w:ind w:left="639"/>
            </w:pPr>
            <w:r>
              <w:rPr>
                <w:spacing w:val="-10"/>
              </w:rPr>
              <w:t>/</w:t>
            </w:r>
            <w:r>
              <w:tab/>
              <w:t>/</w:t>
            </w:r>
            <w:r>
              <w:rPr>
                <w:spacing w:val="39"/>
              </w:rPr>
              <w:t xml:space="preserve"> </w:t>
            </w:r>
            <w:r>
              <w:rPr>
                <w:spacing w:val="-4"/>
              </w:rPr>
              <w:t>2025</w:t>
            </w:r>
          </w:p>
        </w:tc>
      </w:tr>
    </w:tbl>
    <w:p w14:paraId="2AA1CA38" w14:textId="77777777" w:rsidR="00C44046" w:rsidRDefault="00C44046">
      <w:pPr>
        <w:pStyle w:val="BodyText"/>
        <w:rPr>
          <w:sz w:val="20"/>
        </w:rPr>
      </w:pPr>
    </w:p>
    <w:p w14:paraId="2AA1CA39" w14:textId="77777777" w:rsidR="00C44046" w:rsidRDefault="00C44046">
      <w:pPr>
        <w:pStyle w:val="BodyText"/>
        <w:rPr>
          <w:sz w:val="20"/>
        </w:rPr>
      </w:pPr>
    </w:p>
    <w:p w14:paraId="2AA1CA3A" w14:textId="77777777" w:rsidR="00C44046" w:rsidRDefault="00C44046">
      <w:pPr>
        <w:pStyle w:val="BodyText"/>
        <w:rPr>
          <w:sz w:val="20"/>
        </w:rPr>
      </w:pPr>
    </w:p>
    <w:p w14:paraId="2AA1CA3B" w14:textId="77777777" w:rsidR="00C44046" w:rsidRDefault="00C44046">
      <w:pPr>
        <w:pStyle w:val="BodyText"/>
        <w:rPr>
          <w:sz w:val="20"/>
        </w:rPr>
      </w:pPr>
    </w:p>
    <w:p w14:paraId="2AA1CA3C" w14:textId="77777777" w:rsidR="00C44046" w:rsidRDefault="00C44046">
      <w:pPr>
        <w:pStyle w:val="BodyText"/>
        <w:rPr>
          <w:sz w:val="20"/>
        </w:rPr>
      </w:pPr>
    </w:p>
    <w:p w14:paraId="2AA1CA3D" w14:textId="77777777" w:rsidR="00C44046" w:rsidRDefault="00C44046">
      <w:pPr>
        <w:pStyle w:val="BodyText"/>
        <w:rPr>
          <w:sz w:val="20"/>
        </w:rPr>
      </w:pPr>
    </w:p>
    <w:p w14:paraId="2AA1CA3E" w14:textId="77777777" w:rsidR="00C44046" w:rsidRDefault="00C44046">
      <w:pPr>
        <w:pStyle w:val="BodyText"/>
        <w:rPr>
          <w:sz w:val="20"/>
        </w:rPr>
      </w:pPr>
    </w:p>
    <w:p w14:paraId="2AA1CA3F" w14:textId="77777777" w:rsidR="00C44046" w:rsidRDefault="00C44046">
      <w:pPr>
        <w:pStyle w:val="BodyText"/>
        <w:rPr>
          <w:sz w:val="20"/>
        </w:rPr>
      </w:pPr>
    </w:p>
    <w:p w14:paraId="2AA1CA40" w14:textId="77777777" w:rsidR="00C44046" w:rsidRDefault="00C44046">
      <w:pPr>
        <w:pStyle w:val="BodyText"/>
        <w:rPr>
          <w:sz w:val="20"/>
        </w:rPr>
      </w:pPr>
    </w:p>
    <w:p w14:paraId="2AA1CA41" w14:textId="77777777" w:rsidR="00C44046" w:rsidRDefault="00C44046">
      <w:pPr>
        <w:pStyle w:val="BodyText"/>
        <w:rPr>
          <w:sz w:val="20"/>
        </w:rPr>
      </w:pPr>
    </w:p>
    <w:p w14:paraId="2AA1CA42" w14:textId="77777777" w:rsidR="00C44046" w:rsidRDefault="00C44046">
      <w:pPr>
        <w:pStyle w:val="BodyText"/>
        <w:rPr>
          <w:sz w:val="20"/>
        </w:rPr>
      </w:pPr>
    </w:p>
    <w:p w14:paraId="2AA1CA43" w14:textId="77777777" w:rsidR="00C44046" w:rsidRDefault="00C44046">
      <w:pPr>
        <w:pStyle w:val="BodyText"/>
        <w:rPr>
          <w:sz w:val="20"/>
        </w:rPr>
      </w:pPr>
    </w:p>
    <w:p w14:paraId="2AA1CA44" w14:textId="77777777" w:rsidR="00C44046" w:rsidRDefault="00C44046">
      <w:pPr>
        <w:pStyle w:val="BodyText"/>
        <w:rPr>
          <w:sz w:val="20"/>
        </w:rPr>
      </w:pPr>
    </w:p>
    <w:p w14:paraId="2AA1CA45" w14:textId="77777777" w:rsidR="00C44046" w:rsidRDefault="00C44046">
      <w:pPr>
        <w:pStyle w:val="BodyText"/>
        <w:rPr>
          <w:sz w:val="20"/>
        </w:rPr>
      </w:pPr>
    </w:p>
    <w:p w14:paraId="2AA1CA46" w14:textId="77777777" w:rsidR="00C44046" w:rsidRDefault="00C44046">
      <w:pPr>
        <w:pStyle w:val="BodyText"/>
        <w:rPr>
          <w:sz w:val="20"/>
        </w:rPr>
      </w:pPr>
    </w:p>
    <w:p w14:paraId="2AA1CA47" w14:textId="77777777" w:rsidR="00C44046" w:rsidRDefault="00C44046">
      <w:pPr>
        <w:pStyle w:val="BodyText"/>
        <w:rPr>
          <w:sz w:val="20"/>
        </w:rPr>
      </w:pPr>
    </w:p>
    <w:p w14:paraId="2AA1CA48" w14:textId="77777777" w:rsidR="00C44046" w:rsidRDefault="00C44046">
      <w:pPr>
        <w:pStyle w:val="BodyText"/>
        <w:rPr>
          <w:sz w:val="20"/>
        </w:rPr>
      </w:pPr>
    </w:p>
    <w:p w14:paraId="2AA1CA49" w14:textId="77777777" w:rsidR="00C44046" w:rsidRDefault="00C44046">
      <w:pPr>
        <w:pStyle w:val="BodyText"/>
        <w:rPr>
          <w:sz w:val="20"/>
        </w:rPr>
      </w:pPr>
    </w:p>
    <w:p w14:paraId="2AA1CA4A" w14:textId="77777777" w:rsidR="00C44046" w:rsidRDefault="00C44046">
      <w:pPr>
        <w:pStyle w:val="BodyText"/>
        <w:rPr>
          <w:sz w:val="20"/>
        </w:rPr>
      </w:pPr>
    </w:p>
    <w:p w14:paraId="2AA1CA4B" w14:textId="77777777" w:rsidR="00C44046" w:rsidRDefault="00C44046">
      <w:pPr>
        <w:pStyle w:val="BodyText"/>
        <w:rPr>
          <w:sz w:val="20"/>
        </w:rPr>
      </w:pPr>
    </w:p>
    <w:p w14:paraId="2AA1CA4C" w14:textId="77777777" w:rsidR="00C44046" w:rsidRDefault="00C44046">
      <w:pPr>
        <w:pStyle w:val="BodyText"/>
        <w:rPr>
          <w:sz w:val="20"/>
        </w:rPr>
      </w:pPr>
    </w:p>
    <w:p w14:paraId="2AA1CA4D" w14:textId="77777777" w:rsidR="00C44046" w:rsidRDefault="00C44046">
      <w:pPr>
        <w:pStyle w:val="BodyText"/>
        <w:rPr>
          <w:sz w:val="20"/>
        </w:rPr>
      </w:pPr>
    </w:p>
    <w:p w14:paraId="2AA1CA4E" w14:textId="77777777" w:rsidR="00C44046" w:rsidRDefault="00C44046">
      <w:pPr>
        <w:pStyle w:val="BodyText"/>
        <w:rPr>
          <w:sz w:val="20"/>
        </w:rPr>
      </w:pPr>
    </w:p>
    <w:p w14:paraId="2AA1CA4F" w14:textId="77777777" w:rsidR="00C44046" w:rsidRDefault="00C44046">
      <w:pPr>
        <w:pStyle w:val="BodyText"/>
        <w:rPr>
          <w:sz w:val="20"/>
        </w:rPr>
      </w:pPr>
    </w:p>
    <w:p w14:paraId="2AA1CA50" w14:textId="77777777" w:rsidR="00C44046" w:rsidRDefault="00C44046">
      <w:pPr>
        <w:pStyle w:val="BodyText"/>
        <w:rPr>
          <w:sz w:val="20"/>
        </w:rPr>
      </w:pPr>
    </w:p>
    <w:p w14:paraId="2AA1CA51" w14:textId="77777777" w:rsidR="00C44046" w:rsidRDefault="00C44046">
      <w:pPr>
        <w:pStyle w:val="BodyText"/>
        <w:rPr>
          <w:sz w:val="20"/>
        </w:rPr>
      </w:pPr>
    </w:p>
    <w:p w14:paraId="2AA1CA52" w14:textId="77777777" w:rsidR="00C44046" w:rsidRDefault="00C44046">
      <w:pPr>
        <w:pStyle w:val="BodyText"/>
        <w:rPr>
          <w:sz w:val="20"/>
        </w:rPr>
      </w:pPr>
    </w:p>
    <w:p w14:paraId="2AA1CA53" w14:textId="77777777" w:rsidR="00C44046" w:rsidRDefault="00C44046">
      <w:pPr>
        <w:pStyle w:val="BodyText"/>
        <w:rPr>
          <w:sz w:val="20"/>
        </w:rPr>
      </w:pPr>
    </w:p>
    <w:p w14:paraId="2AA1CA54" w14:textId="77777777" w:rsidR="00C44046" w:rsidRDefault="00C44046">
      <w:pPr>
        <w:pStyle w:val="BodyText"/>
        <w:rPr>
          <w:sz w:val="20"/>
        </w:rPr>
      </w:pPr>
    </w:p>
    <w:p w14:paraId="2AA1CA55" w14:textId="77777777" w:rsidR="00C44046" w:rsidRDefault="00C44046">
      <w:pPr>
        <w:pStyle w:val="BodyText"/>
        <w:rPr>
          <w:sz w:val="20"/>
        </w:rPr>
      </w:pPr>
    </w:p>
    <w:p w14:paraId="2AA1CA56" w14:textId="77777777" w:rsidR="00C44046" w:rsidRDefault="00C44046">
      <w:pPr>
        <w:pStyle w:val="BodyText"/>
        <w:rPr>
          <w:sz w:val="20"/>
        </w:rPr>
      </w:pPr>
    </w:p>
    <w:p w14:paraId="2AA1CA57" w14:textId="77777777" w:rsidR="00C44046" w:rsidRDefault="00C44046">
      <w:pPr>
        <w:pStyle w:val="BodyText"/>
        <w:rPr>
          <w:sz w:val="20"/>
        </w:rPr>
      </w:pPr>
    </w:p>
    <w:p w14:paraId="2AA1CA58" w14:textId="77777777" w:rsidR="00C44046" w:rsidRDefault="00C44046">
      <w:pPr>
        <w:pStyle w:val="BodyText"/>
        <w:rPr>
          <w:sz w:val="20"/>
        </w:rPr>
      </w:pPr>
    </w:p>
    <w:p w14:paraId="2AA1CA59" w14:textId="77777777" w:rsidR="00C44046" w:rsidRDefault="00C44046">
      <w:pPr>
        <w:pStyle w:val="BodyText"/>
        <w:rPr>
          <w:sz w:val="20"/>
        </w:rPr>
      </w:pPr>
    </w:p>
    <w:p w14:paraId="2AA1CA5A" w14:textId="77777777" w:rsidR="00C44046" w:rsidRDefault="00C44046">
      <w:pPr>
        <w:pStyle w:val="BodyText"/>
        <w:rPr>
          <w:sz w:val="20"/>
        </w:rPr>
      </w:pPr>
    </w:p>
    <w:p w14:paraId="2AA1CA5B" w14:textId="77777777" w:rsidR="00C44046" w:rsidRDefault="00C44046">
      <w:pPr>
        <w:pStyle w:val="BodyText"/>
        <w:rPr>
          <w:sz w:val="20"/>
        </w:rPr>
      </w:pPr>
    </w:p>
    <w:p w14:paraId="2AA1CA5C" w14:textId="77777777" w:rsidR="00C44046" w:rsidRDefault="00C44046">
      <w:pPr>
        <w:pStyle w:val="BodyText"/>
        <w:rPr>
          <w:sz w:val="20"/>
        </w:rPr>
      </w:pPr>
    </w:p>
    <w:p w14:paraId="2AA1CA5D" w14:textId="77777777" w:rsidR="00C44046" w:rsidRDefault="00C44046">
      <w:pPr>
        <w:pStyle w:val="BodyText"/>
        <w:rPr>
          <w:sz w:val="20"/>
        </w:rPr>
      </w:pPr>
    </w:p>
    <w:p w14:paraId="2AA1CA5E" w14:textId="77777777" w:rsidR="00C44046" w:rsidRDefault="00C44046">
      <w:pPr>
        <w:pStyle w:val="BodyText"/>
        <w:rPr>
          <w:sz w:val="20"/>
        </w:rPr>
      </w:pPr>
    </w:p>
    <w:p w14:paraId="2AA1CA5F" w14:textId="77777777" w:rsidR="00C44046" w:rsidRDefault="00C44046">
      <w:pPr>
        <w:pStyle w:val="BodyText"/>
        <w:rPr>
          <w:sz w:val="20"/>
        </w:rPr>
      </w:pPr>
    </w:p>
    <w:p w14:paraId="2AA1CA60" w14:textId="77777777" w:rsidR="00C44046" w:rsidRDefault="00C44046">
      <w:pPr>
        <w:pStyle w:val="BodyText"/>
        <w:rPr>
          <w:sz w:val="20"/>
        </w:rPr>
      </w:pPr>
    </w:p>
    <w:p w14:paraId="2AA1CA61" w14:textId="77777777" w:rsidR="00C44046" w:rsidRDefault="00C44046">
      <w:pPr>
        <w:pStyle w:val="BodyText"/>
        <w:rPr>
          <w:sz w:val="20"/>
        </w:rPr>
      </w:pPr>
    </w:p>
    <w:p w14:paraId="2AA1CA62" w14:textId="77777777" w:rsidR="00C44046" w:rsidRDefault="00C44046">
      <w:pPr>
        <w:pStyle w:val="BodyText"/>
        <w:rPr>
          <w:sz w:val="20"/>
        </w:rPr>
      </w:pPr>
    </w:p>
    <w:p w14:paraId="2AA1CA63" w14:textId="77777777" w:rsidR="00C44046" w:rsidRDefault="00000000">
      <w:pPr>
        <w:pStyle w:val="BodyText"/>
        <w:spacing w:before="45"/>
        <w:rPr>
          <w:sz w:val="20"/>
        </w:rPr>
      </w:pPr>
      <w:r>
        <w:rPr>
          <w:noProof/>
          <w:sz w:val="20"/>
        </w:rPr>
        <mc:AlternateContent>
          <mc:Choice Requires="wps">
            <w:drawing>
              <wp:anchor distT="0" distB="0" distL="0" distR="0" simplePos="0" relativeHeight="487595008" behindDoc="1" locked="0" layoutInCell="1" allowOverlap="1" wp14:anchorId="2AA1CA80" wp14:editId="2AA1CA81">
                <wp:simplePos x="0" y="0"/>
                <wp:positionH relativeFrom="page">
                  <wp:posOffset>896416</wp:posOffset>
                </wp:positionH>
                <wp:positionV relativeFrom="paragraph">
                  <wp:posOffset>198844</wp:posOffset>
                </wp:positionV>
                <wp:extent cx="576961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4580F8" id="Graphic 29" o:spid="_x0000_s1026" style="position:absolute;margin-left:70.6pt;margin-top:15.65pt;width:454.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" path="m5769229,l,,,6095r5769229,l5769229,xe" fillcolor="#d9d9d9" stroked="f">
                <v:path arrowok="t"/>
                <w10:wrap type="topAndBottom" anchorx="page"/>
              </v:shape>
            </w:pict>
          </mc:Fallback>
        </mc:AlternateContent>
      </w:r>
    </w:p>
    <w:sectPr w:rsidR="00C44046">
      <w:footerReference w:type="default" r:id="rId11"/>
      <w:pgSz w:w="11910" w:h="16840"/>
      <w:pgMar w:top="1380" w:right="566"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944C" w14:textId="77777777" w:rsidR="006F6C5E" w:rsidRDefault="006F6C5E">
      <w:r>
        <w:separator/>
      </w:r>
    </w:p>
  </w:endnote>
  <w:endnote w:type="continuationSeparator" w:id="0">
    <w:p w14:paraId="0EE24738" w14:textId="77777777" w:rsidR="006F6C5E" w:rsidRDefault="006F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CA82" w14:textId="77777777" w:rsidR="00C44046" w:rsidRDefault="00000000">
    <w:pPr>
      <w:pStyle w:val="BodyText"/>
      <w:spacing w:line="14" w:lineRule="auto"/>
      <w:rPr>
        <w:sz w:val="20"/>
      </w:rPr>
    </w:pPr>
    <w:r>
      <w:rPr>
        <w:noProof/>
        <w:sz w:val="20"/>
      </w:rPr>
      <mc:AlternateContent>
        <mc:Choice Requires="wps">
          <w:drawing>
            <wp:anchor distT="0" distB="0" distL="0" distR="0" simplePos="0" relativeHeight="487274496" behindDoc="1" locked="0" layoutInCell="1" allowOverlap="1" wp14:anchorId="2AA1CA86" wp14:editId="2AA1CA87">
              <wp:simplePos x="0" y="0"/>
              <wp:positionH relativeFrom="page">
                <wp:posOffset>896416</wp:posOffset>
              </wp:positionH>
              <wp:positionV relativeFrom="page">
                <wp:posOffset>9884359</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643F85" id="Graphic 1" o:spid="_x0000_s1026" style="position:absolute;margin-left:70.6pt;margin-top:778.3pt;width:454.3pt;height:.5pt;z-index:-1604198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275008" behindDoc="1" locked="0" layoutInCell="1" allowOverlap="1" wp14:anchorId="2AA1CA88" wp14:editId="2AA1CA89">
              <wp:simplePos x="0" y="0"/>
              <wp:positionH relativeFrom="page">
                <wp:posOffset>5989065</wp:posOffset>
              </wp:positionH>
              <wp:positionV relativeFrom="page">
                <wp:posOffset>9917379</wp:posOffset>
              </wp:positionV>
              <wp:extent cx="6337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2AA1CAC1"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AA1CA88" id="_x0000_t202" coordsize="21600,21600" o:spt="202" path="m,l,21600r21600,l21600,xe">
              <v:stroke joinstyle="miter"/>
              <v:path gradientshapeok="t" o:connecttype="rect"/>
            </v:shapetype>
            <v:shape id="Textbox 2" o:spid="_x0000_s1034" type="#_x0000_t202" style="position:absolute;margin-left:471.6pt;margin-top:780.9pt;width:49.9pt;height:13.05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" filled="f" stroked="f">
              <v:textbox inset="0,0,0,0">
                <w:txbxContent>
                  <w:p w14:paraId="2AA1CAC1"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75520" behindDoc="1" locked="0" layoutInCell="1" allowOverlap="1" wp14:anchorId="2AA1CA8A" wp14:editId="2AA1CA8B">
              <wp:simplePos x="0" y="0"/>
              <wp:positionH relativeFrom="page">
                <wp:posOffset>902004</wp:posOffset>
              </wp:positionH>
              <wp:positionV relativeFrom="page">
                <wp:posOffset>10088957</wp:posOffset>
              </wp:positionV>
              <wp:extent cx="40328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65735"/>
                      </a:xfrm>
                      <a:prstGeom prst="rect">
                        <a:avLst/>
                      </a:prstGeom>
                    </wps:spPr>
                    <wps:txbx>
                      <w:txbxContent>
                        <w:p w14:paraId="2AA1CAC2"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10"/>
                            </w:rPr>
                            <w:t xml:space="preserve"> </w:t>
                          </w:r>
                          <w:r>
                            <w:rPr>
                              <w:spacing w:val="-4"/>
                            </w:rPr>
                            <w:t>Plan</w:t>
                          </w:r>
                        </w:p>
                      </w:txbxContent>
                    </wps:txbx>
                    <wps:bodyPr wrap="square" lIns="0" tIns="0" rIns="0" bIns="0" rtlCol="0">
                      <a:noAutofit/>
                    </wps:bodyPr>
                  </wps:wsp>
                </a:graphicData>
              </a:graphic>
            </wp:anchor>
          </w:drawing>
        </mc:Choice>
        <mc:Fallback>
          <w:pict>
            <v:shape w14:anchorId="2AA1CA8A" id="Textbox 3" o:spid="_x0000_s1035" type="#_x0000_t202" style="position:absolute;margin-left:71pt;margin-top:794.4pt;width:317.55pt;height:13.05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" filled="f" stroked="f">
              <v:textbox inset="0,0,0,0">
                <w:txbxContent>
                  <w:p w14:paraId="2AA1CAC2"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10"/>
                      </w:rPr>
                      <w:t xml:space="preserve"> </w:t>
                    </w:r>
                    <w:r>
                      <w:rPr>
                        <w:spacing w:val="-4"/>
                      </w:rPr>
                      <w:t>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CA83" w14:textId="77777777" w:rsidR="00C44046" w:rsidRDefault="00000000">
    <w:pPr>
      <w:pStyle w:val="BodyText"/>
      <w:spacing w:line="14" w:lineRule="auto"/>
      <w:rPr>
        <w:sz w:val="20"/>
      </w:rPr>
    </w:pPr>
    <w:r>
      <w:rPr>
        <w:noProof/>
        <w:sz w:val="20"/>
      </w:rPr>
      <mc:AlternateContent>
        <mc:Choice Requires="wps">
          <w:drawing>
            <wp:anchor distT="0" distB="0" distL="0" distR="0" simplePos="0" relativeHeight="487276032" behindDoc="1" locked="0" layoutInCell="1" allowOverlap="1" wp14:anchorId="2AA1CA8C" wp14:editId="2AA1CA8D">
              <wp:simplePos x="0" y="0"/>
              <wp:positionH relativeFrom="page">
                <wp:posOffset>9120885</wp:posOffset>
              </wp:positionH>
              <wp:positionV relativeFrom="page">
                <wp:posOffset>6785559</wp:posOffset>
              </wp:positionV>
              <wp:extent cx="63373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2AA1CAC3"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AA1CA8C" id="_x0000_t202" coordsize="21600,21600" o:spt="202" path="m,l,21600r21600,l21600,xe">
              <v:stroke joinstyle="miter"/>
              <v:path gradientshapeok="t" o:connecttype="rect"/>
            </v:shapetype>
            <v:shape id="Textbox 17" o:spid="_x0000_s1036" type="#_x0000_t202" style="position:absolute;margin-left:718.2pt;margin-top:534.3pt;width:49.9pt;height:13.05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" filled="f" stroked="f">
              <v:textbox inset="0,0,0,0">
                <w:txbxContent>
                  <w:p w14:paraId="2AA1CAC3"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76544" behindDoc="1" locked="0" layoutInCell="1" allowOverlap="1" wp14:anchorId="2AA1CA8E" wp14:editId="2AA1CA8F">
              <wp:simplePos x="0" y="0"/>
              <wp:positionH relativeFrom="page">
                <wp:posOffset>901700</wp:posOffset>
              </wp:positionH>
              <wp:positionV relativeFrom="page">
                <wp:posOffset>6957137</wp:posOffset>
              </wp:positionV>
              <wp:extent cx="403288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65735"/>
                      </a:xfrm>
                      <a:prstGeom prst="rect">
                        <a:avLst/>
                      </a:prstGeom>
                    </wps:spPr>
                    <wps:txbx>
                      <w:txbxContent>
                        <w:p w14:paraId="2AA1CAC4"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2AA1CA8E" id="Textbox 18" o:spid="_x0000_s1037" type="#_x0000_t202" style="position:absolute;margin-left:71pt;margin-top:547.8pt;width:317.55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" filled="f" stroked="f">
              <v:textbox inset="0,0,0,0">
                <w:txbxContent>
                  <w:p w14:paraId="2AA1CAC4"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9"/>
                      </w:rPr>
                      <w:t xml:space="preserve"> </w:t>
                    </w:r>
                    <w:r>
                      <w:rPr>
                        <w:spacing w:val="-4"/>
                      </w:rPr>
                      <w:t>Plan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CA84" w14:textId="77777777" w:rsidR="00C44046" w:rsidRDefault="00000000">
    <w:pPr>
      <w:pStyle w:val="BodyText"/>
      <w:spacing w:line="14" w:lineRule="auto"/>
      <w:rPr>
        <w:sz w:val="20"/>
      </w:rPr>
    </w:pPr>
    <w:r>
      <w:rPr>
        <w:noProof/>
        <w:sz w:val="20"/>
      </w:rPr>
      <mc:AlternateContent>
        <mc:Choice Requires="wps">
          <w:drawing>
            <wp:anchor distT="0" distB="0" distL="0" distR="0" simplePos="0" relativeHeight="487277056" behindDoc="1" locked="0" layoutInCell="1" allowOverlap="1" wp14:anchorId="2AA1CA90" wp14:editId="2AA1CA91">
              <wp:simplePos x="0" y="0"/>
              <wp:positionH relativeFrom="page">
                <wp:posOffset>896111</wp:posOffset>
              </wp:positionH>
              <wp:positionV relativeFrom="page">
                <wp:posOffset>6752538</wp:posOffset>
              </wp:positionV>
              <wp:extent cx="890143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1430" cy="6350"/>
                      </a:xfrm>
                      <a:custGeom>
                        <a:avLst/>
                        <a:gdLst/>
                        <a:ahLst/>
                        <a:cxnLst/>
                        <a:rect l="l" t="t" r="r" b="b"/>
                        <a:pathLst>
                          <a:path w="8901430" h="6350">
                            <a:moveTo>
                              <a:pt x="8901430" y="0"/>
                            </a:moveTo>
                            <a:lnTo>
                              <a:pt x="0" y="0"/>
                            </a:lnTo>
                            <a:lnTo>
                              <a:pt x="0" y="6096"/>
                            </a:lnTo>
                            <a:lnTo>
                              <a:pt x="8901430" y="6096"/>
                            </a:lnTo>
                            <a:lnTo>
                              <a:pt x="89014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B61FE57" id="Graphic 20" o:spid="_x0000_s1026" style="position:absolute;margin-left:70.55pt;margin-top:531.7pt;width:700.9pt;height:.5pt;z-index:-16039424;visibility:visible;mso-wrap-style:square;mso-wrap-distance-left:0;mso-wrap-distance-top:0;mso-wrap-distance-right:0;mso-wrap-distance-bottom:0;mso-position-horizontal:absolute;mso-position-horizontal-relative:page;mso-position-vertical:absolute;mso-position-vertical-relative:page;v-text-anchor:top" coordsize="8901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" path="m8901430,l,,,6096r8901430,l8901430,xe" fillcolor="#d9d9d9" stroked="f">
              <v:path arrowok="t"/>
              <w10:wrap anchorx="page" anchory="page"/>
            </v:shape>
          </w:pict>
        </mc:Fallback>
      </mc:AlternateContent>
    </w:r>
    <w:r>
      <w:rPr>
        <w:noProof/>
        <w:sz w:val="20"/>
      </w:rPr>
      <mc:AlternateContent>
        <mc:Choice Requires="wps">
          <w:drawing>
            <wp:anchor distT="0" distB="0" distL="0" distR="0" simplePos="0" relativeHeight="487277568" behindDoc="1" locked="0" layoutInCell="1" allowOverlap="1" wp14:anchorId="2AA1CA92" wp14:editId="2AA1CA93">
              <wp:simplePos x="0" y="0"/>
              <wp:positionH relativeFrom="page">
                <wp:posOffset>9120885</wp:posOffset>
              </wp:positionH>
              <wp:positionV relativeFrom="page">
                <wp:posOffset>6785559</wp:posOffset>
              </wp:positionV>
              <wp:extent cx="63373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2AA1CAC5"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AA1CA92" id="_x0000_t202" coordsize="21600,21600" o:spt="202" path="m,l,21600r21600,l21600,xe">
              <v:stroke joinstyle="miter"/>
              <v:path gradientshapeok="t" o:connecttype="rect"/>
            </v:shapetype>
            <v:shape id="Textbox 21" o:spid="_x0000_s1038" type="#_x0000_t202" style="position:absolute;margin-left:718.2pt;margin-top:534.3pt;width:49.9pt;height:13.05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" filled="f" stroked="f">
              <v:textbox inset="0,0,0,0">
                <w:txbxContent>
                  <w:p w14:paraId="2AA1CAC5" w14:textId="77777777" w:rsidR="00C4404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78080" behindDoc="1" locked="0" layoutInCell="1" allowOverlap="1" wp14:anchorId="2AA1CA94" wp14:editId="2AA1CA95">
              <wp:simplePos x="0" y="0"/>
              <wp:positionH relativeFrom="page">
                <wp:posOffset>901700</wp:posOffset>
              </wp:positionH>
              <wp:positionV relativeFrom="page">
                <wp:posOffset>6957137</wp:posOffset>
              </wp:positionV>
              <wp:extent cx="403288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65735"/>
                      </a:xfrm>
                      <a:prstGeom prst="rect">
                        <a:avLst/>
                      </a:prstGeom>
                    </wps:spPr>
                    <wps:txbx>
                      <w:txbxContent>
                        <w:p w14:paraId="2AA1CAC6"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2AA1CA94" id="Textbox 22" o:spid="_x0000_s1039" type="#_x0000_t202" style="position:absolute;margin-left:71pt;margin-top:547.8pt;width:317.55pt;height:13.0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" filled="f" stroked="f">
              <v:textbox inset="0,0,0,0">
                <w:txbxContent>
                  <w:p w14:paraId="2AA1CAC6"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9"/>
                      </w:rPr>
                      <w:t xml:space="preserve"> </w:t>
                    </w:r>
                    <w:r>
                      <w:rPr>
                        <w:spacing w:val="-4"/>
                      </w:rPr>
                      <w:t>Plan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CA85" w14:textId="77777777" w:rsidR="00C44046" w:rsidRDefault="00000000">
    <w:pPr>
      <w:pStyle w:val="BodyText"/>
      <w:spacing w:line="14" w:lineRule="auto"/>
      <w:rPr>
        <w:sz w:val="20"/>
      </w:rPr>
    </w:pPr>
    <w:r>
      <w:rPr>
        <w:noProof/>
        <w:sz w:val="20"/>
      </w:rPr>
      <mc:AlternateContent>
        <mc:Choice Requires="wps">
          <w:drawing>
            <wp:anchor distT="0" distB="0" distL="0" distR="0" simplePos="0" relativeHeight="487278592" behindDoc="1" locked="0" layoutInCell="1" allowOverlap="1" wp14:anchorId="2AA1CA96" wp14:editId="2AA1CA97">
              <wp:simplePos x="0" y="0"/>
              <wp:positionH relativeFrom="page">
                <wp:posOffset>5942838</wp:posOffset>
              </wp:positionH>
              <wp:positionV relativeFrom="page">
                <wp:posOffset>9917379</wp:posOffset>
              </wp:positionV>
              <wp:extent cx="68008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2AA1CAC7" w14:textId="77777777" w:rsidR="00C44046" w:rsidRDefault="00000000">
                          <w:pPr>
                            <w:pStyle w:val="BodyText"/>
                            <w:spacing w:line="245" w:lineRule="exact"/>
                            <w:ind w:left="20"/>
                            <w:rPr>
                              <w:rFonts w:ascii="Calibri"/>
                            </w:rPr>
                          </w:pPr>
                          <w:r>
                            <w:rPr>
                              <w:rFonts w:ascii="Calibri"/>
                            </w:rPr>
                            <w:t>10</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AA1CA96" id="_x0000_t202" coordsize="21600,21600" o:spt="202" path="m,l,21600r21600,l21600,xe">
              <v:stroke joinstyle="miter"/>
              <v:path gradientshapeok="t" o:connecttype="rect"/>
            </v:shapetype>
            <v:shape id="Textbox 23" o:spid="_x0000_s1040" type="#_x0000_t202" style="position:absolute;margin-left:467.95pt;margin-top:780.9pt;width:53.55pt;height:13.05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" filled="f" stroked="f">
              <v:textbox inset="0,0,0,0">
                <w:txbxContent>
                  <w:p w14:paraId="2AA1CAC7" w14:textId="77777777" w:rsidR="00C44046" w:rsidRDefault="00000000">
                    <w:pPr>
                      <w:pStyle w:val="BodyText"/>
                      <w:spacing w:line="245" w:lineRule="exact"/>
                      <w:ind w:left="20"/>
                      <w:rPr>
                        <w:rFonts w:ascii="Calibri"/>
                      </w:rPr>
                    </w:pPr>
                    <w:r>
                      <w:rPr>
                        <w:rFonts w:ascii="Calibri"/>
                      </w:rPr>
                      <w:t>10</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79104" behindDoc="1" locked="0" layoutInCell="1" allowOverlap="1" wp14:anchorId="2AA1CA98" wp14:editId="2AA1CA99">
              <wp:simplePos x="0" y="0"/>
              <wp:positionH relativeFrom="page">
                <wp:posOffset>902004</wp:posOffset>
              </wp:positionH>
              <wp:positionV relativeFrom="page">
                <wp:posOffset>10088957</wp:posOffset>
              </wp:positionV>
              <wp:extent cx="403288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885" cy="165735"/>
                      </a:xfrm>
                      <a:prstGeom prst="rect">
                        <a:avLst/>
                      </a:prstGeom>
                    </wps:spPr>
                    <wps:txbx>
                      <w:txbxContent>
                        <w:p w14:paraId="2AA1CAC8"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10"/>
                            </w:rPr>
                            <w:t xml:space="preserve"> </w:t>
                          </w:r>
                          <w:r>
                            <w:rPr>
                              <w:spacing w:val="-4"/>
                            </w:rPr>
                            <w:t>Plan</w:t>
                          </w:r>
                        </w:p>
                      </w:txbxContent>
                    </wps:txbx>
                    <wps:bodyPr wrap="square" lIns="0" tIns="0" rIns="0" bIns="0" rtlCol="0">
                      <a:noAutofit/>
                    </wps:bodyPr>
                  </wps:wsp>
                </a:graphicData>
              </a:graphic>
            </wp:anchor>
          </w:drawing>
        </mc:Choice>
        <mc:Fallback>
          <w:pict>
            <v:shape w14:anchorId="2AA1CA98" id="Textbox 24" o:spid="_x0000_s1041" type="#_x0000_t202" style="position:absolute;margin-left:71pt;margin-top:794.4pt;width:317.55pt;height:13.0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" filled="f" stroked="f">
              <v:textbox inset="0,0,0,0">
                <w:txbxContent>
                  <w:p w14:paraId="2AA1CAC8" w14:textId="77777777" w:rsidR="00C44046" w:rsidRDefault="00000000">
                    <w:pPr>
                      <w:pStyle w:val="BodyText"/>
                      <w:spacing w:line="243" w:lineRule="exact"/>
                      <w:ind w:left="20"/>
                    </w:pPr>
                    <w:r>
                      <w:t>Tasmanian</w:t>
                    </w:r>
                    <w:r>
                      <w:rPr>
                        <w:spacing w:val="-12"/>
                      </w:rPr>
                      <w:t xml:space="preserve"> </w:t>
                    </w:r>
                    <w:r>
                      <w:t>Improved</w:t>
                    </w:r>
                    <w:r>
                      <w:rPr>
                        <w:spacing w:val="-11"/>
                      </w:rPr>
                      <w:t xml:space="preserve"> </w:t>
                    </w:r>
                    <w:r>
                      <w:t>Completions</w:t>
                    </w:r>
                    <w:r>
                      <w:rPr>
                        <w:spacing w:val="-11"/>
                      </w:rPr>
                      <w:t xml:space="preserve"> </w:t>
                    </w:r>
                    <w:r>
                      <w:t>NSA</w:t>
                    </w:r>
                    <w:r>
                      <w:rPr>
                        <w:spacing w:val="-11"/>
                      </w:rPr>
                      <w:t xml:space="preserve"> </w:t>
                    </w:r>
                    <w:r>
                      <w:t>Bilateral</w:t>
                    </w:r>
                    <w:r>
                      <w:rPr>
                        <w:spacing w:val="-11"/>
                      </w:rPr>
                      <w:t xml:space="preserve"> </w:t>
                    </w:r>
                    <w:r>
                      <w:t>Implementation</w:t>
                    </w:r>
                    <w:r>
                      <w:rPr>
                        <w:spacing w:val="-10"/>
                      </w:rPr>
                      <w:t xml:space="preserve"> </w:t>
                    </w:r>
                    <w:r>
                      <w:rPr>
                        <w:spacing w:val="-4"/>
                      </w:rPr>
                      <w:t>Plan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F6B4" w14:textId="77777777" w:rsidR="006F6C5E" w:rsidRDefault="006F6C5E">
      <w:r>
        <w:separator/>
      </w:r>
    </w:p>
  </w:footnote>
  <w:footnote w:type="continuationSeparator" w:id="0">
    <w:p w14:paraId="79DC983F" w14:textId="77777777" w:rsidR="006F6C5E" w:rsidRDefault="006F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3B"/>
    <w:multiLevelType w:val="hybridMultilevel"/>
    <w:tmpl w:val="8654E2AE"/>
    <w:lvl w:ilvl="0" w:tplc="AEB6317E">
      <w:start w:val="1"/>
      <w:numFmt w:val="decimal"/>
      <w:lvlText w:val="%1."/>
      <w:lvlJc w:val="left"/>
      <w:pPr>
        <w:ind w:left="808" w:hanging="360"/>
        <w:jc w:val="left"/>
      </w:pPr>
      <w:rPr>
        <w:rFonts w:ascii="Corbel" w:eastAsia="Corbel" w:hAnsi="Corbel" w:cs="Corbel" w:hint="default"/>
        <w:b w:val="0"/>
        <w:bCs w:val="0"/>
        <w:i w:val="0"/>
        <w:iCs w:val="0"/>
        <w:spacing w:val="-1"/>
        <w:w w:val="100"/>
        <w:sz w:val="22"/>
        <w:szCs w:val="22"/>
        <w:lang w:val="en-US" w:eastAsia="en-US" w:bidi="ar-SA"/>
      </w:rPr>
    </w:lvl>
    <w:lvl w:ilvl="1" w:tplc="21D42276">
      <w:numFmt w:val="bullet"/>
      <w:lvlText w:val="•"/>
      <w:lvlJc w:val="left"/>
      <w:pPr>
        <w:ind w:left="1655" w:hanging="360"/>
      </w:pPr>
      <w:rPr>
        <w:rFonts w:hint="default"/>
        <w:lang w:val="en-US" w:eastAsia="en-US" w:bidi="ar-SA"/>
      </w:rPr>
    </w:lvl>
    <w:lvl w:ilvl="2" w:tplc="6AAE16DE">
      <w:numFmt w:val="bullet"/>
      <w:lvlText w:val="•"/>
      <w:lvlJc w:val="left"/>
      <w:pPr>
        <w:ind w:left="2511" w:hanging="360"/>
      </w:pPr>
      <w:rPr>
        <w:rFonts w:hint="default"/>
        <w:lang w:val="en-US" w:eastAsia="en-US" w:bidi="ar-SA"/>
      </w:rPr>
    </w:lvl>
    <w:lvl w:ilvl="3" w:tplc="B986D0B6">
      <w:numFmt w:val="bullet"/>
      <w:lvlText w:val="•"/>
      <w:lvlJc w:val="left"/>
      <w:pPr>
        <w:ind w:left="3366" w:hanging="360"/>
      </w:pPr>
      <w:rPr>
        <w:rFonts w:hint="default"/>
        <w:lang w:val="en-US" w:eastAsia="en-US" w:bidi="ar-SA"/>
      </w:rPr>
    </w:lvl>
    <w:lvl w:ilvl="4" w:tplc="6784A090">
      <w:numFmt w:val="bullet"/>
      <w:lvlText w:val="•"/>
      <w:lvlJc w:val="left"/>
      <w:pPr>
        <w:ind w:left="4222" w:hanging="360"/>
      </w:pPr>
      <w:rPr>
        <w:rFonts w:hint="default"/>
        <w:lang w:val="en-US" w:eastAsia="en-US" w:bidi="ar-SA"/>
      </w:rPr>
    </w:lvl>
    <w:lvl w:ilvl="5" w:tplc="248EC058">
      <w:numFmt w:val="bullet"/>
      <w:lvlText w:val="•"/>
      <w:lvlJc w:val="left"/>
      <w:pPr>
        <w:ind w:left="5078" w:hanging="360"/>
      </w:pPr>
      <w:rPr>
        <w:rFonts w:hint="default"/>
        <w:lang w:val="en-US" w:eastAsia="en-US" w:bidi="ar-SA"/>
      </w:rPr>
    </w:lvl>
    <w:lvl w:ilvl="6" w:tplc="65D4E84C">
      <w:numFmt w:val="bullet"/>
      <w:lvlText w:val="•"/>
      <w:lvlJc w:val="left"/>
      <w:pPr>
        <w:ind w:left="5933" w:hanging="360"/>
      </w:pPr>
      <w:rPr>
        <w:rFonts w:hint="default"/>
        <w:lang w:val="en-US" w:eastAsia="en-US" w:bidi="ar-SA"/>
      </w:rPr>
    </w:lvl>
    <w:lvl w:ilvl="7" w:tplc="4462EA58">
      <w:numFmt w:val="bullet"/>
      <w:lvlText w:val="•"/>
      <w:lvlJc w:val="left"/>
      <w:pPr>
        <w:ind w:left="6789" w:hanging="360"/>
      </w:pPr>
      <w:rPr>
        <w:rFonts w:hint="default"/>
        <w:lang w:val="en-US" w:eastAsia="en-US" w:bidi="ar-SA"/>
      </w:rPr>
    </w:lvl>
    <w:lvl w:ilvl="8" w:tplc="BCB886DC">
      <w:numFmt w:val="bullet"/>
      <w:lvlText w:val="•"/>
      <w:lvlJc w:val="left"/>
      <w:pPr>
        <w:ind w:left="7645" w:hanging="360"/>
      </w:pPr>
      <w:rPr>
        <w:rFonts w:hint="default"/>
        <w:lang w:val="en-US" w:eastAsia="en-US" w:bidi="ar-SA"/>
      </w:rPr>
    </w:lvl>
  </w:abstractNum>
  <w:abstractNum w:abstractNumId="1" w15:restartNumberingAfterBreak="0">
    <w:nsid w:val="07613631"/>
    <w:multiLevelType w:val="hybridMultilevel"/>
    <w:tmpl w:val="66125F70"/>
    <w:lvl w:ilvl="0" w:tplc="E71256B0">
      <w:numFmt w:val="bullet"/>
      <w:lvlText w:val="-"/>
      <w:lvlJc w:val="left"/>
      <w:pPr>
        <w:ind w:left="828" w:hanging="360"/>
      </w:pPr>
      <w:rPr>
        <w:rFonts w:ascii="Corbel" w:eastAsia="Corbel" w:hAnsi="Corbel" w:cs="Corbel" w:hint="default"/>
        <w:b w:val="0"/>
        <w:bCs w:val="0"/>
        <w:i w:val="0"/>
        <w:iCs w:val="0"/>
        <w:spacing w:val="0"/>
        <w:w w:val="100"/>
        <w:sz w:val="22"/>
        <w:szCs w:val="22"/>
        <w:lang w:val="en-US" w:eastAsia="en-US" w:bidi="ar-SA"/>
      </w:rPr>
    </w:lvl>
    <w:lvl w:ilvl="1" w:tplc="162291F8">
      <w:numFmt w:val="bullet"/>
      <w:lvlText w:val="•"/>
      <w:lvlJc w:val="left"/>
      <w:pPr>
        <w:ind w:left="1275" w:hanging="360"/>
      </w:pPr>
      <w:rPr>
        <w:rFonts w:hint="default"/>
        <w:lang w:val="en-US" w:eastAsia="en-US" w:bidi="ar-SA"/>
      </w:rPr>
    </w:lvl>
    <w:lvl w:ilvl="2" w:tplc="3D6CC79C">
      <w:numFmt w:val="bullet"/>
      <w:lvlText w:val="•"/>
      <w:lvlJc w:val="left"/>
      <w:pPr>
        <w:ind w:left="1731" w:hanging="360"/>
      </w:pPr>
      <w:rPr>
        <w:rFonts w:hint="default"/>
        <w:lang w:val="en-US" w:eastAsia="en-US" w:bidi="ar-SA"/>
      </w:rPr>
    </w:lvl>
    <w:lvl w:ilvl="3" w:tplc="2EE68892">
      <w:numFmt w:val="bullet"/>
      <w:lvlText w:val="•"/>
      <w:lvlJc w:val="left"/>
      <w:pPr>
        <w:ind w:left="2187" w:hanging="360"/>
      </w:pPr>
      <w:rPr>
        <w:rFonts w:hint="default"/>
        <w:lang w:val="en-US" w:eastAsia="en-US" w:bidi="ar-SA"/>
      </w:rPr>
    </w:lvl>
    <w:lvl w:ilvl="4" w:tplc="B92ECAE2">
      <w:numFmt w:val="bullet"/>
      <w:lvlText w:val="•"/>
      <w:lvlJc w:val="left"/>
      <w:pPr>
        <w:ind w:left="2643" w:hanging="360"/>
      </w:pPr>
      <w:rPr>
        <w:rFonts w:hint="default"/>
        <w:lang w:val="en-US" w:eastAsia="en-US" w:bidi="ar-SA"/>
      </w:rPr>
    </w:lvl>
    <w:lvl w:ilvl="5" w:tplc="D0585E14">
      <w:numFmt w:val="bullet"/>
      <w:lvlText w:val="•"/>
      <w:lvlJc w:val="left"/>
      <w:pPr>
        <w:ind w:left="3099" w:hanging="360"/>
      </w:pPr>
      <w:rPr>
        <w:rFonts w:hint="default"/>
        <w:lang w:val="en-US" w:eastAsia="en-US" w:bidi="ar-SA"/>
      </w:rPr>
    </w:lvl>
    <w:lvl w:ilvl="6" w:tplc="BA6C6490">
      <w:numFmt w:val="bullet"/>
      <w:lvlText w:val="•"/>
      <w:lvlJc w:val="left"/>
      <w:pPr>
        <w:ind w:left="3554" w:hanging="360"/>
      </w:pPr>
      <w:rPr>
        <w:rFonts w:hint="default"/>
        <w:lang w:val="en-US" w:eastAsia="en-US" w:bidi="ar-SA"/>
      </w:rPr>
    </w:lvl>
    <w:lvl w:ilvl="7" w:tplc="7C0EBA5E">
      <w:numFmt w:val="bullet"/>
      <w:lvlText w:val="•"/>
      <w:lvlJc w:val="left"/>
      <w:pPr>
        <w:ind w:left="4010" w:hanging="360"/>
      </w:pPr>
      <w:rPr>
        <w:rFonts w:hint="default"/>
        <w:lang w:val="en-US" w:eastAsia="en-US" w:bidi="ar-SA"/>
      </w:rPr>
    </w:lvl>
    <w:lvl w:ilvl="8" w:tplc="600ABD68">
      <w:numFmt w:val="bullet"/>
      <w:lvlText w:val="•"/>
      <w:lvlJc w:val="left"/>
      <w:pPr>
        <w:ind w:left="4466" w:hanging="360"/>
      </w:pPr>
      <w:rPr>
        <w:rFonts w:hint="default"/>
        <w:lang w:val="en-US" w:eastAsia="en-US" w:bidi="ar-SA"/>
      </w:rPr>
    </w:lvl>
  </w:abstractNum>
  <w:abstractNum w:abstractNumId="2" w15:restartNumberingAfterBreak="0">
    <w:nsid w:val="1B46086F"/>
    <w:multiLevelType w:val="hybridMultilevel"/>
    <w:tmpl w:val="719E4630"/>
    <w:lvl w:ilvl="0" w:tplc="176629EA">
      <w:numFmt w:val="bullet"/>
      <w:lvlText w:val="-"/>
      <w:lvlJc w:val="left"/>
      <w:pPr>
        <w:ind w:left="828" w:hanging="360"/>
      </w:pPr>
      <w:rPr>
        <w:rFonts w:ascii="Corbel" w:eastAsia="Corbel" w:hAnsi="Corbel" w:cs="Corbel" w:hint="default"/>
        <w:b w:val="0"/>
        <w:bCs w:val="0"/>
        <w:i w:val="0"/>
        <w:iCs w:val="0"/>
        <w:spacing w:val="0"/>
        <w:w w:val="100"/>
        <w:sz w:val="22"/>
        <w:szCs w:val="22"/>
        <w:lang w:val="en-US" w:eastAsia="en-US" w:bidi="ar-SA"/>
      </w:rPr>
    </w:lvl>
    <w:lvl w:ilvl="1" w:tplc="4CF48DEA">
      <w:numFmt w:val="bullet"/>
      <w:lvlText w:val="•"/>
      <w:lvlJc w:val="left"/>
      <w:pPr>
        <w:ind w:left="1275" w:hanging="360"/>
      </w:pPr>
      <w:rPr>
        <w:rFonts w:hint="default"/>
        <w:lang w:val="en-US" w:eastAsia="en-US" w:bidi="ar-SA"/>
      </w:rPr>
    </w:lvl>
    <w:lvl w:ilvl="2" w:tplc="D138D8FE">
      <w:numFmt w:val="bullet"/>
      <w:lvlText w:val="•"/>
      <w:lvlJc w:val="left"/>
      <w:pPr>
        <w:ind w:left="1731" w:hanging="360"/>
      </w:pPr>
      <w:rPr>
        <w:rFonts w:hint="default"/>
        <w:lang w:val="en-US" w:eastAsia="en-US" w:bidi="ar-SA"/>
      </w:rPr>
    </w:lvl>
    <w:lvl w:ilvl="3" w:tplc="443E5DD8">
      <w:numFmt w:val="bullet"/>
      <w:lvlText w:val="•"/>
      <w:lvlJc w:val="left"/>
      <w:pPr>
        <w:ind w:left="2187" w:hanging="360"/>
      </w:pPr>
      <w:rPr>
        <w:rFonts w:hint="default"/>
        <w:lang w:val="en-US" w:eastAsia="en-US" w:bidi="ar-SA"/>
      </w:rPr>
    </w:lvl>
    <w:lvl w:ilvl="4" w:tplc="979261E6">
      <w:numFmt w:val="bullet"/>
      <w:lvlText w:val="•"/>
      <w:lvlJc w:val="left"/>
      <w:pPr>
        <w:ind w:left="2643" w:hanging="360"/>
      </w:pPr>
      <w:rPr>
        <w:rFonts w:hint="default"/>
        <w:lang w:val="en-US" w:eastAsia="en-US" w:bidi="ar-SA"/>
      </w:rPr>
    </w:lvl>
    <w:lvl w:ilvl="5" w:tplc="0BFE7EE6">
      <w:numFmt w:val="bullet"/>
      <w:lvlText w:val="•"/>
      <w:lvlJc w:val="left"/>
      <w:pPr>
        <w:ind w:left="3099" w:hanging="360"/>
      </w:pPr>
      <w:rPr>
        <w:rFonts w:hint="default"/>
        <w:lang w:val="en-US" w:eastAsia="en-US" w:bidi="ar-SA"/>
      </w:rPr>
    </w:lvl>
    <w:lvl w:ilvl="6" w:tplc="DCE285DA">
      <w:numFmt w:val="bullet"/>
      <w:lvlText w:val="•"/>
      <w:lvlJc w:val="left"/>
      <w:pPr>
        <w:ind w:left="3554" w:hanging="360"/>
      </w:pPr>
      <w:rPr>
        <w:rFonts w:hint="default"/>
        <w:lang w:val="en-US" w:eastAsia="en-US" w:bidi="ar-SA"/>
      </w:rPr>
    </w:lvl>
    <w:lvl w:ilvl="7" w:tplc="6FB29FA2">
      <w:numFmt w:val="bullet"/>
      <w:lvlText w:val="•"/>
      <w:lvlJc w:val="left"/>
      <w:pPr>
        <w:ind w:left="4010" w:hanging="360"/>
      </w:pPr>
      <w:rPr>
        <w:rFonts w:hint="default"/>
        <w:lang w:val="en-US" w:eastAsia="en-US" w:bidi="ar-SA"/>
      </w:rPr>
    </w:lvl>
    <w:lvl w:ilvl="8" w:tplc="83C6C5B6">
      <w:numFmt w:val="bullet"/>
      <w:lvlText w:val="•"/>
      <w:lvlJc w:val="left"/>
      <w:pPr>
        <w:ind w:left="4466" w:hanging="360"/>
      </w:pPr>
      <w:rPr>
        <w:rFonts w:hint="default"/>
        <w:lang w:val="en-US" w:eastAsia="en-US" w:bidi="ar-SA"/>
      </w:rPr>
    </w:lvl>
  </w:abstractNum>
  <w:abstractNum w:abstractNumId="3" w15:restartNumberingAfterBreak="0">
    <w:nsid w:val="1B897D02"/>
    <w:multiLevelType w:val="hybridMultilevel"/>
    <w:tmpl w:val="2F5EB92A"/>
    <w:lvl w:ilvl="0" w:tplc="FF228A8C">
      <w:start w:val="1"/>
      <w:numFmt w:val="decimal"/>
      <w:lvlText w:val="%1)"/>
      <w:lvlJc w:val="left"/>
      <w:pPr>
        <w:ind w:left="525" w:hanging="360"/>
        <w:jc w:val="left"/>
      </w:pPr>
      <w:rPr>
        <w:rFonts w:ascii="Corbel" w:eastAsia="Corbel" w:hAnsi="Corbel" w:cs="Corbel" w:hint="default"/>
        <w:b w:val="0"/>
        <w:bCs w:val="0"/>
        <w:i w:val="0"/>
        <w:iCs w:val="0"/>
        <w:spacing w:val="-1"/>
        <w:w w:val="100"/>
        <w:sz w:val="22"/>
        <w:szCs w:val="22"/>
        <w:lang w:val="en-US" w:eastAsia="en-US" w:bidi="ar-SA"/>
      </w:rPr>
    </w:lvl>
    <w:lvl w:ilvl="1" w:tplc="84A2C884">
      <w:start w:val="1"/>
      <w:numFmt w:val="decimal"/>
      <w:lvlText w:val="%2."/>
      <w:lvlJc w:val="left"/>
      <w:pPr>
        <w:ind w:left="998" w:hanging="360"/>
        <w:jc w:val="left"/>
      </w:pPr>
      <w:rPr>
        <w:rFonts w:ascii="Corbel" w:eastAsia="Corbel" w:hAnsi="Corbel" w:cs="Corbel" w:hint="default"/>
        <w:b w:val="0"/>
        <w:bCs w:val="0"/>
        <w:i w:val="0"/>
        <w:iCs w:val="0"/>
        <w:spacing w:val="-1"/>
        <w:w w:val="100"/>
        <w:sz w:val="22"/>
        <w:szCs w:val="22"/>
        <w:lang w:val="en-US" w:eastAsia="en-US" w:bidi="ar-SA"/>
      </w:rPr>
    </w:lvl>
    <w:lvl w:ilvl="2" w:tplc="1A44F8E0">
      <w:numFmt w:val="bullet"/>
      <w:lvlText w:val="•"/>
      <w:lvlJc w:val="left"/>
      <w:pPr>
        <w:ind w:left="1928" w:hanging="360"/>
      </w:pPr>
      <w:rPr>
        <w:rFonts w:hint="default"/>
        <w:lang w:val="en-US" w:eastAsia="en-US" w:bidi="ar-SA"/>
      </w:rPr>
    </w:lvl>
    <w:lvl w:ilvl="3" w:tplc="3C62D33A">
      <w:numFmt w:val="bullet"/>
      <w:lvlText w:val="•"/>
      <w:lvlJc w:val="left"/>
      <w:pPr>
        <w:ind w:left="2856" w:hanging="360"/>
      </w:pPr>
      <w:rPr>
        <w:rFonts w:hint="default"/>
        <w:lang w:val="en-US" w:eastAsia="en-US" w:bidi="ar-SA"/>
      </w:rPr>
    </w:lvl>
    <w:lvl w:ilvl="4" w:tplc="06D2FB4A">
      <w:numFmt w:val="bullet"/>
      <w:lvlText w:val="•"/>
      <w:lvlJc w:val="left"/>
      <w:pPr>
        <w:ind w:left="3785" w:hanging="360"/>
      </w:pPr>
      <w:rPr>
        <w:rFonts w:hint="default"/>
        <w:lang w:val="en-US" w:eastAsia="en-US" w:bidi="ar-SA"/>
      </w:rPr>
    </w:lvl>
    <w:lvl w:ilvl="5" w:tplc="02027928">
      <w:numFmt w:val="bullet"/>
      <w:lvlText w:val="•"/>
      <w:lvlJc w:val="left"/>
      <w:pPr>
        <w:ind w:left="4713" w:hanging="360"/>
      </w:pPr>
      <w:rPr>
        <w:rFonts w:hint="default"/>
        <w:lang w:val="en-US" w:eastAsia="en-US" w:bidi="ar-SA"/>
      </w:rPr>
    </w:lvl>
    <w:lvl w:ilvl="6" w:tplc="711A6B3A">
      <w:numFmt w:val="bullet"/>
      <w:lvlText w:val="•"/>
      <w:lvlJc w:val="left"/>
      <w:pPr>
        <w:ind w:left="5642" w:hanging="360"/>
      </w:pPr>
      <w:rPr>
        <w:rFonts w:hint="default"/>
        <w:lang w:val="en-US" w:eastAsia="en-US" w:bidi="ar-SA"/>
      </w:rPr>
    </w:lvl>
    <w:lvl w:ilvl="7" w:tplc="2FD8CD34">
      <w:numFmt w:val="bullet"/>
      <w:lvlText w:val="•"/>
      <w:lvlJc w:val="left"/>
      <w:pPr>
        <w:ind w:left="6570" w:hanging="360"/>
      </w:pPr>
      <w:rPr>
        <w:rFonts w:hint="default"/>
        <w:lang w:val="en-US" w:eastAsia="en-US" w:bidi="ar-SA"/>
      </w:rPr>
    </w:lvl>
    <w:lvl w:ilvl="8" w:tplc="FCAC1C8A">
      <w:numFmt w:val="bullet"/>
      <w:lvlText w:val="•"/>
      <w:lvlJc w:val="left"/>
      <w:pPr>
        <w:ind w:left="7499" w:hanging="360"/>
      </w:pPr>
      <w:rPr>
        <w:rFonts w:hint="default"/>
        <w:lang w:val="en-US" w:eastAsia="en-US" w:bidi="ar-SA"/>
      </w:rPr>
    </w:lvl>
  </w:abstractNum>
  <w:abstractNum w:abstractNumId="4" w15:restartNumberingAfterBreak="0">
    <w:nsid w:val="1BB22CFD"/>
    <w:multiLevelType w:val="hybridMultilevel"/>
    <w:tmpl w:val="4906EEFE"/>
    <w:lvl w:ilvl="0" w:tplc="22821BD0">
      <w:numFmt w:val="bullet"/>
      <w:lvlText w:val="-"/>
      <w:lvlJc w:val="left"/>
      <w:pPr>
        <w:ind w:left="828" w:hanging="360"/>
      </w:pPr>
      <w:rPr>
        <w:rFonts w:ascii="Corbel" w:eastAsia="Corbel" w:hAnsi="Corbel" w:cs="Corbel" w:hint="default"/>
        <w:b w:val="0"/>
        <w:bCs w:val="0"/>
        <w:i w:val="0"/>
        <w:iCs w:val="0"/>
        <w:spacing w:val="0"/>
        <w:w w:val="100"/>
        <w:sz w:val="22"/>
        <w:szCs w:val="22"/>
        <w:lang w:val="en-US" w:eastAsia="en-US" w:bidi="ar-SA"/>
      </w:rPr>
    </w:lvl>
    <w:lvl w:ilvl="1" w:tplc="6E74F78C">
      <w:numFmt w:val="bullet"/>
      <w:lvlText w:val="•"/>
      <w:lvlJc w:val="left"/>
      <w:pPr>
        <w:ind w:left="1275" w:hanging="360"/>
      </w:pPr>
      <w:rPr>
        <w:rFonts w:hint="default"/>
        <w:lang w:val="en-US" w:eastAsia="en-US" w:bidi="ar-SA"/>
      </w:rPr>
    </w:lvl>
    <w:lvl w:ilvl="2" w:tplc="36863516">
      <w:numFmt w:val="bullet"/>
      <w:lvlText w:val="•"/>
      <w:lvlJc w:val="left"/>
      <w:pPr>
        <w:ind w:left="1731" w:hanging="360"/>
      </w:pPr>
      <w:rPr>
        <w:rFonts w:hint="default"/>
        <w:lang w:val="en-US" w:eastAsia="en-US" w:bidi="ar-SA"/>
      </w:rPr>
    </w:lvl>
    <w:lvl w:ilvl="3" w:tplc="DFA0B3B2">
      <w:numFmt w:val="bullet"/>
      <w:lvlText w:val="•"/>
      <w:lvlJc w:val="left"/>
      <w:pPr>
        <w:ind w:left="2187" w:hanging="360"/>
      </w:pPr>
      <w:rPr>
        <w:rFonts w:hint="default"/>
        <w:lang w:val="en-US" w:eastAsia="en-US" w:bidi="ar-SA"/>
      </w:rPr>
    </w:lvl>
    <w:lvl w:ilvl="4" w:tplc="5DD40FB4">
      <w:numFmt w:val="bullet"/>
      <w:lvlText w:val="•"/>
      <w:lvlJc w:val="left"/>
      <w:pPr>
        <w:ind w:left="2643" w:hanging="360"/>
      </w:pPr>
      <w:rPr>
        <w:rFonts w:hint="default"/>
        <w:lang w:val="en-US" w:eastAsia="en-US" w:bidi="ar-SA"/>
      </w:rPr>
    </w:lvl>
    <w:lvl w:ilvl="5" w:tplc="B7AA9E74">
      <w:numFmt w:val="bullet"/>
      <w:lvlText w:val="•"/>
      <w:lvlJc w:val="left"/>
      <w:pPr>
        <w:ind w:left="3099" w:hanging="360"/>
      </w:pPr>
      <w:rPr>
        <w:rFonts w:hint="default"/>
        <w:lang w:val="en-US" w:eastAsia="en-US" w:bidi="ar-SA"/>
      </w:rPr>
    </w:lvl>
    <w:lvl w:ilvl="6" w:tplc="4FF4CC0E">
      <w:numFmt w:val="bullet"/>
      <w:lvlText w:val="•"/>
      <w:lvlJc w:val="left"/>
      <w:pPr>
        <w:ind w:left="3554" w:hanging="360"/>
      </w:pPr>
      <w:rPr>
        <w:rFonts w:hint="default"/>
        <w:lang w:val="en-US" w:eastAsia="en-US" w:bidi="ar-SA"/>
      </w:rPr>
    </w:lvl>
    <w:lvl w:ilvl="7" w:tplc="AA90D73E">
      <w:numFmt w:val="bullet"/>
      <w:lvlText w:val="•"/>
      <w:lvlJc w:val="left"/>
      <w:pPr>
        <w:ind w:left="4010" w:hanging="360"/>
      </w:pPr>
      <w:rPr>
        <w:rFonts w:hint="default"/>
        <w:lang w:val="en-US" w:eastAsia="en-US" w:bidi="ar-SA"/>
      </w:rPr>
    </w:lvl>
    <w:lvl w:ilvl="8" w:tplc="1AA0DF6C">
      <w:numFmt w:val="bullet"/>
      <w:lvlText w:val="•"/>
      <w:lvlJc w:val="left"/>
      <w:pPr>
        <w:ind w:left="4466" w:hanging="360"/>
      </w:pPr>
      <w:rPr>
        <w:rFonts w:hint="default"/>
        <w:lang w:val="en-US" w:eastAsia="en-US" w:bidi="ar-SA"/>
      </w:rPr>
    </w:lvl>
  </w:abstractNum>
  <w:abstractNum w:abstractNumId="5" w15:restartNumberingAfterBreak="0">
    <w:nsid w:val="1EB25704"/>
    <w:multiLevelType w:val="hybridMultilevel"/>
    <w:tmpl w:val="F7C609C6"/>
    <w:lvl w:ilvl="0" w:tplc="6316A9AE">
      <w:numFmt w:val="bullet"/>
      <w:lvlText w:val=""/>
      <w:lvlJc w:val="left"/>
      <w:pPr>
        <w:ind w:left="815" w:hanging="356"/>
      </w:pPr>
      <w:rPr>
        <w:rFonts w:ascii="Symbol" w:eastAsia="Symbol" w:hAnsi="Symbol" w:cs="Symbol" w:hint="default"/>
        <w:b w:val="0"/>
        <w:bCs w:val="0"/>
        <w:i w:val="0"/>
        <w:iCs w:val="0"/>
        <w:spacing w:val="0"/>
        <w:w w:val="100"/>
        <w:sz w:val="22"/>
        <w:szCs w:val="22"/>
        <w:lang w:val="en-US" w:eastAsia="en-US" w:bidi="ar-SA"/>
      </w:rPr>
    </w:lvl>
    <w:lvl w:ilvl="1" w:tplc="EB34F1FC">
      <w:numFmt w:val="bullet"/>
      <w:lvlText w:val="•"/>
      <w:lvlJc w:val="left"/>
      <w:pPr>
        <w:ind w:left="1638" w:hanging="356"/>
      </w:pPr>
      <w:rPr>
        <w:rFonts w:hint="default"/>
        <w:lang w:val="en-US" w:eastAsia="en-US" w:bidi="ar-SA"/>
      </w:rPr>
    </w:lvl>
    <w:lvl w:ilvl="2" w:tplc="06DA303C">
      <w:numFmt w:val="bullet"/>
      <w:lvlText w:val="•"/>
      <w:lvlJc w:val="left"/>
      <w:pPr>
        <w:ind w:left="2457" w:hanging="356"/>
      </w:pPr>
      <w:rPr>
        <w:rFonts w:hint="default"/>
        <w:lang w:val="en-US" w:eastAsia="en-US" w:bidi="ar-SA"/>
      </w:rPr>
    </w:lvl>
    <w:lvl w:ilvl="3" w:tplc="E06C34F6">
      <w:numFmt w:val="bullet"/>
      <w:lvlText w:val="•"/>
      <w:lvlJc w:val="left"/>
      <w:pPr>
        <w:ind w:left="3276" w:hanging="356"/>
      </w:pPr>
      <w:rPr>
        <w:rFonts w:hint="default"/>
        <w:lang w:val="en-US" w:eastAsia="en-US" w:bidi="ar-SA"/>
      </w:rPr>
    </w:lvl>
    <w:lvl w:ilvl="4" w:tplc="194E2800">
      <w:numFmt w:val="bullet"/>
      <w:lvlText w:val="•"/>
      <w:lvlJc w:val="left"/>
      <w:pPr>
        <w:ind w:left="4095" w:hanging="356"/>
      </w:pPr>
      <w:rPr>
        <w:rFonts w:hint="default"/>
        <w:lang w:val="en-US" w:eastAsia="en-US" w:bidi="ar-SA"/>
      </w:rPr>
    </w:lvl>
    <w:lvl w:ilvl="5" w:tplc="EA2E89AA">
      <w:numFmt w:val="bullet"/>
      <w:lvlText w:val="•"/>
      <w:lvlJc w:val="left"/>
      <w:pPr>
        <w:ind w:left="4914" w:hanging="356"/>
      </w:pPr>
      <w:rPr>
        <w:rFonts w:hint="default"/>
        <w:lang w:val="en-US" w:eastAsia="en-US" w:bidi="ar-SA"/>
      </w:rPr>
    </w:lvl>
    <w:lvl w:ilvl="6" w:tplc="C922A3FE">
      <w:numFmt w:val="bullet"/>
      <w:lvlText w:val="•"/>
      <w:lvlJc w:val="left"/>
      <w:pPr>
        <w:ind w:left="5733" w:hanging="356"/>
      </w:pPr>
      <w:rPr>
        <w:rFonts w:hint="default"/>
        <w:lang w:val="en-US" w:eastAsia="en-US" w:bidi="ar-SA"/>
      </w:rPr>
    </w:lvl>
    <w:lvl w:ilvl="7" w:tplc="C9488B16">
      <w:numFmt w:val="bullet"/>
      <w:lvlText w:val="•"/>
      <w:lvlJc w:val="left"/>
      <w:pPr>
        <w:ind w:left="6552" w:hanging="356"/>
      </w:pPr>
      <w:rPr>
        <w:rFonts w:hint="default"/>
        <w:lang w:val="en-US" w:eastAsia="en-US" w:bidi="ar-SA"/>
      </w:rPr>
    </w:lvl>
    <w:lvl w:ilvl="8" w:tplc="54141EBA">
      <w:numFmt w:val="bullet"/>
      <w:lvlText w:val="•"/>
      <w:lvlJc w:val="left"/>
      <w:pPr>
        <w:ind w:left="7370" w:hanging="356"/>
      </w:pPr>
      <w:rPr>
        <w:rFonts w:hint="default"/>
        <w:lang w:val="en-US" w:eastAsia="en-US" w:bidi="ar-SA"/>
      </w:rPr>
    </w:lvl>
  </w:abstractNum>
  <w:abstractNum w:abstractNumId="6" w15:restartNumberingAfterBreak="0">
    <w:nsid w:val="2AB05B35"/>
    <w:multiLevelType w:val="hybridMultilevel"/>
    <w:tmpl w:val="B8588C4A"/>
    <w:lvl w:ilvl="0" w:tplc="609A7C40">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1EA029EC">
      <w:numFmt w:val="bullet"/>
      <w:lvlText w:val="•"/>
      <w:lvlJc w:val="left"/>
      <w:pPr>
        <w:ind w:left="1638" w:hanging="360"/>
      </w:pPr>
      <w:rPr>
        <w:rFonts w:hint="default"/>
        <w:lang w:val="en-US" w:eastAsia="en-US" w:bidi="ar-SA"/>
      </w:rPr>
    </w:lvl>
    <w:lvl w:ilvl="2" w:tplc="C706D9F2">
      <w:numFmt w:val="bullet"/>
      <w:lvlText w:val="•"/>
      <w:lvlJc w:val="left"/>
      <w:pPr>
        <w:ind w:left="2457" w:hanging="360"/>
      </w:pPr>
      <w:rPr>
        <w:rFonts w:hint="default"/>
        <w:lang w:val="en-US" w:eastAsia="en-US" w:bidi="ar-SA"/>
      </w:rPr>
    </w:lvl>
    <w:lvl w:ilvl="3" w:tplc="B09C0238">
      <w:numFmt w:val="bullet"/>
      <w:lvlText w:val="•"/>
      <w:lvlJc w:val="left"/>
      <w:pPr>
        <w:ind w:left="3276" w:hanging="360"/>
      </w:pPr>
      <w:rPr>
        <w:rFonts w:hint="default"/>
        <w:lang w:val="en-US" w:eastAsia="en-US" w:bidi="ar-SA"/>
      </w:rPr>
    </w:lvl>
    <w:lvl w:ilvl="4" w:tplc="772C3964">
      <w:numFmt w:val="bullet"/>
      <w:lvlText w:val="•"/>
      <w:lvlJc w:val="left"/>
      <w:pPr>
        <w:ind w:left="4095" w:hanging="360"/>
      </w:pPr>
      <w:rPr>
        <w:rFonts w:hint="default"/>
        <w:lang w:val="en-US" w:eastAsia="en-US" w:bidi="ar-SA"/>
      </w:rPr>
    </w:lvl>
    <w:lvl w:ilvl="5" w:tplc="0270C9BE">
      <w:numFmt w:val="bullet"/>
      <w:lvlText w:val="•"/>
      <w:lvlJc w:val="left"/>
      <w:pPr>
        <w:ind w:left="4914" w:hanging="360"/>
      </w:pPr>
      <w:rPr>
        <w:rFonts w:hint="default"/>
        <w:lang w:val="en-US" w:eastAsia="en-US" w:bidi="ar-SA"/>
      </w:rPr>
    </w:lvl>
    <w:lvl w:ilvl="6" w:tplc="FE3279BE">
      <w:numFmt w:val="bullet"/>
      <w:lvlText w:val="•"/>
      <w:lvlJc w:val="left"/>
      <w:pPr>
        <w:ind w:left="5733" w:hanging="360"/>
      </w:pPr>
      <w:rPr>
        <w:rFonts w:hint="default"/>
        <w:lang w:val="en-US" w:eastAsia="en-US" w:bidi="ar-SA"/>
      </w:rPr>
    </w:lvl>
    <w:lvl w:ilvl="7" w:tplc="E780D84A">
      <w:numFmt w:val="bullet"/>
      <w:lvlText w:val="•"/>
      <w:lvlJc w:val="left"/>
      <w:pPr>
        <w:ind w:left="6552" w:hanging="360"/>
      </w:pPr>
      <w:rPr>
        <w:rFonts w:hint="default"/>
        <w:lang w:val="en-US" w:eastAsia="en-US" w:bidi="ar-SA"/>
      </w:rPr>
    </w:lvl>
    <w:lvl w:ilvl="8" w:tplc="4F689A7E">
      <w:numFmt w:val="bullet"/>
      <w:lvlText w:val="•"/>
      <w:lvlJc w:val="left"/>
      <w:pPr>
        <w:ind w:left="7370" w:hanging="360"/>
      </w:pPr>
      <w:rPr>
        <w:rFonts w:hint="default"/>
        <w:lang w:val="en-US" w:eastAsia="en-US" w:bidi="ar-SA"/>
      </w:rPr>
    </w:lvl>
  </w:abstractNum>
  <w:abstractNum w:abstractNumId="7" w15:restartNumberingAfterBreak="0">
    <w:nsid w:val="47B64A60"/>
    <w:multiLevelType w:val="hybridMultilevel"/>
    <w:tmpl w:val="FE188EDC"/>
    <w:lvl w:ilvl="0" w:tplc="0FCEA58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8B408B0">
      <w:numFmt w:val="bullet"/>
      <w:lvlText w:val="•"/>
      <w:lvlJc w:val="left"/>
      <w:pPr>
        <w:ind w:left="1638" w:hanging="360"/>
      </w:pPr>
      <w:rPr>
        <w:rFonts w:hint="default"/>
        <w:lang w:val="en-US" w:eastAsia="en-US" w:bidi="ar-SA"/>
      </w:rPr>
    </w:lvl>
    <w:lvl w:ilvl="2" w:tplc="8490FE9E">
      <w:numFmt w:val="bullet"/>
      <w:lvlText w:val="•"/>
      <w:lvlJc w:val="left"/>
      <w:pPr>
        <w:ind w:left="2457" w:hanging="360"/>
      </w:pPr>
      <w:rPr>
        <w:rFonts w:hint="default"/>
        <w:lang w:val="en-US" w:eastAsia="en-US" w:bidi="ar-SA"/>
      </w:rPr>
    </w:lvl>
    <w:lvl w:ilvl="3" w:tplc="8682B8C6">
      <w:numFmt w:val="bullet"/>
      <w:lvlText w:val="•"/>
      <w:lvlJc w:val="left"/>
      <w:pPr>
        <w:ind w:left="3275" w:hanging="360"/>
      </w:pPr>
      <w:rPr>
        <w:rFonts w:hint="default"/>
        <w:lang w:val="en-US" w:eastAsia="en-US" w:bidi="ar-SA"/>
      </w:rPr>
    </w:lvl>
    <w:lvl w:ilvl="4" w:tplc="36D4B6A8">
      <w:numFmt w:val="bullet"/>
      <w:lvlText w:val="•"/>
      <w:lvlJc w:val="left"/>
      <w:pPr>
        <w:ind w:left="4094" w:hanging="360"/>
      </w:pPr>
      <w:rPr>
        <w:rFonts w:hint="default"/>
        <w:lang w:val="en-US" w:eastAsia="en-US" w:bidi="ar-SA"/>
      </w:rPr>
    </w:lvl>
    <w:lvl w:ilvl="5" w:tplc="CFB26AB4">
      <w:numFmt w:val="bullet"/>
      <w:lvlText w:val="•"/>
      <w:lvlJc w:val="left"/>
      <w:pPr>
        <w:ind w:left="4913" w:hanging="360"/>
      </w:pPr>
      <w:rPr>
        <w:rFonts w:hint="default"/>
        <w:lang w:val="en-US" w:eastAsia="en-US" w:bidi="ar-SA"/>
      </w:rPr>
    </w:lvl>
    <w:lvl w:ilvl="6" w:tplc="FBC20AF4">
      <w:numFmt w:val="bullet"/>
      <w:lvlText w:val="•"/>
      <w:lvlJc w:val="left"/>
      <w:pPr>
        <w:ind w:left="5731" w:hanging="360"/>
      </w:pPr>
      <w:rPr>
        <w:rFonts w:hint="default"/>
        <w:lang w:val="en-US" w:eastAsia="en-US" w:bidi="ar-SA"/>
      </w:rPr>
    </w:lvl>
    <w:lvl w:ilvl="7" w:tplc="979E156A">
      <w:numFmt w:val="bullet"/>
      <w:lvlText w:val="•"/>
      <w:lvlJc w:val="left"/>
      <w:pPr>
        <w:ind w:left="6550" w:hanging="360"/>
      </w:pPr>
      <w:rPr>
        <w:rFonts w:hint="default"/>
        <w:lang w:val="en-US" w:eastAsia="en-US" w:bidi="ar-SA"/>
      </w:rPr>
    </w:lvl>
    <w:lvl w:ilvl="8" w:tplc="0166E994">
      <w:numFmt w:val="bullet"/>
      <w:lvlText w:val="•"/>
      <w:lvlJc w:val="left"/>
      <w:pPr>
        <w:ind w:left="7368" w:hanging="360"/>
      </w:pPr>
      <w:rPr>
        <w:rFonts w:hint="default"/>
        <w:lang w:val="en-US" w:eastAsia="en-US" w:bidi="ar-SA"/>
      </w:rPr>
    </w:lvl>
  </w:abstractNum>
  <w:abstractNum w:abstractNumId="8" w15:restartNumberingAfterBreak="0">
    <w:nsid w:val="4B7B6D26"/>
    <w:multiLevelType w:val="hybridMultilevel"/>
    <w:tmpl w:val="1BF4A56C"/>
    <w:lvl w:ilvl="0" w:tplc="94AAB7FC">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E502F954">
      <w:numFmt w:val="bullet"/>
      <w:lvlText w:val="o"/>
      <w:lvlJc w:val="left"/>
      <w:pPr>
        <w:ind w:left="1543" w:hanging="360"/>
      </w:pPr>
      <w:rPr>
        <w:rFonts w:ascii="Courier New" w:eastAsia="Courier New" w:hAnsi="Courier New" w:cs="Courier New" w:hint="default"/>
        <w:b w:val="0"/>
        <w:bCs w:val="0"/>
        <w:i w:val="0"/>
        <w:iCs w:val="0"/>
        <w:spacing w:val="0"/>
        <w:w w:val="100"/>
        <w:sz w:val="22"/>
        <w:szCs w:val="22"/>
        <w:lang w:val="en-US" w:eastAsia="en-US" w:bidi="ar-SA"/>
      </w:rPr>
    </w:lvl>
    <w:lvl w:ilvl="2" w:tplc="D41E0E66">
      <w:numFmt w:val="bullet"/>
      <w:lvlText w:val="•"/>
      <w:lvlJc w:val="left"/>
      <w:pPr>
        <w:ind w:left="2369" w:hanging="360"/>
      </w:pPr>
      <w:rPr>
        <w:rFonts w:hint="default"/>
        <w:lang w:val="en-US" w:eastAsia="en-US" w:bidi="ar-SA"/>
      </w:rPr>
    </w:lvl>
    <w:lvl w:ilvl="3" w:tplc="C17C35B2">
      <w:numFmt w:val="bullet"/>
      <w:lvlText w:val="•"/>
      <w:lvlJc w:val="left"/>
      <w:pPr>
        <w:ind w:left="3199" w:hanging="360"/>
      </w:pPr>
      <w:rPr>
        <w:rFonts w:hint="default"/>
        <w:lang w:val="en-US" w:eastAsia="en-US" w:bidi="ar-SA"/>
      </w:rPr>
    </w:lvl>
    <w:lvl w:ilvl="4" w:tplc="45FAED00">
      <w:numFmt w:val="bullet"/>
      <w:lvlText w:val="•"/>
      <w:lvlJc w:val="left"/>
      <w:pPr>
        <w:ind w:left="4029" w:hanging="360"/>
      </w:pPr>
      <w:rPr>
        <w:rFonts w:hint="default"/>
        <w:lang w:val="en-US" w:eastAsia="en-US" w:bidi="ar-SA"/>
      </w:rPr>
    </w:lvl>
    <w:lvl w:ilvl="5" w:tplc="9F4A468A">
      <w:numFmt w:val="bullet"/>
      <w:lvlText w:val="•"/>
      <w:lvlJc w:val="left"/>
      <w:pPr>
        <w:ind w:left="4859" w:hanging="360"/>
      </w:pPr>
      <w:rPr>
        <w:rFonts w:hint="default"/>
        <w:lang w:val="en-US" w:eastAsia="en-US" w:bidi="ar-SA"/>
      </w:rPr>
    </w:lvl>
    <w:lvl w:ilvl="6" w:tplc="AA0AEBBE">
      <w:numFmt w:val="bullet"/>
      <w:lvlText w:val="•"/>
      <w:lvlJc w:val="left"/>
      <w:pPr>
        <w:ind w:left="5689" w:hanging="360"/>
      </w:pPr>
      <w:rPr>
        <w:rFonts w:hint="default"/>
        <w:lang w:val="en-US" w:eastAsia="en-US" w:bidi="ar-SA"/>
      </w:rPr>
    </w:lvl>
    <w:lvl w:ilvl="7" w:tplc="8DFEB3B0">
      <w:numFmt w:val="bullet"/>
      <w:lvlText w:val="•"/>
      <w:lvlJc w:val="left"/>
      <w:pPr>
        <w:ind w:left="6519" w:hanging="360"/>
      </w:pPr>
      <w:rPr>
        <w:rFonts w:hint="default"/>
        <w:lang w:val="en-US" w:eastAsia="en-US" w:bidi="ar-SA"/>
      </w:rPr>
    </w:lvl>
    <w:lvl w:ilvl="8" w:tplc="E594188A">
      <w:numFmt w:val="bullet"/>
      <w:lvlText w:val="•"/>
      <w:lvlJc w:val="left"/>
      <w:pPr>
        <w:ind w:left="7349" w:hanging="360"/>
      </w:pPr>
      <w:rPr>
        <w:rFonts w:hint="default"/>
        <w:lang w:val="en-US" w:eastAsia="en-US" w:bidi="ar-SA"/>
      </w:rPr>
    </w:lvl>
  </w:abstractNum>
  <w:abstractNum w:abstractNumId="9" w15:restartNumberingAfterBreak="0">
    <w:nsid w:val="617E7AC9"/>
    <w:multiLevelType w:val="hybridMultilevel"/>
    <w:tmpl w:val="A8B0DC1A"/>
    <w:lvl w:ilvl="0" w:tplc="65A01624">
      <w:numFmt w:val="bullet"/>
      <w:lvlText w:val="-"/>
      <w:lvlJc w:val="left"/>
      <w:pPr>
        <w:ind w:left="828" w:hanging="360"/>
      </w:pPr>
      <w:rPr>
        <w:rFonts w:ascii="Corbel" w:eastAsia="Corbel" w:hAnsi="Corbel" w:cs="Corbel" w:hint="default"/>
        <w:b w:val="0"/>
        <w:bCs w:val="0"/>
        <w:i w:val="0"/>
        <w:iCs w:val="0"/>
        <w:spacing w:val="0"/>
        <w:w w:val="100"/>
        <w:sz w:val="22"/>
        <w:szCs w:val="22"/>
        <w:lang w:val="en-US" w:eastAsia="en-US" w:bidi="ar-SA"/>
      </w:rPr>
    </w:lvl>
    <w:lvl w:ilvl="1" w:tplc="A1CEF204">
      <w:numFmt w:val="bullet"/>
      <w:lvlText w:val="•"/>
      <w:lvlJc w:val="left"/>
      <w:pPr>
        <w:ind w:left="1275" w:hanging="360"/>
      </w:pPr>
      <w:rPr>
        <w:rFonts w:hint="default"/>
        <w:lang w:val="en-US" w:eastAsia="en-US" w:bidi="ar-SA"/>
      </w:rPr>
    </w:lvl>
    <w:lvl w:ilvl="2" w:tplc="3296F56C">
      <w:numFmt w:val="bullet"/>
      <w:lvlText w:val="•"/>
      <w:lvlJc w:val="left"/>
      <w:pPr>
        <w:ind w:left="1731" w:hanging="360"/>
      </w:pPr>
      <w:rPr>
        <w:rFonts w:hint="default"/>
        <w:lang w:val="en-US" w:eastAsia="en-US" w:bidi="ar-SA"/>
      </w:rPr>
    </w:lvl>
    <w:lvl w:ilvl="3" w:tplc="C75ED962">
      <w:numFmt w:val="bullet"/>
      <w:lvlText w:val="•"/>
      <w:lvlJc w:val="left"/>
      <w:pPr>
        <w:ind w:left="2187" w:hanging="360"/>
      </w:pPr>
      <w:rPr>
        <w:rFonts w:hint="default"/>
        <w:lang w:val="en-US" w:eastAsia="en-US" w:bidi="ar-SA"/>
      </w:rPr>
    </w:lvl>
    <w:lvl w:ilvl="4" w:tplc="2540716A">
      <w:numFmt w:val="bullet"/>
      <w:lvlText w:val="•"/>
      <w:lvlJc w:val="left"/>
      <w:pPr>
        <w:ind w:left="2643" w:hanging="360"/>
      </w:pPr>
      <w:rPr>
        <w:rFonts w:hint="default"/>
        <w:lang w:val="en-US" w:eastAsia="en-US" w:bidi="ar-SA"/>
      </w:rPr>
    </w:lvl>
    <w:lvl w:ilvl="5" w:tplc="6FAE0334">
      <w:numFmt w:val="bullet"/>
      <w:lvlText w:val="•"/>
      <w:lvlJc w:val="left"/>
      <w:pPr>
        <w:ind w:left="3099" w:hanging="360"/>
      </w:pPr>
      <w:rPr>
        <w:rFonts w:hint="default"/>
        <w:lang w:val="en-US" w:eastAsia="en-US" w:bidi="ar-SA"/>
      </w:rPr>
    </w:lvl>
    <w:lvl w:ilvl="6" w:tplc="2C10E8B0">
      <w:numFmt w:val="bullet"/>
      <w:lvlText w:val="•"/>
      <w:lvlJc w:val="left"/>
      <w:pPr>
        <w:ind w:left="3554" w:hanging="360"/>
      </w:pPr>
      <w:rPr>
        <w:rFonts w:hint="default"/>
        <w:lang w:val="en-US" w:eastAsia="en-US" w:bidi="ar-SA"/>
      </w:rPr>
    </w:lvl>
    <w:lvl w:ilvl="7" w:tplc="57EC7012">
      <w:numFmt w:val="bullet"/>
      <w:lvlText w:val="•"/>
      <w:lvlJc w:val="left"/>
      <w:pPr>
        <w:ind w:left="4010" w:hanging="360"/>
      </w:pPr>
      <w:rPr>
        <w:rFonts w:hint="default"/>
        <w:lang w:val="en-US" w:eastAsia="en-US" w:bidi="ar-SA"/>
      </w:rPr>
    </w:lvl>
    <w:lvl w:ilvl="8" w:tplc="D850143C">
      <w:numFmt w:val="bullet"/>
      <w:lvlText w:val="•"/>
      <w:lvlJc w:val="left"/>
      <w:pPr>
        <w:ind w:left="4466" w:hanging="360"/>
      </w:pPr>
      <w:rPr>
        <w:rFonts w:hint="default"/>
        <w:lang w:val="en-US" w:eastAsia="en-US" w:bidi="ar-SA"/>
      </w:rPr>
    </w:lvl>
  </w:abstractNum>
  <w:abstractNum w:abstractNumId="10" w15:restartNumberingAfterBreak="0">
    <w:nsid w:val="6A644471"/>
    <w:multiLevelType w:val="hybridMultilevel"/>
    <w:tmpl w:val="C4E62CD8"/>
    <w:lvl w:ilvl="0" w:tplc="DFF8ADD2">
      <w:start w:val="1"/>
      <w:numFmt w:val="decimal"/>
      <w:lvlText w:val="%1."/>
      <w:lvlJc w:val="left"/>
      <w:pPr>
        <w:ind w:left="808" w:hanging="360"/>
        <w:jc w:val="left"/>
      </w:pPr>
      <w:rPr>
        <w:rFonts w:hint="default"/>
        <w:spacing w:val="-1"/>
        <w:w w:val="100"/>
        <w:lang w:val="en-US" w:eastAsia="en-US" w:bidi="ar-SA"/>
      </w:rPr>
    </w:lvl>
    <w:lvl w:ilvl="1" w:tplc="CBF29804">
      <w:numFmt w:val="bullet"/>
      <w:lvlText w:val="•"/>
      <w:lvlJc w:val="left"/>
      <w:pPr>
        <w:ind w:left="1655" w:hanging="360"/>
      </w:pPr>
      <w:rPr>
        <w:rFonts w:hint="default"/>
        <w:lang w:val="en-US" w:eastAsia="en-US" w:bidi="ar-SA"/>
      </w:rPr>
    </w:lvl>
    <w:lvl w:ilvl="2" w:tplc="4A0E6232">
      <w:numFmt w:val="bullet"/>
      <w:lvlText w:val="•"/>
      <w:lvlJc w:val="left"/>
      <w:pPr>
        <w:ind w:left="2511" w:hanging="360"/>
      </w:pPr>
      <w:rPr>
        <w:rFonts w:hint="default"/>
        <w:lang w:val="en-US" w:eastAsia="en-US" w:bidi="ar-SA"/>
      </w:rPr>
    </w:lvl>
    <w:lvl w:ilvl="3" w:tplc="7B641F1E">
      <w:numFmt w:val="bullet"/>
      <w:lvlText w:val="•"/>
      <w:lvlJc w:val="left"/>
      <w:pPr>
        <w:ind w:left="3366" w:hanging="360"/>
      </w:pPr>
      <w:rPr>
        <w:rFonts w:hint="default"/>
        <w:lang w:val="en-US" w:eastAsia="en-US" w:bidi="ar-SA"/>
      </w:rPr>
    </w:lvl>
    <w:lvl w:ilvl="4" w:tplc="14DCA252">
      <w:numFmt w:val="bullet"/>
      <w:lvlText w:val="•"/>
      <w:lvlJc w:val="left"/>
      <w:pPr>
        <w:ind w:left="4222" w:hanging="360"/>
      </w:pPr>
      <w:rPr>
        <w:rFonts w:hint="default"/>
        <w:lang w:val="en-US" w:eastAsia="en-US" w:bidi="ar-SA"/>
      </w:rPr>
    </w:lvl>
    <w:lvl w:ilvl="5" w:tplc="A2BEC258">
      <w:numFmt w:val="bullet"/>
      <w:lvlText w:val="•"/>
      <w:lvlJc w:val="left"/>
      <w:pPr>
        <w:ind w:left="5078" w:hanging="360"/>
      </w:pPr>
      <w:rPr>
        <w:rFonts w:hint="default"/>
        <w:lang w:val="en-US" w:eastAsia="en-US" w:bidi="ar-SA"/>
      </w:rPr>
    </w:lvl>
    <w:lvl w:ilvl="6" w:tplc="4CF490AC">
      <w:numFmt w:val="bullet"/>
      <w:lvlText w:val="•"/>
      <w:lvlJc w:val="left"/>
      <w:pPr>
        <w:ind w:left="5933" w:hanging="360"/>
      </w:pPr>
      <w:rPr>
        <w:rFonts w:hint="default"/>
        <w:lang w:val="en-US" w:eastAsia="en-US" w:bidi="ar-SA"/>
      </w:rPr>
    </w:lvl>
    <w:lvl w:ilvl="7" w:tplc="A37E9466">
      <w:numFmt w:val="bullet"/>
      <w:lvlText w:val="•"/>
      <w:lvlJc w:val="left"/>
      <w:pPr>
        <w:ind w:left="6789" w:hanging="360"/>
      </w:pPr>
      <w:rPr>
        <w:rFonts w:hint="default"/>
        <w:lang w:val="en-US" w:eastAsia="en-US" w:bidi="ar-SA"/>
      </w:rPr>
    </w:lvl>
    <w:lvl w:ilvl="8" w:tplc="BC20B7EA">
      <w:numFmt w:val="bullet"/>
      <w:lvlText w:val="•"/>
      <w:lvlJc w:val="left"/>
      <w:pPr>
        <w:ind w:left="7645" w:hanging="360"/>
      </w:pPr>
      <w:rPr>
        <w:rFonts w:hint="default"/>
        <w:lang w:val="en-US" w:eastAsia="en-US" w:bidi="ar-SA"/>
      </w:rPr>
    </w:lvl>
  </w:abstractNum>
  <w:abstractNum w:abstractNumId="11" w15:restartNumberingAfterBreak="0">
    <w:nsid w:val="79E054B1"/>
    <w:multiLevelType w:val="hybridMultilevel"/>
    <w:tmpl w:val="98D6EAB2"/>
    <w:lvl w:ilvl="0" w:tplc="5A22596A">
      <w:start w:val="1"/>
      <w:numFmt w:val="decimal"/>
      <w:lvlText w:val="%1."/>
      <w:lvlJc w:val="left"/>
      <w:pPr>
        <w:ind w:left="808" w:hanging="360"/>
        <w:jc w:val="left"/>
      </w:pPr>
      <w:rPr>
        <w:rFonts w:ascii="Corbel" w:eastAsia="Corbel" w:hAnsi="Corbel" w:cs="Corbel" w:hint="default"/>
        <w:b w:val="0"/>
        <w:bCs w:val="0"/>
        <w:i w:val="0"/>
        <w:iCs w:val="0"/>
        <w:spacing w:val="-1"/>
        <w:w w:val="100"/>
        <w:sz w:val="22"/>
        <w:szCs w:val="22"/>
        <w:lang w:val="en-US" w:eastAsia="en-US" w:bidi="ar-SA"/>
      </w:rPr>
    </w:lvl>
    <w:lvl w:ilvl="1" w:tplc="A5F052FE">
      <w:numFmt w:val="bullet"/>
      <w:lvlText w:val="•"/>
      <w:lvlJc w:val="left"/>
      <w:pPr>
        <w:ind w:left="1655" w:hanging="360"/>
      </w:pPr>
      <w:rPr>
        <w:rFonts w:hint="default"/>
        <w:lang w:val="en-US" w:eastAsia="en-US" w:bidi="ar-SA"/>
      </w:rPr>
    </w:lvl>
    <w:lvl w:ilvl="2" w:tplc="5394B408">
      <w:numFmt w:val="bullet"/>
      <w:lvlText w:val="•"/>
      <w:lvlJc w:val="left"/>
      <w:pPr>
        <w:ind w:left="2511" w:hanging="360"/>
      </w:pPr>
      <w:rPr>
        <w:rFonts w:hint="default"/>
        <w:lang w:val="en-US" w:eastAsia="en-US" w:bidi="ar-SA"/>
      </w:rPr>
    </w:lvl>
    <w:lvl w:ilvl="3" w:tplc="30BE6054">
      <w:numFmt w:val="bullet"/>
      <w:lvlText w:val="•"/>
      <w:lvlJc w:val="left"/>
      <w:pPr>
        <w:ind w:left="3366" w:hanging="360"/>
      </w:pPr>
      <w:rPr>
        <w:rFonts w:hint="default"/>
        <w:lang w:val="en-US" w:eastAsia="en-US" w:bidi="ar-SA"/>
      </w:rPr>
    </w:lvl>
    <w:lvl w:ilvl="4" w:tplc="D0469C0A">
      <w:numFmt w:val="bullet"/>
      <w:lvlText w:val="•"/>
      <w:lvlJc w:val="left"/>
      <w:pPr>
        <w:ind w:left="4222" w:hanging="360"/>
      </w:pPr>
      <w:rPr>
        <w:rFonts w:hint="default"/>
        <w:lang w:val="en-US" w:eastAsia="en-US" w:bidi="ar-SA"/>
      </w:rPr>
    </w:lvl>
    <w:lvl w:ilvl="5" w:tplc="C5C8FDFC">
      <w:numFmt w:val="bullet"/>
      <w:lvlText w:val="•"/>
      <w:lvlJc w:val="left"/>
      <w:pPr>
        <w:ind w:left="5078" w:hanging="360"/>
      </w:pPr>
      <w:rPr>
        <w:rFonts w:hint="default"/>
        <w:lang w:val="en-US" w:eastAsia="en-US" w:bidi="ar-SA"/>
      </w:rPr>
    </w:lvl>
    <w:lvl w:ilvl="6" w:tplc="7B76C3B8">
      <w:numFmt w:val="bullet"/>
      <w:lvlText w:val="•"/>
      <w:lvlJc w:val="left"/>
      <w:pPr>
        <w:ind w:left="5933" w:hanging="360"/>
      </w:pPr>
      <w:rPr>
        <w:rFonts w:hint="default"/>
        <w:lang w:val="en-US" w:eastAsia="en-US" w:bidi="ar-SA"/>
      </w:rPr>
    </w:lvl>
    <w:lvl w:ilvl="7" w:tplc="220A5500">
      <w:numFmt w:val="bullet"/>
      <w:lvlText w:val="•"/>
      <w:lvlJc w:val="left"/>
      <w:pPr>
        <w:ind w:left="6789" w:hanging="360"/>
      </w:pPr>
      <w:rPr>
        <w:rFonts w:hint="default"/>
        <w:lang w:val="en-US" w:eastAsia="en-US" w:bidi="ar-SA"/>
      </w:rPr>
    </w:lvl>
    <w:lvl w:ilvl="8" w:tplc="5C94FFD8">
      <w:numFmt w:val="bullet"/>
      <w:lvlText w:val="•"/>
      <w:lvlJc w:val="left"/>
      <w:pPr>
        <w:ind w:left="7645" w:hanging="360"/>
      </w:pPr>
      <w:rPr>
        <w:rFonts w:hint="default"/>
        <w:lang w:val="en-US" w:eastAsia="en-US" w:bidi="ar-SA"/>
      </w:rPr>
    </w:lvl>
  </w:abstractNum>
  <w:num w:numId="1" w16cid:durableId="1243881124">
    <w:abstractNumId w:val="4"/>
  </w:num>
  <w:num w:numId="2" w16cid:durableId="904998448">
    <w:abstractNumId w:val="9"/>
  </w:num>
  <w:num w:numId="3" w16cid:durableId="39715574">
    <w:abstractNumId w:val="2"/>
  </w:num>
  <w:num w:numId="4" w16cid:durableId="1437871982">
    <w:abstractNumId w:val="1"/>
  </w:num>
  <w:num w:numId="5" w16cid:durableId="659500749">
    <w:abstractNumId w:val="7"/>
  </w:num>
  <w:num w:numId="6" w16cid:durableId="44184544">
    <w:abstractNumId w:val="5"/>
  </w:num>
  <w:num w:numId="7" w16cid:durableId="1164930026">
    <w:abstractNumId w:val="8"/>
  </w:num>
  <w:num w:numId="8" w16cid:durableId="1941257076">
    <w:abstractNumId w:val="6"/>
  </w:num>
  <w:num w:numId="9" w16cid:durableId="1527133546">
    <w:abstractNumId w:val="3"/>
  </w:num>
  <w:num w:numId="10" w16cid:durableId="448008825">
    <w:abstractNumId w:val="10"/>
  </w:num>
  <w:num w:numId="11" w16cid:durableId="646012772">
    <w:abstractNumId w:val="0"/>
  </w:num>
  <w:num w:numId="12" w16cid:durableId="1101726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4046"/>
    <w:rsid w:val="00423C41"/>
    <w:rsid w:val="006F6C5E"/>
    <w:rsid w:val="00792EFE"/>
    <w:rsid w:val="00C44046"/>
    <w:rsid w:val="00F3575F"/>
    <w:rsid w:val="00FF3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C941"/>
  <w15:docId w15:val="{3E2F49C4-60DA-49A1-8F25-8A9862D1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65"/>
      <w:outlineLvl w:val="0"/>
    </w:pPr>
    <w:rPr>
      <w:b/>
      <w:bCs/>
    </w:rPr>
  </w:style>
  <w:style w:type="paragraph" w:styleId="Heading2">
    <w:name w:val="heading 2"/>
    <w:basedOn w:val="Normal"/>
    <w:uiPriority w:val="9"/>
    <w:unhideWhenUsed/>
    <w:qFormat/>
    <w:pPr>
      <w:ind w:left="165"/>
      <w:outlineLvl w:val="1"/>
    </w:pPr>
    <w:rPr>
      <w:b/>
      <w:bCs/>
    </w:rPr>
  </w:style>
  <w:style w:type="paragraph" w:styleId="Heading3">
    <w:name w:val="heading 3"/>
    <w:basedOn w:val="Normal"/>
    <w:uiPriority w:val="9"/>
    <w:unhideWhenUsed/>
    <w:qFormat/>
    <w:pPr>
      <w:spacing w:before="121"/>
      <w:ind w:left="278"/>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165"/>
    </w:pPr>
    <w:rPr>
      <w:sz w:val="36"/>
      <w:szCs w:val="36"/>
    </w:rPr>
  </w:style>
  <w:style w:type="paragraph" w:styleId="ListParagraph">
    <w:name w:val="List Paragraph"/>
    <w:basedOn w:val="Normal"/>
    <w:uiPriority w:val="1"/>
    <w:qFormat/>
    <w:pPr>
      <w:spacing w:before="239"/>
      <w:ind w:left="808"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2345</Words>
  <Characters>14074</Characters>
  <Application>Microsoft Office Word</Application>
  <DocSecurity>0</DocSecurity>
  <Lines>402</Lines>
  <Paragraphs>216</Paragraphs>
  <ScaleCrop>false</ScaleCrop>
  <Company>Australian Government</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Paegle, Teika</dc:creator>
  <cp:lastModifiedBy>Commonwealth</cp:lastModifiedBy>
  <cp:revision>3</cp:revision>
  <dcterms:created xsi:type="dcterms:W3CDTF">2025-11-03T21:51:00Z</dcterms:created>
  <dcterms:modified xsi:type="dcterms:W3CDTF">2025-11-03T22:32:00Z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Microsoft® Word for Microsoft 365</vt:lpwstr>
  </property>
  <property fmtid="{D5CDD505-2E9C-101B-9397-08002B2CF9AE}" pid="6" name="MSIP_Label_79d889eb-932f-4752-8739-64d25806ef64_Enabled">
    <vt:lpwstr>true</vt:lpwstr>
  </property>
  <property fmtid="{D5CDD505-2E9C-101B-9397-08002B2CF9AE}" pid="7" name="MSIP_Label_79d889eb-932f-4752-8739-64d25806ef64_SetDate">
    <vt:lpwstr>2025-11-03T22:13:30Z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fca71ec4-db22-4958-8c3b-b1563f53691a</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ies>
</file>