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24B7B219" w:rsidR="00024060" w:rsidRPr="00D56365" w:rsidRDefault="16D81710" w:rsidP="007C41BC">
      <w:pPr>
        <w:pStyle w:val="Heading1"/>
        <w:rPr>
          <w:rFonts w:ascii="Corbel" w:eastAsia="Times New Roman" w:hAnsi="Corbel" w:cs="Times New Roman"/>
          <w:color w:val="3D4B67"/>
          <w:kern w:val="0"/>
          <w:sz w:val="36"/>
          <w:szCs w:val="36"/>
          <w:lang w:eastAsia="ja-JP"/>
          <w14:ligatures w14:val="none"/>
        </w:rPr>
      </w:pPr>
      <w:r w:rsidRPr="00D56365">
        <w:rPr>
          <w:rFonts w:ascii="Corbel" w:eastAsia="Times New Roman" w:hAnsi="Corbel" w:cs="Times New Roman"/>
          <w:color w:val="3D4B67"/>
          <w:kern w:val="0"/>
          <w:sz w:val="36"/>
          <w:szCs w:val="36"/>
          <w:lang w:eastAsia="ja-JP"/>
          <w14:ligatures w14:val="none"/>
        </w:rPr>
        <w:t>Appendix A</w:t>
      </w:r>
      <w:r w:rsidRPr="009E4F99">
        <w:rPr>
          <w:rFonts w:ascii="Corbel" w:eastAsia="Times New Roman" w:hAnsi="Corbel" w:cs="Times New Roman"/>
          <w:color w:val="3D4B67"/>
          <w:kern w:val="0"/>
          <w:sz w:val="36"/>
          <w:szCs w:val="36"/>
          <w:lang w:eastAsia="ja-JP"/>
          <w14:ligatures w14:val="none"/>
        </w:rPr>
        <w:t>:</w:t>
      </w:r>
      <w:r w:rsidRPr="00D56365">
        <w:rPr>
          <w:rFonts w:ascii="Corbel" w:eastAsia="Times New Roman" w:hAnsi="Corbel" w:cs="Times New Roman"/>
          <w:color w:val="3D4B67"/>
          <w:kern w:val="0"/>
          <w:sz w:val="36"/>
          <w:szCs w:val="36"/>
          <w:lang w:eastAsia="ja-JP"/>
          <w14:ligatures w14:val="none"/>
        </w:rPr>
        <w:t xml:space="preserve"> </w:t>
      </w:r>
      <w:r w:rsidR="2FD0FDB7" w:rsidRPr="00D56365">
        <w:rPr>
          <w:rFonts w:ascii="Corbel" w:eastAsia="Times New Roman" w:hAnsi="Corbel" w:cs="Times New Roman"/>
          <w:color w:val="3D4B67"/>
          <w:kern w:val="0"/>
          <w:sz w:val="36"/>
          <w:szCs w:val="36"/>
          <w:lang w:eastAsia="ja-JP"/>
          <w14:ligatures w14:val="none"/>
        </w:rPr>
        <w:t xml:space="preserve">Bilateral </w:t>
      </w:r>
      <w:r w:rsidR="4ED5F63A" w:rsidRPr="00D56365">
        <w:rPr>
          <w:rFonts w:ascii="Corbel" w:eastAsia="Times New Roman" w:hAnsi="Corbel" w:cs="Times New Roman"/>
          <w:color w:val="3D4B67"/>
          <w:kern w:val="0"/>
          <w:sz w:val="36"/>
          <w:szCs w:val="36"/>
          <w:lang w:eastAsia="ja-JP"/>
          <w14:ligatures w14:val="none"/>
        </w:rPr>
        <w:t xml:space="preserve">Implementation Plan – </w:t>
      </w:r>
      <w:r w:rsidR="001D096D">
        <w:br/>
      </w:r>
      <w:r w:rsidR="4ED5F63A" w:rsidRPr="00D56365">
        <w:rPr>
          <w:rFonts w:ascii="Corbel" w:eastAsia="Times New Roman" w:hAnsi="Corbel" w:cs="Times New Roman"/>
          <w:color w:val="3D4B67"/>
          <w:kern w:val="0"/>
          <w:sz w:val="36"/>
          <w:szCs w:val="36"/>
          <w:lang w:eastAsia="ja-JP"/>
          <w14:ligatures w14:val="none"/>
        </w:rPr>
        <w:t xml:space="preserve">National Skills Agreement Policy Initiatives </w:t>
      </w:r>
    </w:p>
    <w:p w14:paraId="3964B0E0" w14:textId="77777777" w:rsidR="003F084D" w:rsidRPr="00D56365" w:rsidRDefault="003F084D" w:rsidP="00222887">
      <w:pPr>
        <w:rPr>
          <w:rFonts w:ascii="Corbel" w:hAnsi="Corbel"/>
          <w:b/>
          <w:bCs/>
        </w:rPr>
      </w:pPr>
    </w:p>
    <w:p w14:paraId="199C2E27" w14:textId="77777777" w:rsidR="006770BF" w:rsidRDefault="00B56DC4" w:rsidP="00A93728">
      <w:pPr>
        <w:pStyle w:val="ImplementationPlan1"/>
        <w:keepNext/>
        <w:numPr>
          <w:ilvl w:val="0"/>
          <w:numId w:val="0"/>
        </w:numPr>
        <w:outlineLvl w:val="1"/>
      </w:pPr>
      <w:r w:rsidRPr="00D56365">
        <w:t>PRELIMINARIES</w:t>
      </w:r>
    </w:p>
    <w:p w14:paraId="7A0EFD63" w14:textId="752EA5D1" w:rsidR="00B56DC4" w:rsidRPr="00D56365" w:rsidRDefault="00B56DC4" w:rsidP="00A93728">
      <w:pPr>
        <w:pStyle w:val="ImplementationPlan1"/>
        <w:keepNext/>
        <w:numPr>
          <w:ilvl w:val="0"/>
          <w:numId w:val="0"/>
        </w:numPr>
        <w:outlineLvl w:val="1"/>
      </w:pPr>
      <w:r w:rsidRPr="00D56365">
        <w:t> </w:t>
      </w:r>
    </w:p>
    <w:p w14:paraId="4373FC2A" w14:textId="4DD89EA6" w:rsidR="00957D91" w:rsidRPr="00767387" w:rsidRDefault="0022627E" w:rsidP="0092633F">
      <w:pPr>
        <w:pStyle w:val="ScheduleA"/>
        <w:numPr>
          <w:ilvl w:val="0"/>
          <w:numId w:val="6"/>
        </w:numPr>
        <w:rPr>
          <w:rFonts w:ascii="Corbel" w:eastAsia="Corbel" w:hAnsi="Corbel" w:cs="Corbel"/>
          <w:color w:val="000000" w:themeColor="text1"/>
          <w:sz w:val="22"/>
          <w:szCs w:val="22"/>
        </w:rPr>
      </w:pPr>
      <w:r w:rsidRPr="1E129B8C">
        <w:rPr>
          <w:rFonts w:ascii="Corbel" w:eastAsia="Corbel" w:hAnsi="Corbel" w:cs="Corbel"/>
          <w:color w:val="000000" w:themeColor="text1"/>
          <w:sz w:val="22"/>
          <w:szCs w:val="22"/>
        </w:rPr>
        <w:t xml:space="preserve">This implementation plan is made between the Commonwealth of Australia (Commonwealth) and </w:t>
      </w:r>
      <w:r w:rsidR="417A44D8" w:rsidRPr="1E129B8C">
        <w:rPr>
          <w:rFonts w:ascii="Corbel" w:eastAsia="Corbel" w:hAnsi="Corbel" w:cs="Corbel"/>
          <w:color w:val="000000" w:themeColor="text1"/>
          <w:sz w:val="22"/>
          <w:szCs w:val="22"/>
        </w:rPr>
        <w:t>Western Australia</w:t>
      </w:r>
      <w:r w:rsidR="001B5D4A">
        <w:rPr>
          <w:rFonts w:ascii="Corbel" w:eastAsia="Corbel" w:hAnsi="Corbel" w:cs="Corbel"/>
          <w:color w:val="000000" w:themeColor="text1"/>
          <w:sz w:val="22"/>
          <w:szCs w:val="22"/>
        </w:rPr>
        <w:t xml:space="preserve"> (</w:t>
      </w:r>
      <w:r w:rsidR="00123A39">
        <w:rPr>
          <w:rFonts w:ascii="Corbel" w:eastAsia="Corbel" w:hAnsi="Corbel" w:cs="Corbel"/>
          <w:color w:val="000000" w:themeColor="text1"/>
          <w:sz w:val="22"/>
          <w:szCs w:val="22"/>
        </w:rPr>
        <w:t>WA</w:t>
      </w:r>
      <w:r w:rsidR="001B5D4A">
        <w:rPr>
          <w:rFonts w:ascii="Corbel" w:eastAsia="Corbel" w:hAnsi="Corbel" w:cs="Corbel"/>
          <w:color w:val="000000" w:themeColor="text1"/>
          <w:sz w:val="22"/>
          <w:szCs w:val="22"/>
        </w:rPr>
        <w:t>)</w:t>
      </w:r>
      <w:r w:rsidRPr="1E129B8C">
        <w:rPr>
          <w:rFonts w:ascii="Corbel" w:eastAsia="Corbel" w:hAnsi="Corbel" w:cs="Corbel"/>
          <w:color w:val="000000" w:themeColor="text1"/>
          <w:sz w:val="22"/>
          <w:szCs w:val="22"/>
        </w:rPr>
        <w:t xml:space="preserve"> under the 2024–2028 National Skills Agreement (the </w:t>
      </w:r>
      <w:r w:rsidR="0042493C" w:rsidRPr="1E129B8C">
        <w:rPr>
          <w:rFonts w:ascii="Corbel" w:eastAsia="Corbel" w:hAnsi="Corbel" w:cs="Corbel"/>
          <w:color w:val="000000" w:themeColor="text1"/>
          <w:sz w:val="22"/>
          <w:szCs w:val="22"/>
        </w:rPr>
        <w:t>NSA</w:t>
      </w:r>
      <w:r w:rsidRPr="1E129B8C">
        <w:rPr>
          <w:rFonts w:ascii="Corbel" w:eastAsia="Corbel" w:hAnsi="Corbel" w:cs="Corbel"/>
          <w:color w:val="000000" w:themeColor="text1"/>
          <w:sz w:val="22"/>
          <w:szCs w:val="22"/>
        </w:rPr>
        <w:t xml:space="preserve">) and should be read in conjunction with the </w:t>
      </w:r>
      <w:r w:rsidR="0042493C" w:rsidRPr="1E129B8C">
        <w:rPr>
          <w:rFonts w:ascii="Corbel" w:eastAsia="Corbel" w:hAnsi="Corbel" w:cs="Corbel"/>
          <w:color w:val="000000" w:themeColor="text1"/>
          <w:sz w:val="22"/>
          <w:szCs w:val="22"/>
        </w:rPr>
        <w:t>NSA</w:t>
      </w:r>
      <w:r w:rsidR="00575FE8" w:rsidRPr="1E129B8C">
        <w:rPr>
          <w:rFonts w:ascii="Corbel" w:eastAsia="Corbel" w:hAnsi="Corbel" w:cs="Corbel"/>
          <w:color w:val="000000" w:themeColor="text1"/>
          <w:sz w:val="22"/>
          <w:szCs w:val="22"/>
        </w:rPr>
        <w:t xml:space="preserve"> and the </w:t>
      </w:r>
      <w:r w:rsidR="001B0A9D" w:rsidRPr="1E129B8C">
        <w:rPr>
          <w:rFonts w:ascii="Corbel" w:eastAsia="Corbel" w:hAnsi="Corbel" w:cs="Corbel"/>
          <w:color w:val="000000" w:themeColor="text1"/>
          <w:sz w:val="22"/>
          <w:szCs w:val="22"/>
        </w:rPr>
        <w:t xml:space="preserve">NSA Bilateral </w:t>
      </w:r>
      <w:r w:rsidR="00575FE8" w:rsidRPr="1E129B8C">
        <w:rPr>
          <w:rFonts w:ascii="Corbel" w:eastAsia="Corbel" w:hAnsi="Corbel" w:cs="Corbel"/>
          <w:color w:val="000000" w:themeColor="text1"/>
          <w:sz w:val="22"/>
          <w:szCs w:val="22"/>
        </w:rPr>
        <w:t>Implementation Plan Guidance</w:t>
      </w:r>
      <w:r w:rsidRPr="1E129B8C">
        <w:rPr>
          <w:rFonts w:ascii="Corbel" w:eastAsia="Corbel" w:hAnsi="Corbel" w:cs="Corbel"/>
          <w:color w:val="000000" w:themeColor="text1"/>
          <w:sz w:val="22"/>
          <w:szCs w:val="22"/>
        </w:rPr>
        <w:t xml:space="preserve">. </w:t>
      </w:r>
    </w:p>
    <w:p w14:paraId="192E3244" w14:textId="77777777" w:rsidR="000F082B" w:rsidRPr="00160190" w:rsidRDefault="006654C2" w:rsidP="0092633F">
      <w:pPr>
        <w:pStyle w:val="ScheduleA"/>
        <w:numPr>
          <w:ilvl w:val="0"/>
          <w:numId w:val="6"/>
        </w:numPr>
        <w:rPr>
          <w:rFonts w:ascii="Corbel" w:hAnsi="Corbel"/>
          <w:i/>
          <w:iCs/>
          <w:color w:val="000000" w:themeColor="text1"/>
        </w:rPr>
      </w:pPr>
      <w:r w:rsidRPr="00D56365">
        <w:rPr>
          <w:rFonts w:ascii="Corbel" w:eastAsia="Corbel" w:hAnsi="Corbel" w:cs="Corbel"/>
          <w:color w:val="000000" w:themeColor="text1"/>
          <w:sz w:val="22"/>
          <w:szCs w:val="22"/>
        </w:rPr>
        <w:t>On</w:t>
      </w:r>
      <w:r w:rsidRPr="00D56365">
        <w:rPr>
          <w:rFonts w:ascii="Corbel" w:eastAsia="Corbel" w:hAnsi="Corbel" w:cs="Corbel"/>
          <w:sz w:val="22"/>
          <w:szCs w:val="22"/>
        </w:rPr>
        <w:t xml:space="preserve">ce </w:t>
      </w:r>
      <w:r w:rsidR="00CE6FCE" w:rsidRPr="00D56365">
        <w:rPr>
          <w:rFonts w:ascii="Corbel" w:eastAsia="Corbel" w:hAnsi="Corbel" w:cs="Corbel"/>
          <w:sz w:val="22"/>
          <w:szCs w:val="22"/>
        </w:rPr>
        <w:t>executed</w:t>
      </w:r>
      <w:r w:rsidRPr="00D56365">
        <w:rPr>
          <w:rFonts w:ascii="Corbel" w:eastAsia="Corbel" w:hAnsi="Corbel" w:cs="Corbel"/>
          <w:sz w:val="22"/>
          <w:szCs w:val="22"/>
        </w:rPr>
        <w:t xml:space="preserve">, this implementation plan </w:t>
      </w:r>
      <w:r w:rsidR="00690BC5" w:rsidRPr="00D56365">
        <w:rPr>
          <w:rFonts w:ascii="Corbel" w:eastAsia="Corbel" w:hAnsi="Corbel" w:cs="Corbel"/>
          <w:sz w:val="22"/>
          <w:szCs w:val="22"/>
        </w:rPr>
        <w:t xml:space="preserve">and any updates agreed with the Commonwealth, </w:t>
      </w:r>
      <w:r w:rsidRPr="00D56365">
        <w:rPr>
          <w:rFonts w:ascii="Corbel" w:eastAsia="Corbel" w:hAnsi="Corbel" w:cs="Corbel"/>
          <w:sz w:val="22"/>
          <w:szCs w:val="22"/>
        </w:rPr>
        <w:t>will be appended to th</w:t>
      </w:r>
      <w:r w:rsidR="005E617D" w:rsidRPr="00D56365">
        <w:rPr>
          <w:rFonts w:ascii="Corbel" w:eastAsia="Corbel" w:hAnsi="Corbel" w:cs="Corbel"/>
          <w:sz w:val="22"/>
          <w:szCs w:val="22"/>
        </w:rPr>
        <w:t>e</w:t>
      </w:r>
      <w:r w:rsidRPr="00D56365">
        <w:rPr>
          <w:rFonts w:ascii="Corbel" w:eastAsia="Corbel" w:hAnsi="Corbel" w:cs="Corbel"/>
          <w:sz w:val="22"/>
          <w:szCs w:val="22"/>
        </w:rPr>
        <w:t xml:space="preserve"> </w:t>
      </w:r>
      <w:r w:rsidR="0042493C" w:rsidRPr="00D56365">
        <w:rPr>
          <w:rFonts w:ascii="Corbel" w:eastAsia="Corbel" w:hAnsi="Corbel" w:cs="Corbel"/>
          <w:sz w:val="22"/>
          <w:szCs w:val="22"/>
        </w:rPr>
        <w:t xml:space="preserve">NSA </w:t>
      </w:r>
      <w:r w:rsidR="005E617D" w:rsidRPr="00D56365">
        <w:rPr>
          <w:rFonts w:ascii="Corbel" w:eastAsia="Corbel" w:hAnsi="Corbel" w:cs="Corbel"/>
          <w:sz w:val="22"/>
          <w:szCs w:val="22"/>
        </w:rPr>
        <w:t xml:space="preserve">and </w:t>
      </w:r>
      <w:r w:rsidR="0022627E" w:rsidRPr="00D56365">
        <w:rPr>
          <w:rFonts w:ascii="Corbel" w:eastAsia="Corbel" w:hAnsi="Corbel" w:cs="Corbel"/>
          <w:sz w:val="22"/>
          <w:szCs w:val="22"/>
        </w:rPr>
        <w:t>will be published on the Commonwealth’s Federal Financial Relations website (</w:t>
      </w:r>
      <w:hyperlink r:id="rId11" w:history="1">
        <w:r w:rsidR="0022627E" w:rsidRPr="00D56365">
          <w:rPr>
            <w:rStyle w:val="Hyperlink"/>
            <w:rFonts w:ascii="Corbel" w:eastAsia="Corbel" w:hAnsi="Corbel" w:cs="Corbel"/>
            <w:sz w:val="22"/>
            <w:szCs w:val="22"/>
          </w:rPr>
          <w:t>https://federalfinancialrelations.gov.au</w:t>
        </w:r>
      </w:hyperlink>
      <w:r w:rsidR="0022627E" w:rsidRPr="00D56365">
        <w:rPr>
          <w:rFonts w:ascii="Corbel" w:eastAsia="Corbel" w:hAnsi="Corbel" w:cs="Corbel"/>
          <w:sz w:val="22"/>
          <w:szCs w:val="22"/>
        </w:rPr>
        <w:t>).</w:t>
      </w:r>
    </w:p>
    <w:p w14:paraId="3449ADBE" w14:textId="186E1741" w:rsidR="00B51D1E" w:rsidRDefault="00F26C2E" w:rsidP="0092633F">
      <w:pPr>
        <w:pStyle w:val="ScheduleA"/>
        <w:numPr>
          <w:ilvl w:val="0"/>
          <w:numId w:val="6"/>
        </w:numPr>
        <w:rPr>
          <w:rFonts w:ascii="Corbel" w:eastAsia="Corbel" w:hAnsi="Corbel" w:cs="Corbel"/>
          <w:color w:val="000000" w:themeColor="text1"/>
          <w:sz w:val="22"/>
          <w:szCs w:val="22"/>
        </w:rPr>
      </w:pPr>
      <w:r>
        <w:rPr>
          <w:rFonts w:ascii="Corbel" w:eastAsia="Corbel" w:hAnsi="Corbel" w:cs="Corbel"/>
          <w:color w:val="000000" w:themeColor="text1"/>
        </w:rPr>
        <w:t>T</w:t>
      </w:r>
      <w:r w:rsidRPr="00160190">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661C0736" w14:textId="3D775F49" w:rsidR="007437BB" w:rsidRPr="00BA4D03" w:rsidRDefault="00966447" w:rsidP="00824878">
      <w:pPr>
        <w:pStyle w:val="ScheduleA"/>
        <w:numPr>
          <w:ilvl w:val="0"/>
          <w:numId w:val="6"/>
        </w:numPr>
        <w:rPr>
          <w:rFonts w:ascii="Corbel" w:eastAsia="Corbel" w:hAnsi="Corbel" w:cs="Corbel"/>
          <w:color w:val="000000" w:themeColor="text1"/>
          <w:sz w:val="22"/>
          <w:szCs w:val="22"/>
        </w:rPr>
      </w:pPr>
      <w:r w:rsidRPr="1E129B8C">
        <w:rPr>
          <w:rFonts w:ascii="Corbel" w:eastAsia="Corbel" w:hAnsi="Corbel" w:cs="Corbel"/>
          <w:color w:val="000000" w:themeColor="text1"/>
          <w:sz w:val="22"/>
          <w:szCs w:val="22"/>
        </w:rPr>
        <w:t xml:space="preserve">In </w:t>
      </w:r>
      <w:r w:rsidRPr="1E129B8C">
        <w:rPr>
          <w:rFonts w:ascii="Corbel" w:eastAsia="Corbel" w:hAnsi="Corbel" w:cs="Corbel"/>
          <w:color w:val="000000" w:themeColor="text1"/>
        </w:rPr>
        <w:t>all</w:t>
      </w:r>
      <w:r w:rsidRPr="1E129B8C">
        <w:rPr>
          <w:rFonts w:ascii="Corbel" w:eastAsia="Corbel" w:hAnsi="Corbel" w:cs="Corbel"/>
          <w:color w:val="000000" w:themeColor="text1"/>
          <w:sz w:val="22"/>
          <w:szCs w:val="22"/>
        </w:rPr>
        <w:t xml:space="preserve"> public materials relating to the policy initiatives, </w:t>
      </w:r>
      <w:r w:rsidR="002A3268" w:rsidRPr="1E129B8C">
        <w:rPr>
          <w:rFonts w:ascii="Corbel" w:eastAsia="Corbel" w:hAnsi="Corbel" w:cs="Corbel"/>
          <w:color w:val="000000" w:themeColor="text1"/>
          <w:sz w:val="22"/>
          <w:szCs w:val="22"/>
        </w:rPr>
        <w:t>W</w:t>
      </w:r>
      <w:r w:rsidR="001B5D4A">
        <w:rPr>
          <w:rFonts w:ascii="Corbel" w:eastAsia="Corbel" w:hAnsi="Corbel" w:cs="Corbel"/>
          <w:color w:val="000000" w:themeColor="text1"/>
          <w:sz w:val="22"/>
          <w:szCs w:val="22"/>
        </w:rPr>
        <w:t>A</w:t>
      </w:r>
      <w:r w:rsidRPr="1E129B8C">
        <w:rPr>
          <w:rFonts w:ascii="Corbel" w:eastAsia="Corbel" w:hAnsi="Corbel" w:cs="Corbel"/>
          <w:color w:val="000000" w:themeColor="text1"/>
          <w:sz w:val="22"/>
          <w:szCs w:val="22"/>
        </w:rPr>
        <w:t xml:space="preserve"> will acknowledge the Commonwealth’s contribution with the following statement:</w:t>
      </w:r>
      <w:r w:rsidR="00BA4D03" w:rsidRPr="1E129B8C">
        <w:rPr>
          <w:rFonts w:ascii="Corbel" w:eastAsia="Corbel" w:hAnsi="Corbel" w:cs="Corbel"/>
          <w:color w:val="000000" w:themeColor="text1"/>
          <w:sz w:val="22"/>
          <w:szCs w:val="22"/>
        </w:rPr>
        <w:t xml:space="preserve"> </w:t>
      </w:r>
      <w:r w:rsidR="002A3268" w:rsidRPr="1E129B8C">
        <w:rPr>
          <w:rFonts w:ascii="Corbel" w:eastAsia="Corbel" w:hAnsi="Corbel" w:cs="Corbel"/>
          <w:color w:val="000000" w:themeColor="text1"/>
          <w:sz w:val="22"/>
          <w:szCs w:val="22"/>
        </w:rPr>
        <w:t xml:space="preserve">Measures to strengthen the VET </w:t>
      </w:r>
      <w:r w:rsidR="1EAC6A1E" w:rsidRPr="1E129B8C">
        <w:rPr>
          <w:rFonts w:ascii="Corbel" w:eastAsia="Corbel" w:hAnsi="Corbel" w:cs="Corbel"/>
          <w:color w:val="000000" w:themeColor="text1"/>
          <w:sz w:val="22"/>
          <w:szCs w:val="22"/>
        </w:rPr>
        <w:t>w</w:t>
      </w:r>
      <w:r w:rsidR="002A3268" w:rsidRPr="1E129B8C">
        <w:rPr>
          <w:rFonts w:ascii="Corbel" w:eastAsia="Corbel" w:hAnsi="Corbel" w:cs="Corbel"/>
          <w:color w:val="000000" w:themeColor="text1"/>
          <w:sz w:val="22"/>
          <w:szCs w:val="22"/>
        </w:rPr>
        <w:t>orkforce</w:t>
      </w:r>
      <w:r w:rsidRPr="1E129B8C">
        <w:rPr>
          <w:rFonts w:ascii="Corbel" w:eastAsia="Corbel" w:hAnsi="Corbel" w:cs="Corbel"/>
          <w:color w:val="000000" w:themeColor="text1"/>
          <w:sz w:val="22"/>
          <w:szCs w:val="22"/>
        </w:rPr>
        <w:t xml:space="preserve"> is a joint initiative between the Australian </w:t>
      </w:r>
      <w:r w:rsidR="004447BF" w:rsidRPr="1E129B8C">
        <w:rPr>
          <w:rFonts w:ascii="Corbel" w:eastAsia="Corbel" w:hAnsi="Corbel" w:cs="Corbel"/>
          <w:color w:val="000000" w:themeColor="text1"/>
          <w:sz w:val="22"/>
          <w:szCs w:val="22"/>
        </w:rPr>
        <w:t xml:space="preserve">Government </w:t>
      </w:r>
      <w:r w:rsidRPr="1E129B8C">
        <w:rPr>
          <w:rFonts w:ascii="Corbel" w:eastAsia="Corbel" w:hAnsi="Corbel" w:cs="Corbel"/>
          <w:color w:val="000000" w:themeColor="text1"/>
          <w:sz w:val="22"/>
          <w:szCs w:val="22"/>
        </w:rPr>
        <w:t xml:space="preserve">and </w:t>
      </w:r>
      <w:r w:rsidR="002A3268" w:rsidRPr="1E129B8C">
        <w:rPr>
          <w:rFonts w:ascii="Corbel" w:eastAsia="Corbel" w:hAnsi="Corbel" w:cs="Corbel"/>
          <w:color w:val="000000" w:themeColor="text1"/>
          <w:sz w:val="22"/>
          <w:szCs w:val="22"/>
        </w:rPr>
        <w:t xml:space="preserve">Western Australian </w:t>
      </w:r>
      <w:r w:rsidR="004447BF" w:rsidRPr="1E129B8C">
        <w:rPr>
          <w:rFonts w:ascii="Corbel" w:eastAsia="Corbel" w:hAnsi="Corbel" w:cs="Corbel"/>
          <w:color w:val="000000" w:themeColor="text1"/>
          <w:sz w:val="22"/>
          <w:szCs w:val="22"/>
        </w:rPr>
        <w:t>G</w:t>
      </w:r>
      <w:r w:rsidRPr="1E129B8C">
        <w:rPr>
          <w:rFonts w:ascii="Corbel" w:eastAsia="Corbel" w:hAnsi="Corbel" w:cs="Corbel"/>
          <w:color w:val="000000" w:themeColor="text1"/>
          <w:sz w:val="22"/>
          <w:szCs w:val="22"/>
        </w:rPr>
        <w:t>overnment.</w:t>
      </w:r>
    </w:p>
    <w:p w14:paraId="057FC95E" w14:textId="77777777" w:rsidR="00BA03C7" w:rsidRDefault="00BA03C7" w:rsidP="00F45597">
      <w:pPr>
        <w:pStyle w:val="ImplementationPlan1"/>
        <w:keepNext/>
        <w:numPr>
          <w:ilvl w:val="0"/>
          <w:numId w:val="0"/>
        </w:numPr>
        <w:outlineLvl w:val="1"/>
      </w:pPr>
    </w:p>
    <w:p w14:paraId="72B50BA9" w14:textId="77777777" w:rsidR="0085130C" w:rsidRPr="0085130C" w:rsidRDefault="0085130C" w:rsidP="00F45597">
      <w:pPr>
        <w:pStyle w:val="ImplementationPlan1"/>
        <w:keepNext/>
        <w:numPr>
          <w:ilvl w:val="0"/>
          <w:numId w:val="0"/>
        </w:numPr>
        <w:outlineLvl w:val="1"/>
      </w:pPr>
      <w:r w:rsidRPr="00C50167">
        <w:t xml:space="preserve">Reporting and </w:t>
      </w:r>
      <w:r>
        <w:t>P</w:t>
      </w:r>
      <w:r w:rsidRPr="00C50167">
        <w:t>ayments</w:t>
      </w:r>
    </w:p>
    <w:p w14:paraId="268D34B4" w14:textId="7F5207DB"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Reporting</w:t>
      </w:r>
    </w:p>
    <w:p w14:paraId="4478425F" w14:textId="77777777" w:rsidR="007D3961" w:rsidRDefault="0085130C" w:rsidP="007D3961">
      <w:pPr>
        <w:pStyle w:val="ScheduleA"/>
        <w:numPr>
          <w:ilvl w:val="0"/>
          <w:numId w:val="6"/>
        </w:numPr>
        <w:rPr>
          <w:rFonts w:ascii="Corbel" w:eastAsia="Corbel" w:hAnsi="Corbel" w:cs="Corbel"/>
          <w:color w:val="000000" w:themeColor="text1"/>
        </w:rPr>
      </w:pPr>
      <w:r w:rsidRPr="00F45597">
        <w:rPr>
          <w:rFonts w:ascii="Corbel" w:eastAsia="Corbel" w:hAnsi="Corbel" w:cs="Corbel"/>
          <w:color w:val="000000" w:themeColor="text1"/>
          <w:sz w:val="22"/>
          <w:szCs w:val="22"/>
        </w:rPr>
        <w:t>Performance reporting</w:t>
      </w:r>
      <w:r w:rsidRPr="00F45597" w:rsidDel="00AC4CC7">
        <w:rPr>
          <w:rFonts w:ascii="Corbel" w:eastAsia="Corbel" w:hAnsi="Corbel" w:cs="Corbel"/>
          <w:color w:val="000000" w:themeColor="text1"/>
          <w:sz w:val="22"/>
          <w:szCs w:val="22"/>
        </w:rPr>
        <w:t xml:space="preserve"> will be due by </w:t>
      </w:r>
      <w:r w:rsidR="009B2CD6">
        <w:rPr>
          <w:rFonts w:ascii="Corbel" w:eastAsia="Corbel" w:hAnsi="Corbel" w:cs="Corbel"/>
          <w:color w:val="000000" w:themeColor="text1"/>
          <w:sz w:val="22"/>
          <w:szCs w:val="22"/>
        </w:rPr>
        <w:t>31 Mar</w:t>
      </w:r>
      <w:r w:rsidR="009E5306">
        <w:rPr>
          <w:rFonts w:ascii="Corbel" w:eastAsia="Corbel" w:hAnsi="Corbel" w:cs="Corbel"/>
          <w:color w:val="000000" w:themeColor="text1"/>
          <w:sz w:val="22"/>
          <w:szCs w:val="22"/>
        </w:rPr>
        <w:t xml:space="preserve">ch and </w:t>
      </w:r>
      <w:r w:rsidRPr="00F45597" w:rsidDel="00AC4CC7">
        <w:rPr>
          <w:rFonts w:ascii="Corbel" w:eastAsia="Corbel" w:hAnsi="Corbel" w:cs="Corbel"/>
          <w:color w:val="000000" w:themeColor="text1"/>
          <w:sz w:val="22"/>
          <w:szCs w:val="22"/>
        </w:rPr>
        <w:t xml:space="preserve">30 September each year until the cessation of this Agreement, or the final payment is processed. </w:t>
      </w:r>
    </w:p>
    <w:p w14:paraId="1BA15FB0" w14:textId="62C1EB99" w:rsidR="0085130C" w:rsidRPr="007D3961" w:rsidRDefault="002A3268" w:rsidP="007D3961">
      <w:pPr>
        <w:pStyle w:val="ScheduleA"/>
        <w:numPr>
          <w:ilvl w:val="0"/>
          <w:numId w:val="6"/>
        </w:numPr>
        <w:rPr>
          <w:rFonts w:ascii="Corbel" w:eastAsia="Corbel" w:hAnsi="Corbel" w:cs="Corbel"/>
          <w:color w:val="000000" w:themeColor="text1"/>
        </w:rPr>
      </w:pPr>
      <w:r w:rsidRPr="007D3961">
        <w:rPr>
          <w:rFonts w:ascii="Corbel" w:eastAsia="Corbel" w:hAnsi="Corbel" w:cs="Corbel"/>
          <w:color w:val="000000" w:themeColor="text1"/>
          <w:sz w:val="22"/>
          <w:szCs w:val="22"/>
        </w:rPr>
        <w:t>W</w:t>
      </w:r>
      <w:r w:rsidR="001937AA" w:rsidRPr="007D3961">
        <w:rPr>
          <w:rFonts w:ascii="Corbel" w:eastAsia="Corbel" w:hAnsi="Corbel" w:cs="Corbel"/>
          <w:color w:val="000000" w:themeColor="text1"/>
          <w:sz w:val="22"/>
          <w:szCs w:val="22"/>
        </w:rPr>
        <w:t>A</w:t>
      </w:r>
      <w:r w:rsidR="0085130C" w:rsidRPr="007D3961" w:rsidDel="00AC4CC7">
        <w:rPr>
          <w:rFonts w:ascii="Corbel" w:eastAsia="Corbel" w:hAnsi="Corbel" w:cs="Corbel"/>
          <w:color w:val="000000" w:themeColor="text1"/>
          <w:sz w:val="22"/>
          <w:szCs w:val="22"/>
        </w:rPr>
        <w:t xml:space="preserve"> </w:t>
      </w:r>
      <w:r w:rsidR="0085130C" w:rsidRPr="007D3961">
        <w:rPr>
          <w:rFonts w:ascii="Corbel" w:eastAsia="Corbel" w:hAnsi="Corbel" w:cs="Corbel"/>
          <w:color w:val="000000" w:themeColor="text1"/>
          <w:sz w:val="22"/>
          <w:szCs w:val="22"/>
        </w:rPr>
        <w:t xml:space="preserve">will </w:t>
      </w:r>
      <w:r w:rsidR="0085130C" w:rsidRPr="007D3961"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3D86FB32" w14:textId="31D7D45A" w:rsidR="00F54BC1" w:rsidRPr="00F45597" w:rsidDel="00AC4CC7" w:rsidRDefault="00123A39" w:rsidP="007D3961">
      <w:pPr>
        <w:pStyle w:val="ScheduleA"/>
        <w:numPr>
          <w:ilvl w:val="0"/>
          <w:numId w:val="6"/>
        </w:numPr>
        <w:rPr>
          <w:rFonts w:ascii="Corbel" w:eastAsia="Corbel" w:hAnsi="Corbel" w:cs="Corbel"/>
          <w:color w:val="000000" w:themeColor="text1"/>
        </w:rPr>
      </w:pPr>
      <w:r>
        <w:rPr>
          <w:rFonts w:ascii="Corbel" w:eastAsia="Corbel" w:hAnsi="Corbel" w:cs="Corbel"/>
          <w:color w:val="000000" w:themeColor="text1"/>
          <w:sz w:val="22"/>
          <w:szCs w:val="22"/>
        </w:rPr>
        <w:t>W</w:t>
      </w:r>
      <w:r w:rsidR="001937AA">
        <w:rPr>
          <w:rFonts w:ascii="Corbel" w:eastAsia="Corbel" w:hAnsi="Corbel" w:cs="Corbel"/>
          <w:color w:val="000000" w:themeColor="text1"/>
          <w:sz w:val="22"/>
          <w:szCs w:val="22"/>
        </w:rPr>
        <w:t>A</w:t>
      </w:r>
      <w:r>
        <w:rPr>
          <w:rFonts w:ascii="Corbel" w:eastAsia="Corbel" w:hAnsi="Corbel" w:cs="Corbel"/>
          <w:color w:val="000000" w:themeColor="text1"/>
          <w:sz w:val="22"/>
          <w:szCs w:val="22"/>
        </w:rPr>
        <w:t>’s activities will be reported using current templates developed by WA</w:t>
      </w:r>
      <w:r w:rsidR="00F74A1C" w:rsidRPr="00F45597">
        <w:rPr>
          <w:rFonts w:ascii="Corbel" w:eastAsia="Corbel" w:hAnsi="Corbel" w:cs="Corbel"/>
          <w:color w:val="000000" w:themeColor="text1"/>
          <w:sz w:val="22"/>
          <w:szCs w:val="22"/>
        </w:rPr>
        <w:t xml:space="preserve">. </w:t>
      </w:r>
    </w:p>
    <w:p w14:paraId="7C7580FA" w14:textId="1EEDB9ED"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14:paraId="42E1EB8F" w14:textId="4E6EEA05" w:rsidR="0085130C" w:rsidRPr="00F45597" w:rsidRDefault="0085130C" w:rsidP="007D3961">
      <w:pPr>
        <w:pStyle w:val="ScheduleA"/>
        <w:numPr>
          <w:ilvl w:val="0"/>
          <w:numId w:val="6"/>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3009650E" w14:textId="36E13C2C" w:rsidR="0085130C" w:rsidRPr="002A3268" w:rsidRDefault="0085130C" w:rsidP="007D3961">
      <w:pPr>
        <w:pStyle w:val="ScheduleA"/>
        <w:numPr>
          <w:ilvl w:val="0"/>
          <w:numId w:val="6"/>
        </w:numPr>
        <w:rPr>
          <w:rFonts w:ascii="Corbel" w:eastAsia="Corbel" w:hAnsi="Corbel" w:cs="Corbel"/>
        </w:rPr>
      </w:pPr>
      <w:r w:rsidRPr="00F45597">
        <w:rPr>
          <w:rFonts w:ascii="Corbel" w:eastAsia="Corbel" w:hAnsi="Corbel" w:cs="Corbel"/>
          <w:color w:val="000000" w:themeColor="text1"/>
          <w:sz w:val="22"/>
          <w:szCs w:val="22"/>
        </w:rPr>
        <w:t xml:space="preserve">As part of the performance </w:t>
      </w:r>
      <w:r w:rsidRPr="002A3268">
        <w:rPr>
          <w:rFonts w:ascii="Corbel" w:eastAsia="Corbel" w:hAnsi="Corbel" w:cs="Corbel"/>
          <w:sz w:val="22"/>
          <w:szCs w:val="22"/>
        </w:rPr>
        <w:t xml:space="preserve">reporting, </w:t>
      </w:r>
      <w:r w:rsidR="00205362" w:rsidRPr="002A3268">
        <w:rPr>
          <w:rFonts w:ascii="Corbel" w:eastAsia="Corbel" w:hAnsi="Corbel" w:cs="Corbel"/>
          <w:sz w:val="22"/>
          <w:szCs w:val="22"/>
        </w:rPr>
        <w:t>Western Australia</w:t>
      </w:r>
      <w:r w:rsidRPr="002A3268">
        <w:rPr>
          <w:rFonts w:ascii="Corbel" w:eastAsia="Corbel" w:hAnsi="Corbel" w:cs="Corbel"/>
          <w:sz w:val="22"/>
          <w:szCs w:val="22"/>
        </w:rPr>
        <w:t xml:space="preserve"> will provide evidence of what has been delivered in the reporting period. Payments will be processed once performance reports have been assessed and accepted.</w:t>
      </w:r>
    </w:p>
    <w:p w14:paraId="00AF939F" w14:textId="4F4136FE" w:rsidR="0085130C" w:rsidRDefault="0085130C" w:rsidP="007D5E4F">
      <w:pPr>
        <w:pStyle w:val="ScheduleA"/>
        <w:numPr>
          <w:ilvl w:val="0"/>
          <w:numId w:val="6"/>
        </w:numPr>
        <w:rPr>
          <w:rFonts w:ascii="Corbel" w:eastAsia="Corbel" w:hAnsi="Corbel" w:cs="Corbel"/>
          <w:color w:val="000000" w:themeColor="text1"/>
          <w:sz w:val="22"/>
          <w:szCs w:val="22"/>
        </w:rPr>
      </w:pPr>
      <w:r w:rsidRPr="002A3268" w:rsidDel="00AC4CC7">
        <w:rPr>
          <w:rFonts w:ascii="Corbel" w:eastAsia="Corbel" w:hAnsi="Corbel" w:cs="Corbel"/>
          <w:sz w:val="22"/>
          <w:szCs w:val="22"/>
        </w:rPr>
        <w:t xml:space="preserve">Where a payment is due at a reporting period, </w:t>
      </w:r>
      <w:r w:rsidR="00205362" w:rsidRPr="002A3268">
        <w:rPr>
          <w:rFonts w:ascii="Corbel" w:eastAsia="Corbel" w:hAnsi="Corbel" w:cs="Corbel"/>
          <w:sz w:val="22"/>
          <w:szCs w:val="22"/>
        </w:rPr>
        <w:t>W</w:t>
      </w:r>
      <w:r w:rsidR="006C3E0A">
        <w:rPr>
          <w:rFonts w:ascii="Corbel" w:eastAsia="Corbel" w:hAnsi="Corbel" w:cs="Corbel"/>
          <w:sz w:val="22"/>
          <w:szCs w:val="22"/>
        </w:rPr>
        <w:t>A</w:t>
      </w:r>
      <w:r w:rsidRPr="002A3268" w:rsidDel="00AC4CC7">
        <w:rPr>
          <w:rFonts w:ascii="Corbel" w:eastAsia="Corbel" w:hAnsi="Corbel" w:cs="Corbel"/>
          <w:sz w:val="22"/>
          <w:szCs w:val="22"/>
        </w:rPr>
        <w:t xml:space="preserve"> will complete </w:t>
      </w:r>
      <w:r w:rsidRPr="00F45597" w:rsidDel="00AC4CC7">
        <w:rPr>
          <w:rFonts w:ascii="Corbel" w:eastAsia="Corbel" w:hAnsi="Corbel" w:cs="Corbel"/>
          <w:color w:val="000000" w:themeColor="text1"/>
          <w:sz w:val="22"/>
          <w:szCs w:val="22"/>
        </w:rPr>
        <w:t>the reporting template and provide the evidence required as agreed in the Milestones and Payments associated with this Implementation Plan.</w:t>
      </w:r>
    </w:p>
    <w:p w14:paraId="2D3B4AD4" w14:textId="777F8E73" w:rsidR="00331B09" w:rsidRPr="007D3961" w:rsidRDefault="007D5E4F" w:rsidP="007D3961">
      <w:pPr>
        <w:pStyle w:val="ListParagraph"/>
        <w:numPr>
          <w:ilvl w:val="0"/>
          <w:numId w:val="6"/>
        </w:numPr>
        <w:rPr>
          <w:rFonts w:ascii="Corbel" w:eastAsia="Corbel" w:hAnsi="Corbel" w:cs="Corbel"/>
        </w:rPr>
        <w:sectPr w:rsidR="00331B09" w:rsidRPr="007D3961" w:rsidSect="006B691E">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1440" w:left="1440" w:header="708" w:footer="708" w:gutter="0"/>
          <w:cols w:space="708"/>
          <w:docGrid w:linePitch="360"/>
        </w:sectPr>
      </w:pPr>
      <w:r w:rsidRPr="007D5E4F">
        <w:rPr>
          <w:rFonts w:ascii="Corbel" w:eastAsia="Corbel" w:hAnsi="Corbel" w:cs="Corbel"/>
          <w:kern w:val="0"/>
          <w:lang w:eastAsia="en-AU"/>
          <w14:ligatures w14:val="none"/>
        </w:rPr>
        <w:t>Under A92 of the NSA, if a State is unable to expend any Commonwealth funding provided for policy initiative milestone payments, the Commonwealth may reduce a future payment by an amount equivalent to the unspent funds.</w:t>
      </w:r>
    </w:p>
    <w:p w14:paraId="3AED3C47" w14:textId="77777777" w:rsidR="00D3272C" w:rsidRPr="00D3272C" w:rsidRDefault="00D3272C" w:rsidP="00D3272C">
      <w:pPr>
        <w:spacing w:after="0" w:line="240" w:lineRule="auto"/>
        <w:rPr>
          <w:rFonts w:ascii="Corbel" w:hAnsi="Corbel"/>
        </w:rPr>
      </w:pPr>
    </w:p>
    <w:p w14:paraId="39D64D34" w14:textId="7B3E19DF" w:rsidR="009E5A53" w:rsidRPr="00D56365" w:rsidRDefault="000029C6" w:rsidP="00446890">
      <w:pPr>
        <w:pStyle w:val="ImplementationPlan1"/>
        <w:keepNext/>
        <w:numPr>
          <w:ilvl w:val="0"/>
          <w:numId w:val="0"/>
        </w:numPr>
        <w:outlineLvl w:val="1"/>
        <w:rPr>
          <w:caps w:val="0"/>
        </w:rPr>
      </w:pPr>
      <w:r w:rsidRPr="00D56365">
        <w:t>MEASURES TO STRENGTHEN THE VET WORKFORCE</w:t>
      </w:r>
      <w:r w:rsidR="00AE44CF" w:rsidRPr="00D56365">
        <w:t xml:space="preserve"> </w:t>
      </w:r>
      <w:r w:rsidR="00AE44CF" w:rsidRPr="00D56365">
        <w:rPr>
          <w:caps w:val="0"/>
        </w:rPr>
        <w:t>(Clause A124 to A129 of the NSA)</w:t>
      </w:r>
    </w:p>
    <w:p w14:paraId="40A219A0" w14:textId="091B9C7F" w:rsidR="00FF3694" w:rsidRDefault="0094006B" w:rsidP="00BF2B55">
      <w:pPr>
        <w:pStyle w:val="MBPoint"/>
        <w:numPr>
          <w:ilvl w:val="0"/>
          <w:numId w:val="28"/>
        </w:numPr>
        <w:rPr>
          <w:rFonts w:ascii="Corbel" w:hAnsi="Corbel"/>
          <w:sz w:val="22"/>
          <w:szCs w:val="22"/>
        </w:rPr>
      </w:pPr>
      <w:r>
        <w:rPr>
          <w:rFonts w:ascii="Corbel" w:hAnsi="Corbel"/>
          <w:sz w:val="22"/>
          <w:szCs w:val="22"/>
        </w:rPr>
        <w:t xml:space="preserve">Outline </w:t>
      </w:r>
      <w:r w:rsidR="00A72544">
        <w:rPr>
          <w:rFonts w:ascii="Corbel" w:hAnsi="Corbel"/>
          <w:sz w:val="22"/>
          <w:szCs w:val="22"/>
        </w:rPr>
        <w:t>activities</w:t>
      </w:r>
      <w:r>
        <w:rPr>
          <w:rFonts w:ascii="Corbel" w:hAnsi="Corbel"/>
          <w:sz w:val="22"/>
          <w:szCs w:val="22"/>
        </w:rPr>
        <w:t xml:space="preserve"> that will support, </w:t>
      </w:r>
      <w:r w:rsidR="00F176C3">
        <w:rPr>
          <w:rFonts w:ascii="Corbel" w:hAnsi="Corbel"/>
          <w:sz w:val="22"/>
          <w:szCs w:val="22"/>
        </w:rPr>
        <w:t>grow,</w:t>
      </w:r>
      <w:r>
        <w:rPr>
          <w:rFonts w:ascii="Corbel" w:hAnsi="Corbel"/>
          <w:sz w:val="22"/>
          <w:szCs w:val="22"/>
        </w:rPr>
        <w:t xml:space="preserve"> and retain a quality VET workforce (including relationship</w:t>
      </w:r>
      <w:r w:rsidR="00C664C4">
        <w:rPr>
          <w:rFonts w:ascii="Corbel" w:hAnsi="Corbel"/>
          <w:sz w:val="22"/>
          <w:szCs w:val="22"/>
        </w:rPr>
        <w:t xml:space="preserve"> to the VET Workforce Blueprint):</w:t>
      </w:r>
    </w:p>
    <w:tbl>
      <w:tblPr>
        <w:tblStyle w:val="TableGrid"/>
        <w:tblW w:w="0" w:type="auto"/>
        <w:tblInd w:w="57" w:type="dxa"/>
        <w:tblLook w:val="04A0" w:firstRow="1" w:lastRow="0" w:firstColumn="1" w:lastColumn="0" w:noHBand="0" w:noVBand="1"/>
      </w:tblPr>
      <w:tblGrid>
        <w:gridCol w:w="8959"/>
      </w:tblGrid>
      <w:tr w:rsidR="007A0946" w14:paraId="4EDBB083" w14:textId="77777777" w:rsidTr="1365D10F">
        <w:tc>
          <w:tcPr>
            <w:tcW w:w="8959" w:type="dxa"/>
          </w:tcPr>
          <w:p w14:paraId="6699709A" w14:textId="02A2DDB6" w:rsidR="00494D7F" w:rsidRPr="000A7B60" w:rsidRDefault="30936A95" w:rsidP="003D027C">
            <w:pPr>
              <w:rPr>
                <w:rFonts w:ascii="Corbel" w:hAnsi="Corbel"/>
              </w:rPr>
            </w:pPr>
            <w:r w:rsidRPr="000A7B60">
              <w:rPr>
                <w:rFonts w:ascii="Corbel" w:hAnsi="Corbel"/>
              </w:rPr>
              <w:t>The W</w:t>
            </w:r>
            <w:r w:rsidR="002A3268" w:rsidRPr="000A7B60">
              <w:rPr>
                <w:rFonts w:ascii="Corbel" w:hAnsi="Corbel"/>
              </w:rPr>
              <w:t xml:space="preserve">estern </w:t>
            </w:r>
            <w:r w:rsidRPr="000A7B60">
              <w:rPr>
                <w:rFonts w:ascii="Corbel" w:hAnsi="Corbel"/>
              </w:rPr>
              <w:t>A</w:t>
            </w:r>
            <w:r w:rsidR="002A3268" w:rsidRPr="000A7B60">
              <w:rPr>
                <w:rFonts w:ascii="Corbel" w:hAnsi="Corbel"/>
              </w:rPr>
              <w:t>ustralian</w:t>
            </w:r>
            <w:r w:rsidRPr="000A7B60">
              <w:rPr>
                <w:rFonts w:ascii="Corbel" w:hAnsi="Corbel"/>
              </w:rPr>
              <w:t xml:space="preserve"> Government has made a commitment to focus on priority training areas that will address skills shortages in </w:t>
            </w:r>
            <w:r w:rsidR="002A3268" w:rsidRPr="000A7B60">
              <w:rPr>
                <w:rFonts w:ascii="Corbel" w:hAnsi="Corbel"/>
              </w:rPr>
              <w:t>the State</w:t>
            </w:r>
            <w:r w:rsidRPr="000A7B60">
              <w:rPr>
                <w:rFonts w:ascii="Corbel" w:hAnsi="Corbel"/>
              </w:rPr>
              <w:t xml:space="preserve">. Skills shortages have been a focus of the WA Skills Summits and the Commonwealth’s Jobs and Skills Summit, with innovative solutions to address skills shortages and the need to build a bigger, better trained and more productive workforce. </w:t>
            </w:r>
            <w:r w:rsidR="00D04CB4" w:rsidRPr="000A7B60">
              <w:rPr>
                <w:rFonts w:ascii="Corbel" w:hAnsi="Corbel"/>
              </w:rPr>
              <w:t xml:space="preserve">WA’s </w:t>
            </w:r>
            <w:hyperlink r:id="rId18" w:history="1">
              <w:r w:rsidR="00D04CB4" w:rsidRPr="000A7B60">
                <w:rPr>
                  <w:rStyle w:val="Hyperlink"/>
                  <w:rFonts w:ascii="Corbel" w:hAnsi="Corbel"/>
                </w:rPr>
                <w:t xml:space="preserve">Fee Free and </w:t>
              </w:r>
              <w:r w:rsidR="00D04CB4" w:rsidRPr="000A7B60">
                <w:rPr>
                  <w:rStyle w:val="Hyperlink"/>
                  <w:rFonts w:ascii="Corbel" w:hAnsi="Corbel"/>
                  <w:i/>
                  <w:iCs/>
                </w:rPr>
                <w:t>Lower fees, local skills</w:t>
              </w:r>
            </w:hyperlink>
            <w:r w:rsidR="00D04CB4" w:rsidRPr="000A7B60">
              <w:rPr>
                <w:rFonts w:ascii="Corbel" w:hAnsi="Corbel"/>
              </w:rPr>
              <w:t xml:space="preserve"> initiatives provide free and subsidised training in priority industry areas with known skills shortages within the VET workforce.</w:t>
            </w:r>
          </w:p>
          <w:p w14:paraId="2781BB28" w14:textId="77777777" w:rsidR="00494D7F" w:rsidRPr="000A7B60" w:rsidRDefault="00494D7F" w:rsidP="003D027C">
            <w:pPr>
              <w:rPr>
                <w:rFonts w:ascii="Corbel" w:hAnsi="Corbel"/>
              </w:rPr>
            </w:pPr>
          </w:p>
          <w:p w14:paraId="36F5C6FF" w14:textId="47EDB779" w:rsidR="00494D7F" w:rsidRPr="000A7B60" w:rsidRDefault="00494D7F" w:rsidP="003D027C">
            <w:pPr>
              <w:rPr>
                <w:rFonts w:ascii="Corbel" w:hAnsi="Corbel"/>
              </w:rPr>
            </w:pPr>
            <w:r w:rsidRPr="000A7B60">
              <w:rPr>
                <w:rFonts w:ascii="Corbel" w:hAnsi="Corbel"/>
              </w:rPr>
              <w:t xml:space="preserve">Western Australia has seen record levels of training over the last few years, with the introduction of free </w:t>
            </w:r>
            <w:r w:rsidR="00757129" w:rsidRPr="000A7B60">
              <w:rPr>
                <w:rFonts w:ascii="Corbel" w:hAnsi="Corbel"/>
              </w:rPr>
              <w:t xml:space="preserve">and low fee </w:t>
            </w:r>
            <w:r w:rsidRPr="000A7B60">
              <w:rPr>
                <w:rFonts w:ascii="Corbel" w:hAnsi="Corbel"/>
              </w:rPr>
              <w:t xml:space="preserve">training contributing to </w:t>
            </w:r>
            <w:r w:rsidR="000C6D8E">
              <w:rPr>
                <w:rFonts w:ascii="Corbel" w:hAnsi="Corbel"/>
              </w:rPr>
              <w:t>around</w:t>
            </w:r>
            <w:r w:rsidRPr="000A7B60">
              <w:rPr>
                <w:rFonts w:ascii="Corbel" w:hAnsi="Corbel"/>
              </w:rPr>
              <w:t xml:space="preserve"> </w:t>
            </w:r>
            <w:r w:rsidR="000C6D8E">
              <w:rPr>
                <w:rFonts w:ascii="Corbel" w:hAnsi="Corbel"/>
              </w:rPr>
              <w:t>165,000</w:t>
            </w:r>
            <w:r w:rsidRPr="000A7B60">
              <w:rPr>
                <w:rFonts w:ascii="Corbel" w:hAnsi="Corbel"/>
              </w:rPr>
              <w:t xml:space="preserve"> course enrolments in publicly funded training in </w:t>
            </w:r>
            <w:r w:rsidR="000C6D8E">
              <w:rPr>
                <w:rFonts w:ascii="Corbel" w:hAnsi="Corbel"/>
              </w:rPr>
              <w:t>2024</w:t>
            </w:r>
            <w:r w:rsidRPr="000A7B60">
              <w:rPr>
                <w:rFonts w:ascii="Corbel" w:hAnsi="Corbel"/>
              </w:rPr>
              <w:t xml:space="preserve">. The commitment to continue free </w:t>
            </w:r>
            <w:r w:rsidR="00757129" w:rsidRPr="000A7B60">
              <w:rPr>
                <w:rFonts w:ascii="Corbel" w:hAnsi="Corbel"/>
              </w:rPr>
              <w:t xml:space="preserve">and low fee </w:t>
            </w:r>
            <w:r w:rsidRPr="000A7B60">
              <w:rPr>
                <w:rFonts w:ascii="Corbel" w:hAnsi="Corbel"/>
              </w:rPr>
              <w:t xml:space="preserve">training over the next </w:t>
            </w:r>
            <w:r w:rsidR="009365B5" w:rsidRPr="000A7B60">
              <w:rPr>
                <w:rFonts w:ascii="Corbel" w:hAnsi="Corbel"/>
              </w:rPr>
              <w:t>few</w:t>
            </w:r>
            <w:r w:rsidRPr="000A7B60">
              <w:rPr>
                <w:rFonts w:ascii="Corbel" w:hAnsi="Corbel"/>
              </w:rPr>
              <w:t xml:space="preserve"> years will put further pressure on TAFE colleges to retain and attract skilled lecturers to deliver high quality training to fulfil these commitments.</w:t>
            </w:r>
          </w:p>
          <w:p w14:paraId="0DDFF9D5" w14:textId="77777777" w:rsidR="00494D7F" w:rsidRPr="000A7B60" w:rsidRDefault="00494D7F" w:rsidP="003D027C">
            <w:pPr>
              <w:rPr>
                <w:rFonts w:ascii="Corbel" w:hAnsi="Corbel"/>
              </w:rPr>
            </w:pPr>
          </w:p>
          <w:p w14:paraId="64802802" w14:textId="0A99A8E1" w:rsidR="00494D7F" w:rsidRPr="000A7B60" w:rsidRDefault="00494D7F" w:rsidP="003D027C">
            <w:pPr>
              <w:rPr>
                <w:rFonts w:ascii="Corbel" w:hAnsi="Corbel"/>
              </w:rPr>
            </w:pPr>
            <w:r w:rsidRPr="000A7B60">
              <w:rPr>
                <w:rFonts w:ascii="Corbel" w:hAnsi="Corbel"/>
              </w:rPr>
              <w:t>TAFE lecturers contribute to improving the skills of Western Australians undertaking vocational education and training</w:t>
            </w:r>
            <w:r w:rsidR="002A3268" w:rsidRPr="000A7B60">
              <w:rPr>
                <w:rFonts w:ascii="Corbel" w:hAnsi="Corbel"/>
              </w:rPr>
              <w:t xml:space="preserve"> (VET)</w:t>
            </w:r>
            <w:r w:rsidRPr="000A7B60">
              <w:rPr>
                <w:rFonts w:ascii="Corbel" w:hAnsi="Corbel"/>
              </w:rPr>
              <w:t xml:space="preserve"> to enter the workforce or upskill and reskill into other pathways to support the State’s economy. </w:t>
            </w:r>
          </w:p>
          <w:p w14:paraId="617B36EF" w14:textId="77777777" w:rsidR="007A0946" w:rsidRPr="000A7B60" w:rsidRDefault="007A0946" w:rsidP="003D027C">
            <w:pPr>
              <w:pStyle w:val="MBPoint"/>
              <w:numPr>
                <w:ilvl w:val="0"/>
                <w:numId w:val="0"/>
              </w:numPr>
              <w:rPr>
                <w:rFonts w:ascii="Corbel" w:hAnsi="Corbel"/>
                <w:sz w:val="22"/>
                <w:szCs w:val="22"/>
              </w:rPr>
            </w:pPr>
          </w:p>
          <w:p w14:paraId="6257EF84" w14:textId="43F086EC" w:rsidR="00286CF4" w:rsidRPr="000A7B60" w:rsidRDefault="00286CF4" w:rsidP="00286CF4">
            <w:pPr>
              <w:rPr>
                <w:rFonts w:ascii="Corbel" w:hAnsi="Corbel"/>
              </w:rPr>
            </w:pPr>
            <w:r w:rsidRPr="000A7B60">
              <w:rPr>
                <w:rFonts w:ascii="Corbel" w:hAnsi="Corbel"/>
              </w:rPr>
              <w:t xml:space="preserve">The </w:t>
            </w:r>
            <w:r w:rsidR="00736B03" w:rsidRPr="000A7B60">
              <w:rPr>
                <w:rFonts w:ascii="Corbel" w:hAnsi="Corbel"/>
              </w:rPr>
              <w:t>strategies</w:t>
            </w:r>
            <w:r w:rsidR="009365B5" w:rsidRPr="000A7B60">
              <w:rPr>
                <w:rFonts w:ascii="Corbel" w:hAnsi="Corbel"/>
              </w:rPr>
              <w:t>, which can be allocated into two key actions,</w:t>
            </w:r>
            <w:r w:rsidRPr="000A7B60">
              <w:rPr>
                <w:rFonts w:ascii="Corbel" w:hAnsi="Corbel"/>
              </w:rPr>
              <w:t xml:space="preserve"> align with the workforce planning requirement for TAFEs and support all aspects across the life cycle for a WA TAFE lecturer</w:t>
            </w:r>
            <w:r w:rsidR="002A7787" w:rsidRPr="000A7B60">
              <w:rPr>
                <w:rFonts w:ascii="Corbel" w:hAnsi="Corbel"/>
              </w:rPr>
              <w:t>:</w:t>
            </w:r>
          </w:p>
          <w:p w14:paraId="628C7923" w14:textId="0A1B7B00" w:rsidR="00286CF4" w:rsidRPr="000A7B60" w:rsidRDefault="00286CF4" w:rsidP="00286CF4">
            <w:pPr>
              <w:pStyle w:val="ListParagraph"/>
              <w:numPr>
                <w:ilvl w:val="0"/>
                <w:numId w:val="31"/>
              </w:numPr>
              <w:rPr>
                <w:rFonts w:ascii="Corbel" w:hAnsi="Corbel"/>
              </w:rPr>
            </w:pPr>
            <w:r w:rsidRPr="000A7B60">
              <w:rPr>
                <w:rFonts w:ascii="Corbel" w:hAnsi="Corbel"/>
              </w:rPr>
              <w:t>TAFE Workforce support</w:t>
            </w:r>
            <w:r w:rsidR="00736B03" w:rsidRPr="000A7B60">
              <w:rPr>
                <w:rFonts w:ascii="Corbel" w:hAnsi="Corbel"/>
              </w:rPr>
              <w:t xml:space="preserve"> – initiatives that will have an impact across the sector</w:t>
            </w:r>
            <w:r w:rsidR="002A7787" w:rsidRPr="000A7B60">
              <w:rPr>
                <w:rFonts w:ascii="Corbel" w:hAnsi="Corbel"/>
              </w:rPr>
              <w:t>.</w:t>
            </w:r>
          </w:p>
          <w:p w14:paraId="421019EB" w14:textId="491DBC09" w:rsidR="00286CF4" w:rsidRPr="000A7B60" w:rsidRDefault="00286CF4" w:rsidP="00286CF4">
            <w:pPr>
              <w:pStyle w:val="ListParagraph"/>
              <w:numPr>
                <w:ilvl w:val="0"/>
                <w:numId w:val="31"/>
              </w:numPr>
              <w:rPr>
                <w:rFonts w:ascii="Corbel" w:hAnsi="Corbel"/>
              </w:rPr>
            </w:pPr>
            <w:r w:rsidRPr="000A7B60">
              <w:rPr>
                <w:rFonts w:ascii="Corbel" w:hAnsi="Corbel"/>
              </w:rPr>
              <w:t>TAFE Lecturer support</w:t>
            </w:r>
            <w:r w:rsidR="00736B03" w:rsidRPr="000A7B60">
              <w:rPr>
                <w:rFonts w:ascii="Corbel" w:hAnsi="Corbel"/>
              </w:rPr>
              <w:t xml:space="preserve"> – initiatives that will provide direct support to lecturers.</w:t>
            </w:r>
          </w:p>
          <w:p w14:paraId="300BEBD1" w14:textId="77777777" w:rsidR="00A029D6" w:rsidRPr="000A7B60" w:rsidRDefault="00A029D6" w:rsidP="00A029D6">
            <w:pPr>
              <w:rPr>
                <w:rFonts w:ascii="Corbel" w:hAnsi="Corbel"/>
              </w:rPr>
            </w:pPr>
          </w:p>
          <w:p w14:paraId="4010DD52" w14:textId="0BCCB3FD" w:rsidR="00A029D6" w:rsidRPr="000A7B60" w:rsidRDefault="00A029D6" w:rsidP="00A029D6">
            <w:pPr>
              <w:rPr>
                <w:rFonts w:ascii="Corbel" w:hAnsi="Corbel"/>
              </w:rPr>
            </w:pPr>
            <w:r w:rsidRPr="000A7B60">
              <w:rPr>
                <w:rFonts w:ascii="Corbel" w:hAnsi="Corbel"/>
              </w:rPr>
              <w:t>Initiatives align with VET Workforce Blueprint Opportunity 8.</w:t>
            </w:r>
          </w:p>
          <w:p w14:paraId="6113D121" w14:textId="77777777" w:rsidR="007A0946" w:rsidRPr="000A7B60" w:rsidRDefault="007A0946" w:rsidP="003D027C">
            <w:pPr>
              <w:pStyle w:val="MBPoint"/>
              <w:numPr>
                <w:ilvl w:val="0"/>
                <w:numId w:val="0"/>
              </w:numPr>
              <w:rPr>
                <w:rFonts w:ascii="Corbel" w:hAnsi="Corbel"/>
                <w:sz w:val="22"/>
                <w:szCs w:val="22"/>
              </w:rPr>
            </w:pPr>
          </w:p>
          <w:p w14:paraId="5F4E351C" w14:textId="77777777" w:rsidR="00286CF4" w:rsidRPr="000A7B60" w:rsidRDefault="00286CF4" w:rsidP="00286CF4">
            <w:pPr>
              <w:rPr>
                <w:rFonts w:ascii="Corbel" w:hAnsi="Corbel"/>
                <w:b/>
                <w:bCs/>
                <w:u w:val="single"/>
              </w:rPr>
            </w:pPr>
            <w:r w:rsidRPr="000A7B60">
              <w:rPr>
                <w:rFonts w:ascii="Corbel" w:hAnsi="Corbel"/>
                <w:b/>
                <w:bCs/>
                <w:u w:val="single"/>
              </w:rPr>
              <w:t>TAFE Workforce support</w:t>
            </w:r>
          </w:p>
          <w:p w14:paraId="25F2A39B" w14:textId="77777777" w:rsidR="00A029D6" w:rsidRPr="000A7B60" w:rsidRDefault="00A029D6" w:rsidP="00286CF4">
            <w:pPr>
              <w:rPr>
                <w:rFonts w:ascii="Corbel" w:hAnsi="Corbel"/>
                <w:b/>
                <w:bCs/>
                <w:u w:val="single"/>
              </w:rPr>
            </w:pPr>
          </w:p>
          <w:p w14:paraId="187790C2" w14:textId="7114A523" w:rsidR="00286CF4" w:rsidRPr="000A7B60" w:rsidRDefault="00286CF4" w:rsidP="00286CF4">
            <w:pPr>
              <w:pStyle w:val="ListParagraph"/>
              <w:numPr>
                <w:ilvl w:val="0"/>
                <w:numId w:val="33"/>
              </w:numPr>
              <w:rPr>
                <w:rFonts w:ascii="Corbel" w:hAnsi="Corbel"/>
                <w:b/>
                <w:bCs/>
              </w:rPr>
            </w:pPr>
            <w:r w:rsidRPr="000A7B60">
              <w:rPr>
                <w:rFonts w:ascii="Corbel" w:hAnsi="Corbel"/>
                <w:b/>
                <w:bCs/>
              </w:rPr>
              <w:t>Workforce Planning</w:t>
            </w:r>
            <w:r w:rsidR="00D04CB4" w:rsidRPr="000A7B60">
              <w:rPr>
                <w:rFonts w:ascii="Corbel" w:hAnsi="Corbel"/>
                <w:b/>
                <w:bCs/>
              </w:rPr>
              <w:t xml:space="preserve"> ($1.2 million)</w:t>
            </w:r>
          </w:p>
          <w:p w14:paraId="0FC9334B" w14:textId="13F06842" w:rsidR="00286CF4" w:rsidRPr="000A7B60" w:rsidRDefault="5E0C1FF9" w:rsidP="00286CF4">
            <w:pPr>
              <w:rPr>
                <w:rFonts w:ascii="Corbel" w:hAnsi="Corbel"/>
              </w:rPr>
            </w:pPr>
            <w:r w:rsidRPr="000A7B60">
              <w:rPr>
                <w:rFonts w:ascii="Corbel" w:hAnsi="Corbel"/>
              </w:rPr>
              <w:t xml:space="preserve">The development </w:t>
            </w:r>
            <w:r w:rsidR="00AB4824" w:rsidRPr="000A7B60">
              <w:rPr>
                <w:rFonts w:ascii="Corbel" w:hAnsi="Corbel"/>
              </w:rPr>
              <w:t>of a</w:t>
            </w:r>
            <w:r w:rsidR="007A4BAF" w:rsidRPr="000A7B60">
              <w:rPr>
                <w:rFonts w:ascii="Corbel" w:hAnsi="Corbel"/>
              </w:rPr>
              <w:t xml:space="preserve"> </w:t>
            </w:r>
            <w:r w:rsidR="00286CCF" w:rsidRPr="000A7B60">
              <w:rPr>
                <w:rFonts w:ascii="Corbel" w:hAnsi="Corbel"/>
              </w:rPr>
              <w:t xml:space="preserve">WA VET Workforce Framework </w:t>
            </w:r>
            <w:r w:rsidR="00AB4824" w:rsidRPr="000A7B60">
              <w:rPr>
                <w:rFonts w:ascii="Corbel" w:hAnsi="Corbel"/>
              </w:rPr>
              <w:t xml:space="preserve">with a focus on current </w:t>
            </w:r>
            <w:r w:rsidR="00487DA9" w:rsidRPr="000A7B60">
              <w:rPr>
                <w:rFonts w:ascii="Corbel" w:hAnsi="Corbel"/>
              </w:rPr>
              <w:t>and future</w:t>
            </w:r>
            <w:r w:rsidRPr="000A7B60">
              <w:rPr>
                <w:rFonts w:ascii="Corbel" w:hAnsi="Corbel"/>
              </w:rPr>
              <w:t xml:space="preserve"> workforce needs will recognise the </w:t>
            </w:r>
            <w:r w:rsidR="00AB4824" w:rsidRPr="000A7B60">
              <w:rPr>
                <w:rFonts w:ascii="Corbel" w:hAnsi="Corbel"/>
              </w:rPr>
              <w:t xml:space="preserve">critical role the </w:t>
            </w:r>
            <w:r w:rsidRPr="000A7B60">
              <w:rPr>
                <w:rFonts w:ascii="Corbel" w:hAnsi="Corbel"/>
              </w:rPr>
              <w:t xml:space="preserve">WA TAFE workforce </w:t>
            </w:r>
            <w:r w:rsidR="00AB4824" w:rsidRPr="000A7B60">
              <w:rPr>
                <w:rFonts w:ascii="Corbel" w:hAnsi="Corbel"/>
              </w:rPr>
              <w:t>has in delivering</w:t>
            </w:r>
            <w:r w:rsidRPr="000A7B60">
              <w:rPr>
                <w:rFonts w:ascii="Corbel" w:hAnsi="Corbel"/>
              </w:rPr>
              <w:t xml:space="preserve"> high-quality training that meets local industry needs</w:t>
            </w:r>
            <w:r w:rsidR="00AB4824" w:rsidRPr="000A7B60">
              <w:rPr>
                <w:rFonts w:ascii="Corbel" w:hAnsi="Corbel"/>
              </w:rPr>
              <w:t xml:space="preserve"> and student demand</w:t>
            </w:r>
            <w:r w:rsidRPr="000A7B60">
              <w:rPr>
                <w:rFonts w:ascii="Corbel" w:hAnsi="Corbel"/>
              </w:rPr>
              <w:t xml:space="preserve">. The </w:t>
            </w:r>
            <w:r w:rsidR="00286CCF" w:rsidRPr="000A7B60">
              <w:rPr>
                <w:rFonts w:ascii="Corbel" w:hAnsi="Corbel"/>
              </w:rPr>
              <w:t xml:space="preserve">WA VET Workforce Framework </w:t>
            </w:r>
            <w:r w:rsidR="00487DA9" w:rsidRPr="000A7B60">
              <w:rPr>
                <w:rFonts w:ascii="Corbel" w:hAnsi="Corbel"/>
              </w:rPr>
              <w:t>will guide</w:t>
            </w:r>
            <w:r w:rsidR="00286CCF" w:rsidRPr="000A7B60">
              <w:rPr>
                <w:rFonts w:ascii="Corbel" w:hAnsi="Corbel"/>
              </w:rPr>
              <w:t xml:space="preserve"> the development of individual </w:t>
            </w:r>
            <w:r w:rsidR="009B62C4" w:rsidRPr="000A7B60">
              <w:rPr>
                <w:rFonts w:ascii="Corbel" w:hAnsi="Corbel"/>
              </w:rPr>
              <w:t xml:space="preserve">operational-level </w:t>
            </w:r>
            <w:r w:rsidR="00286CCF" w:rsidRPr="000A7B60">
              <w:rPr>
                <w:rFonts w:ascii="Corbel" w:hAnsi="Corbel"/>
              </w:rPr>
              <w:t xml:space="preserve">workforce plans for TAFE </w:t>
            </w:r>
            <w:r w:rsidR="001937AA" w:rsidRPr="000A7B60">
              <w:rPr>
                <w:rFonts w:ascii="Corbel" w:hAnsi="Corbel"/>
              </w:rPr>
              <w:t>colleges</w:t>
            </w:r>
            <w:r w:rsidR="009B62C4" w:rsidRPr="000A7B60">
              <w:rPr>
                <w:rFonts w:ascii="Corbel" w:hAnsi="Corbel"/>
              </w:rPr>
              <w:t>, including strategies to build the First Nations VET workforce,</w:t>
            </w:r>
            <w:r w:rsidR="001937AA" w:rsidRPr="000A7B60">
              <w:rPr>
                <w:rFonts w:ascii="Corbel" w:hAnsi="Corbel"/>
              </w:rPr>
              <w:t xml:space="preserve"> </w:t>
            </w:r>
            <w:r w:rsidR="00286CCF" w:rsidRPr="000A7B60">
              <w:rPr>
                <w:rFonts w:ascii="Corbel" w:hAnsi="Corbel"/>
              </w:rPr>
              <w:t>and a contemporary</w:t>
            </w:r>
            <w:r w:rsidR="006C3E0A" w:rsidRPr="000A7B60">
              <w:rPr>
                <w:rFonts w:ascii="Corbel" w:hAnsi="Corbel"/>
              </w:rPr>
              <w:t xml:space="preserve"> </w:t>
            </w:r>
            <w:r w:rsidR="0022661C" w:rsidRPr="000A7B60">
              <w:rPr>
                <w:rFonts w:ascii="Corbel" w:hAnsi="Corbel"/>
              </w:rPr>
              <w:t>TAFE</w:t>
            </w:r>
            <w:r w:rsidR="00286CCF" w:rsidRPr="000A7B60">
              <w:rPr>
                <w:rFonts w:ascii="Corbel" w:hAnsi="Corbel"/>
              </w:rPr>
              <w:t xml:space="preserve"> </w:t>
            </w:r>
            <w:r w:rsidR="0022661C" w:rsidRPr="000A7B60">
              <w:rPr>
                <w:rFonts w:ascii="Corbel" w:hAnsi="Corbel"/>
              </w:rPr>
              <w:t>L</w:t>
            </w:r>
            <w:r w:rsidR="00286CCF" w:rsidRPr="000A7B60">
              <w:rPr>
                <w:rFonts w:ascii="Corbel" w:hAnsi="Corbel"/>
              </w:rPr>
              <w:t>ecturer capability framework</w:t>
            </w:r>
            <w:r w:rsidR="0049794F" w:rsidRPr="000A7B60">
              <w:rPr>
                <w:rFonts w:ascii="Corbel" w:hAnsi="Corbel"/>
              </w:rPr>
              <w:t xml:space="preserve">. </w:t>
            </w:r>
            <w:r w:rsidR="00286CCF" w:rsidRPr="000A7B60">
              <w:rPr>
                <w:rFonts w:ascii="Corbel" w:hAnsi="Corbel"/>
              </w:rPr>
              <w:t xml:space="preserve">This will </w:t>
            </w:r>
            <w:r w:rsidR="001937AA" w:rsidRPr="000A7B60">
              <w:rPr>
                <w:rFonts w:ascii="Corbel" w:hAnsi="Corbel"/>
              </w:rPr>
              <w:t xml:space="preserve">support </w:t>
            </w:r>
            <w:r w:rsidRPr="000A7B60">
              <w:rPr>
                <w:rFonts w:ascii="Corbel" w:hAnsi="Corbel"/>
              </w:rPr>
              <w:t xml:space="preserve">future attraction and retention </w:t>
            </w:r>
            <w:r w:rsidR="00487DA9" w:rsidRPr="000A7B60">
              <w:rPr>
                <w:rFonts w:ascii="Corbel" w:hAnsi="Corbel"/>
              </w:rPr>
              <w:t>campaigns,</w:t>
            </w:r>
            <w:r w:rsidRPr="000A7B60">
              <w:rPr>
                <w:rFonts w:ascii="Corbel" w:hAnsi="Corbel"/>
              </w:rPr>
              <w:t xml:space="preserve"> </w:t>
            </w:r>
            <w:r w:rsidR="0099721A" w:rsidRPr="000A7B60">
              <w:rPr>
                <w:rFonts w:ascii="Corbel" w:hAnsi="Corbel"/>
              </w:rPr>
              <w:t>and broader</w:t>
            </w:r>
            <w:r w:rsidRPr="000A7B60">
              <w:rPr>
                <w:rFonts w:ascii="Corbel" w:hAnsi="Corbel"/>
              </w:rPr>
              <w:t xml:space="preserve"> sector planning </w:t>
            </w:r>
            <w:r w:rsidR="00AB4824" w:rsidRPr="000A7B60">
              <w:rPr>
                <w:rFonts w:ascii="Corbel" w:hAnsi="Corbel"/>
              </w:rPr>
              <w:t xml:space="preserve">aligned </w:t>
            </w:r>
            <w:r w:rsidRPr="000A7B60">
              <w:rPr>
                <w:rFonts w:ascii="Corbel" w:hAnsi="Corbel"/>
              </w:rPr>
              <w:t xml:space="preserve">with </w:t>
            </w:r>
            <w:r w:rsidR="007A4BAF" w:rsidRPr="000A7B60">
              <w:rPr>
                <w:rFonts w:ascii="Corbel" w:hAnsi="Corbel"/>
              </w:rPr>
              <w:t>identifie</w:t>
            </w:r>
            <w:r w:rsidR="001937AA" w:rsidRPr="000A7B60">
              <w:rPr>
                <w:rFonts w:ascii="Corbel" w:hAnsi="Corbel"/>
              </w:rPr>
              <w:t>d</w:t>
            </w:r>
            <w:r w:rsidR="007A4BAF" w:rsidRPr="000A7B60">
              <w:rPr>
                <w:rFonts w:ascii="Corbel" w:hAnsi="Corbel"/>
              </w:rPr>
              <w:t xml:space="preserve"> </w:t>
            </w:r>
            <w:r w:rsidRPr="000A7B60">
              <w:rPr>
                <w:rFonts w:ascii="Corbel" w:hAnsi="Corbel"/>
              </w:rPr>
              <w:t xml:space="preserve">future </w:t>
            </w:r>
            <w:r w:rsidR="00AB4824" w:rsidRPr="000A7B60">
              <w:rPr>
                <w:rFonts w:ascii="Corbel" w:hAnsi="Corbel"/>
              </w:rPr>
              <w:t xml:space="preserve">skills </w:t>
            </w:r>
            <w:r w:rsidRPr="000A7B60">
              <w:rPr>
                <w:rFonts w:ascii="Corbel" w:hAnsi="Corbel"/>
              </w:rPr>
              <w:t>priorities and industr</w:t>
            </w:r>
            <w:r w:rsidR="00AB4824" w:rsidRPr="000A7B60">
              <w:rPr>
                <w:rFonts w:ascii="Corbel" w:hAnsi="Corbel"/>
              </w:rPr>
              <w:t>y forecasts</w:t>
            </w:r>
            <w:r w:rsidRPr="000A7B60">
              <w:rPr>
                <w:rFonts w:ascii="Corbel" w:hAnsi="Corbel"/>
              </w:rPr>
              <w:t>.</w:t>
            </w:r>
          </w:p>
          <w:p w14:paraId="34C17CE5" w14:textId="33F513F1" w:rsidR="00286CF4" w:rsidRPr="000A7B60" w:rsidRDefault="00AB4824" w:rsidP="00286CF4">
            <w:pPr>
              <w:rPr>
                <w:rFonts w:ascii="Corbel" w:hAnsi="Corbel"/>
              </w:rPr>
            </w:pPr>
            <w:r w:rsidRPr="000A7B60">
              <w:rPr>
                <w:rFonts w:ascii="Corbel" w:hAnsi="Corbel"/>
              </w:rPr>
              <w:t xml:space="preserve"> </w:t>
            </w:r>
          </w:p>
          <w:p w14:paraId="4089B85B" w14:textId="63196CC8" w:rsidR="00286CF4" w:rsidRPr="000A7B60" w:rsidRDefault="00286CF4" w:rsidP="00286CF4">
            <w:pPr>
              <w:rPr>
                <w:rFonts w:ascii="Corbel" w:hAnsi="Corbel"/>
              </w:rPr>
            </w:pPr>
            <w:r w:rsidRPr="1365D10F">
              <w:rPr>
                <w:rFonts w:ascii="Corbel" w:hAnsi="Corbel"/>
              </w:rPr>
              <w:t xml:space="preserve">Retaining skilled trainers and assessors in a competitive job market is important to allow TAFEs to continue to meet their service delivery obligations, particularly in priority industry areas and the regions. The development of a contemporary TAFE Lecturer </w:t>
            </w:r>
            <w:r w:rsidR="004D6CD5" w:rsidRPr="1365D10F">
              <w:rPr>
                <w:rFonts w:ascii="Corbel" w:hAnsi="Corbel"/>
              </w:rPr>
              <w:t xml:space="preserve">Capability </w:t>
            </w:r>
            <w:r w:rsidRPr="1365D10F">
              <w:rPr>
                <w:rFonts w:ascii="Corbel" w:hAnsi="Corbel"/>
              </w:rPr>
              <w:t xml:space="preserve">Framework and customised local model for use with career conversations and progression through levels </w:t>
            </w:r>
            <w:r w:rsidR="002A7787" w:rsidRPr="1365D10F">
              <w:rPr>
                <w:rFonts w:ascii="Corbel" w:hAnsi="Corbel"/>
              </w:rPr>
              <w:t>is expected to help</w:t>
            </w:r>
            <w:r w:rsidRPr="1365D10F">
              <w:rPr>
                <w:rFonts w:ascii="Corbel" w:hAnsi="Corbel"/>
              </w:rPr>
              <w:t xml:space="preserve"> support </w:t>
            </w:r>
            <w:r w:rsidR="002A7787" w:rsidRPr="1365D10F">
              <w:rPr>
                <w:rFonts w:ascii="Corbel" w:hAnsi="Corbel"/>
              </w:rPr>
              <w:t xml:space="preserve">better </w:t>
            </w:r>
            <w:r w:rsidRPr="1365D10F">
              <w:rPr>
                <w:rFonts w:ascii="Corbel" w:hAnsi="Corbel"/>
              </w:rPr>
              <w:t>retention of TAFE lecturers.</w:t>
            </w:r>
          </w:p>
          <w:p w14:paraId="7E7247EE" w14:textId="77777777" w:rsidR="00286CF4" w:rsidRPr="000A7B60" w:rsidRDefault="00286CF4" w:rsidP="00286CF4">
            <w:pPr>
              <w:rPr>
                <w:rFonts w:ascii="Corbel" w:hAnsi="Corbel"/>
                <w:color w:val="FF0000"/>
              </w:rPr>
            </w:pPr>
          </w:p>
          <w:p w14:paraId="666FC897" w14:textId="5994BF7D" w:rsidR="00A029D6" w:rsidRPr="000A7B60" w:rsidRDefault="72499AA4" w:rsidP="00A029D6">
            <w:pPr>
              <w:rPr>
                <w:rFonts w:ascii="Corbel" w:hAnsi="Corbel"/>
              </w:rPr>
            </w:pPr>
            <w:r w:rsidRPr="000A7B60">
              <w:rPr>
                <w:rFonts w:ascii="Corbel" w:hAnsi="Corbel"/>
              </w:rPr>
              <w:t>This i</w:t>
            </w:r>
            <w:r w:rsidR="67125049" w:rsidRPr="000A7B60">
              <w:rPr>
                <w:rFonts w:ascii="Corbel" w:hAnsi="Corbel"/>
              </w:rPr>
              <w:t xml:space="preserve">nitiative aligns with VET Workforce Blueprint Opportunity 1, Actions 1 </w:t>
            </w:r>
            <w:r w:rsidR="004D6CD5" w:rsidRPr="000A7B60">
              <w:rPr>
                <w:rFonts w:ascii="Corbel" w:hAnsi="Corbel"/>
              </w:rPr>
              <w:t>assisting TAFE Colleges with identifying needs mapped t</w:t>
            </w:r>
            <w:r w:rsidR="00C80089" w:rsidRPr="000A7B60">
              <w:rPr>
                <w:rFonts w:ascii="Corbel" w:hAnsi="Corbel"/>
              </w:rPr>
              <w:t>o</w:t>
            </w:r>
            <w:r w:rsidR="004D6CD5" w:rsidRPr="000A7B60">
              <w:rPr>
                <w:rFonts w:ascii="Corbel" w:hAnsi="Corbel"/>
              </w:rPr>
              <w:t xml:space="preserve"> skills priorities.</w:t>
            </w:r>
          </w:p>
          <w:p w14:paraId="1C9CDEDB" w14:textId="77777777" w:rsidR="00A029D6" w:rsidRDefault="00A029D6" w:rsidP="00286CF4">
            <w:pPr>
              <w:rPr>
                <w:rFonts w:ascii="Aptos" w:hAnsi="Aptos"/>
                <w:color w:val="FF0000"/>
              </w:rPr>
            </w:pPr>
          </w:p>
          <w:p w14:paraId="013E839B" w14:textId="55992513" w:rsidR="00286CF4" w:rsidRPr="000A7B60" w:rsidRDefault="00286CF4" w:rsidP="00286CF4">
            <w:pPr>
              <w:pStyle w:val="ListParagraph"/>
              <w:numPr>
                <w:ilvl w:val="0"/>
                <w:numId w:val="33"/>
              </w:numPr>
              <w:rPr>
                <w:rFonts w:ascii="Corbel" w:hAnsi="Corbel"/>
                <w:b/>
                <w:bCs/>
              </w:rPr>
            </w:pPr>
            <w:r w:rsidRPr="000A7B60">
              <w:rPr>
                <w:rFonts w:ascii="Corbel" w:hAnsi="Corbel"/>
                <w:b/>
                <w:bCs/>
              </w:rPr>
              <w:t>Attraction and recruitment</w:t>
            </w:r>
            <w:r w:rsidR="00EB7D0B">
              <w:rPr>
                <w:rFonts w:ascii="Corbel" w:hAnsi="Corbel"/>
                <w:b/>
                <w:bCs/>
              </w:rPr>
              <w:t xml:space="preserve"> (</w:t>
            </w:r>
            <w:r w:rsidR="00323178">
              <w:rPr>
                <w:rFonts w:ascii="Corbel" w:hAnsi="Corbel"/>
                <w:b/>
                <w:bCs/>
              </w:rPr>
              <w:t>$1.0 million)</w:t>
            </w:r>
          </w:p>
          <w:p w14:paraId="6F2912FD" w14:textId="29C2A8BA" w:rsidR="00286CF4" w:rsidRPr="000A7B60" w:rsidRDefault="00807E31" w:rsidP="00286CF4">
            <w:pPr>
              <w:rPr>
                <w:rFonts w:ascii="Corbel" w:hAnsi="Corbel"/>
              </w:rPr>
            </w:pPr>
            <w:r w:rsidRPr="000A7B60">
              <w:rPr>
                <w:rFonts w:ascii="Corbel" w:hAnsi="Corbel"/>
              </w:rPr>
              <w:t xml:space="preserve">TAFEs often experience difficulties attracting, </w:t>
            </w:r>
            <w:r w:rsidR="0049794F" w:rsidRPr="000A7B60">
              <w:rPr>
                <w:rFonts w:ascii="Corbel" w:hAnsi="Corbel"/>
              </w:rPr>
              <w:t>recruiting,</w:t>
            </w:r>
            <w:r w:rsidRPr="000A7B60">
              <w:rPr>
                <w:rFonts w:ascii="Corbel" w:hAnsi="Corbel"/>
              </w:rPr>
              <w:t xml:space="preserve"> and retaining lecturers when the labour market is competitive and offers more lucrative opportunities in other sectors. For example</w:t>
            </w:r>
            <w:r w:rsidR="00286CCF" w:rsidRPr="000A7B60">
              <w:rPr>
                <w:rFonts w:ascii="Corbel" w:hAnsi="Corbel"/>
              </w:rPr>
              <w:t>,</w:t>
            </w:r>
            <w:r w:rsidRPr="000A7B60">
              <w:rPr>
                <w:rFonts w:ascii="Corbel" w:hAnsi="Corbel"/>
              </w:rPr>
              <w:t xml:space="preserve"> the resources sector building and construction, where there </w:t>
            </w:r>
            <w:proofErr w:type="gramStart"/>
            <w:r w:rsidRPr="000A7B60">
              <w:rPr>
                <w:rFonts w:ascii="Corbel" w:hAnsi="Corbel"/>
              </w:rPr>
              <w:t>is</w:t>
            </w:r>
            <w:proofErr w:type="gramEnd"/>
            <w:r w:rsidRPr="000A7B60">
              <w:rPr>
                <w:rFonts w:ascii="Corbel" w:hAnsi="Corbel"/>
              </w:rPr>
              <w:t xml:space="preserve"> high demand and/or higher salaries. </w:t>
            </w:r>
            <w:r w:rsidR="00286CF4" w:rsidRPr="000A7B60">
              <w:rPr>
                <w:rFonts w:ascii="Corbel" w:hAnsi="Corbel"/>
              </w:rPr>
              <w:lastRenderedPageBreak/>
              <w:t xml:space="preserve">This is </w:t>
            </w:r>
            <w:r w:rsidR="00574696" w:rsidRPr="000A7B60">
              <w:rPr>
                <w:rFonts w:ascii="Corbel" w:hAnsi="Corbel"/>
              </w:rPr>
              <w:t xml:space="preserve">most acutely felt </w:t>
            </w:r>
            <w:r w:rsidR="00286CF4" w:rsidRPr="000A7B60">
              <w:rPr>
                <w:rFonts w:ascii="Corbel" w:hAnsi="Corbel"/>
              </w:rPr>
              <w:t xml:space="preserve">in regional </w:t>
            </w:r>
            <w:r w:rsidR="00574696" w:rsidRPr="000A7B60">
              <w:rPr>
                <w:rFonts w:ascii="Corbel" w:hAnsi="Corbel"/>
              </w:rPr>
              <w:t>TAFE</w:t>
            </w:r>
            <w:r w:rsidR="00286CF4" w:rsidRPr="000A7B60">
              <w:rPr>
                <w:rFonts w:ascii="Corbel" w:hAnsi="Corbel"/>
              </w:rPr>
              <w:t xml:space="preserve"> colleges.</w:t>
            </w:r>
            <w:r w:rsidR="00A029D6" w:rsidRPr="000A7B60">
              <w:rPr>
                <w:rFonts w:ascii="Corbel" w:hAnsi="Corbel"/>
              </w:rPr>
              <w:t xml:space="preserve"> </w:t>
            </w:r>
            <w:r w:rsidR="00286CF4" w:rsidRPr="000A7B60">
              <w:rPr>
                <w:rFonts w:ascii="Corbel" w:hAnsi="Corbel"/>
              </w:rPr>
              <w:t xml:space="preserve">The pool of lecturers is often drawn from people currently or recently working in industries and making a shift to </w:t>
            </w:r>
            <w:r w:rsidR="0000647F" w:rsidRPr="000A7B60">
              <w:rPr>
                <w:rFonts w:ascii="Corbel" w:hAnsi="Corbel"/>
              </w:rPr>
              <w:t xml:space="preserve">‘give back’ to their industry by </w:t>
            </w:r>
            <w:r w:rsidR="00286CF4" w:rsidRPr="000A7B60">
              <w:rPr>
                <w:rFonts w:ascii="Corbel" w:hAnsi="Corbel"/>
              </w:rPr>
              <w:t>training the next generation</w:t>
            </w:r>
            <w:r w:rsidR="009365B5" w:rsidRPr="000A7B60">
              <w:rPr>
                <w:rFonts w:ascii="Corbel" w:hAnsi="Corbel"/>
              </w:rPr>
              <w:t xml:space="preserve"> of skilled workers</w:t>
            </w:r>
            <w:r w:rsidR="00286CF4" w:rsidRPr="000A7B60">
              <w:rPr>
                <w:rFonts w:ascii="Corbel" w:hAnsi="Corbel"/>
              </w:rPr>
              <w:t xml:space="preserve">. </w:t>
            </w:r>
          </w:p>
          <w:p w14:paraId="15CA5B8A" w14:textId="77777777" w:rsidR="00286CF4" w:rsidRPr="000A7B60" w:rsidRDefault="00286CF4" w:rsidP="00286CF4">
            <w:pPr>
              <w:rPr>
                <w:rFonts w:ascii="Corbel" w:hAnsi="Corbel"/>
              </w:rPr>
            </w:pPr>
          </w:p>
          <w:p w14:paraId="0F2678B4" w14:textId="5AA38770" w:rsidR="00286CF4" w:rsidRPr="000A7B60" w:rsidRDefault="5E0C1FF9" w:rsidP="00286CF4">
            <w:pPr>
              <w:rPr>
                <w:rFonts w:ascii="Corbel" w:hAnsi="Corbel"/>
              </w:rPr>
            </w:pPr>
            <w:r w:rsidRPr="000A7B60">
              <w:rPr>
                <w:rFonts w:ascii="Corbel" w:hAnsi="Corbel"/>
              </w:rPr>
              <w:t xml:space="preserve">The TAFE attraction and recruitment campaign will </w:t>
            </w:r>
            <w:r w:rsidR="007E52E8" w:rsidRPr="000A7B60">
              <w:rPr>
                <w:rFonts w:ascii="Corbel" w:hAnsi="Corbel"/>
              </w:rPr>
              <w:t xml:space="preserve">build on the previous </w:t>
            </w:r>
            <w:r w:rsidR="00C8242E" w:rsidRPr="000A7B60">
              <w:rPr>
                <w:rFonts w:ascii="Corbel" w:hAnsi="Corbel"/>
              </w:rPr>
              <w:t xml:space="preserve">TAFE Lecturer recruitment campaign, </w:t>
            </w:r>
            <w:r w:rsidRPr="000A7B60">
              <w:rPr>
                <w:rFonts w:ascii="Corbel" w:hAnsi="Corbel"/>
              </w:rPr>
              <w:t>target</w:t>
            </w:r>
            <w:r w:rsidR="00C8242E" w:rsidRPr="000A7B60">
              <w:rPr>
                <w:rFonts w:ascii="Corbel" w:hAnsi="Corbel"/>
              </w:rPr>
              <w:t>ing</w:t>
            </w:r>
            <w:r w:rsidRPr="000A7B60">
              <w:rPr>
                <w:rFonts w:ascii="Corbel" w:hAnsi="Corbel"/>
              </w:rPr>
              <w:t xml:space="preserve"> key areas, priority cohorts </w:t>
            </w:r>
            <w:r w:rsidR="1F7A4D44" w:rsidRPr="000A7B60">
              <w:rPr>
                <w:rFonts w:ascii="Corbel" w:hAnsi="Corbel"/>
              </w:rPr>
              <w:t>and/</w:t>
            </w:r>
            <w:r w:rsidRPr="000A7B60">
              <w:rPr>
                <w:rFonts w:ascii="Corbel" w:hAnsi="Corbel"/>
              </w:rPr>
              <w:t xml:space="preserve">or regions in line with the WA VET Workforce </w:t>
            </w:r>
            <w:r w:rsidR="000764D6" w:rsidRPr="000A7B60">
              <w:rPr>
                <w:rFonts w:ascii="Corbel" w:hAnsi="Corbel"/>
              </w:rPr>
              <w:t>Framework and</w:t>
            </w:r>
            <w:r w:rsidRPr="000A7B60">
              <w:rPr>
                <w:rFonts w:ascii="Corbel" w:hAnsi="Corbel"/>
              </w:rPr>
              <w:t xml:space="preserve"> individual TAFE Workforce Plans </w:t>
            </w:r>
          </w:p>
          <w:p w14:paraId="51F15460" w14:textId="77777777" w:rsidR="00286CF4" w:rsidRPr="000A7B60" w:rsidRDefault="00286CF4" w:rsidP="00286CF4">
            <w:pPr>
              <w:rPr>
                <w:rFonts w:ascii="Corbel" w:hAnsi="Corbel"/>
              </w:rPr>
            </w:pPr>
          </w:p>
          <w:p w14:paraId="323ECF8D" w14:textId="77777777" w:rsidR="00286CF4" w:rsidRPr="000A7B60" w:rsidRDefault="00286CF4" w:rsidP="00286CF4">
            <w:pPr>
              <w:rPr>
                <w:rFonts w:ascii="Corbel" w:hAnsi="Corbel"/>
              </w:rPr>
            </w:pPr>
            <w:r w:rsidRPr="000A7B60">
              <w:rPr>
                <w:rFonts w:ascii="Corbel" w:hAnsi="Corbel"/>
              </w:rPr>
              <w:t>The campaign will be backed by market research that will:</w:t>
            </w:r>
          </w:p>
          <w:p w14:paraId="2EAD248C" w14:textId="6B710D3E" w:rsidR="00286CF4" w:rsidRPr="000A7B60" w:rsidRDefault="00286CF4" w:rsidP="00286CF4">
            <w:pPr>
              <w:pStyle w:val="ListParagraph"/>
              <w:numPr>
                <w:ilvl w:val="0"/>
                <w:numId w:val="32"/>
              </w:numPr>
              <w:ind w:left="415"/>
              <w:rPr>
                <w:rFonts w:ascii="Corbel" w:hAnsi="Corbel"/>
              </w:rPr>
            </w:pPr>
            <w:r w:rsidRPr="000A7B60">
              <w:rPr>
                <w:rFonts w:ascii="Corbel" w:hAnsi="Corbel"/>
              </w:rPr>
              <w:t xml:space="preserve">investigate the motivators and barriers to seeking TAFE lecturer </w:t>
            </w:r>
            <w:proofErr w:type="gramStart"/>
            <w:r w:rsidRPr="000A7B60">
              <w:rPr>
                <w:rFonts w:ascii="Corbel" w:hAnsi="Corbel"/>
              </w:rPr>
              <w:t>employment</w:t>
            </w:r>
            <w:r w:rsidR="00636C95" w:rsidRPr="000A7B60">
              <w:rPr>
                <w:rFonts w:ascii="Corbel" w:hAnsi="Corbel"/>
              </w:rPr>
              <w:t>;</w:t>
            </w:r>
            <w:proofErr w:type="gramEnd"/>
          </w:p>
          <w:p w14:paraId="435FDDE9" w14:textId="5B7F175E" w:rsidR="00286CF4" w:rsidRPr="000A7B60" w:rsidRDefault="00286CF4" w:rsidP="00286CF4">
            <w:pPr>
              <w:pStyle w:val="ListParagraph"/>
              <w:numPr>
                <w:ilvl w:val="0"/>
                <w:numId w:val="32"/>
              </w:numPr>
              <w:ind w:left="415"/>
              <w:rPr>
                <w:rFonts w:ascii="Corbel" w:hAnsi="Corbel"/>
              </w:rPr>
            </w:pPr>
            <w:r w:rsidRPr="000A7B60">
              <w:rPr>
                <w:rFonts w:ascii="Corbel" w:hAnsi="Corbel"/>
              </w:rPr>
              <w:t>measure industry professionals’ awareness of TAFE lecturing as a profession</w:t>
            </w:r>
            <w:r w:rsidR="00636C95" w:rsidRPr="000A7B60">
              <w:rPr>
                <w:rFonts w:ascii="Corbel" w:hAnsi="Corbel"/>
              </w:rPr>
              <w:t>;</w:t>
            </w:r>
            <w:r w:rsidRPr="000A7B60">
              <w:rPr>
                <w:rFonts w:ascii="Corbel" w:hAnsi="Corbel"/>
              </w:rPr>
              <w:t xml:space="preserve"> and </w:t>
            </w:r>
          </w:p>
          <w:p w14:paraId="4FD0FF52" w14:textId="77777777" w:rsidR="00286CF4" w:rsidRPr="000A7B60" w:rsidRDefault="00286CF4" w:rsidP="00286CF4">
            <w:pPr>
              <w:pStyle w:val="ListParagraph"/>
              <w:numPr>
                <w:ilvl w:val="0"/>
                <w:numId w:val="32"/>
              </w:numPr>
              <w:ind w:left="415"/>
              <w:rPr>
                <w:rFonts w:ascii="Corbel" w:hAnsi="Corbel"/>
              </w:rPr>
            </w:pPr>
            <w:r w:rsidRPr="000A7B60">
              <w:rPr>
                <w:rFonts w:ascii="Corbel" w:hAnsi="Corbel"/>
              </w:rPr>
              <w:t>identify what support they may need to transition into TAFE lecturing.</w:t>
            </w:r>
          </w:p>
          <w:p w14:paraId="1FDFD82A" w14:textId="77777777" w:rsidR="00286CF4" w:rsidRPr="000A7B60" w:rsidRDefault="00286CF4" w:rsidP="00286CF4">
            <w:pPr>
              <w:rPr>
                <w:rFonts w:ascii="Corbel" w:hAnsi="Corbel"/>
              </w:rPr>
            </w:pPr>
          </w:p>
          <w:p w14:paraId="697481E5" w14:textId="71658109" w:rsidR="00286CF4" w:rsidRPr="000A7B60" w:rsidRDefault="00286CF4" w:rsidP="00286CF4">
            <w:pPr>
              <w:rPr>
                <w:rFonts w:ascii="Corbel" w:hAnsi="Corbel"/>
              </w:rPr>
            </w:pPr>
            <w:r w:rsidRPr="000A7B60">
              <w:rPr>
                <w:rFonts w:ascii="Corbel" w:hAnsi="Corbel"/>
              </w:rPr>
              <w:t>The research will seek feedback from current lecturers, ex-lecturers, skilled profession</w:t>
            </w:r>
            <w:r w:rsidR="0099721A" w:rsidRPr="000A7B60">
              <w:rPr>
                <w:rFonts w:ascii="Corbel" w:hAnsi="Corbel"/>
              </w:rPr>
              <w:t>al</w:t>
            </w:r>
            <w:r w:rsidRPr="000A7B60">
              <w:rPr>
                <w:rFonts w:ascii="Corbel" w:hAnsi="Corbel"/>
              </w:rPr>
              <w:t>s who may not have considered lecturing as a career.</w:t>
            </w:r>
          </w:p>
          <w:p w14:paraId="35A828B3" w14:textId="77777777" w:rsidR="00286CF4" w:rsidRPr="000A7B60" w:rsidRDefault="00286CF4" w:rsidP="00286CF4">
            <w:pPr>
              <w:rPr>
                <w:rFonts w:ascii="Corbel" w:hAnsi="Corbel"/>
              </w:rPr>
            </w:pPr>
          </w:p>
          <w:p w14:paraId="5CB9CC2D" w14:textId="0E37DD17" w:rsidR="00A166D2" w:rsidRPr="000A7B60" w:rsidRDefault="00126345" w:rsidP="00A029D6">
            <w:pPr>
              <w:rPr>
                <w:rFonts w:ascii="Corbel" w:hAnsi="Corbel"/>
              </w:rPr>
            </w:pPr>
            <w:r w:rsidRPr="000A7B60">
              <w:rPr>
                <w:rFonts w:ascii="Corbel" w:hAnsi="Corbel"/>
              </w:rPr>
              <w:t>This i</w:t>
            </w:r>
            <w:r w:rsidR="00A029D6" w:rsidRPr="000A7B60">
              <w:rPr>
                <w:rFonts w:ascii="Corbel" w:hAnsi="Corbel"/>
              </w:rPr>
              <w:t>nitiative aligns with VET Workforce Blueprint Opportunity 2</w:t>
            </w:r>
            <w:r w:rsidR="00A166D2" w:rsidRPr="000A7B60">
              <w:rPr>
                <w:rFonts w:ascii="Corbel" w:hAnsi="Corbel"/>
              </w:rPr>
              <w:t xml:space="preserve"> </w:t>
            </w:r>
            <w:r w:rsidR="00A166D2" w:rsidRPr="000A7B60">
              <w:rPr>
                <w:rStyle w:val="Strong"/>
                <w:rFonts w:ascii="Corbel" w:hAnsi="Corbel"/>
                <w:b w:val="0"/>
                <w:bCs w:val="0"/>
              </w:rPr>
              <w:t xml:space="preserve">Attracting people into the VET workforce, particularly teachers, </w:t>
            </w:r>
            <w:r w:rsidR="0049794F" w:rsidRPr="000A7B60">
              <w:rPr>
                <w:rStyle w:val="Strong"/>
                <w:rFonts w:ascii="Corbel" w:hAnsi="Corbel"/>
                <w:b w:val="0"/>
                <w:bCs w:val="0"/>
              </w:rPr>
              <w:t>trainers,</w:t>
            </w:r>
            <w:r w:rsidR="00A166D2" w:rsidRPr="000A7B60">
              <w:rPr>
                <w:rStyle w:val="Strong"/>
                <w:rFonts w:ascii="Corbel" w:hAnsi="Corbel"/>
                <w:b w:val="0"/>
                <w:bCs w:val="0"/>
              </w:rPr>
              <w:t xml:space="preserve"> and assessors,</w:t>
            </w:r>
            <w:r w:rsidR="00A166D2" w:rsidRPr="000A7B60">
              <w:rPr>
                <w:rStyle w:val="Strong"/>
                <w:rFonts w:ascii="Corbel" w:hAnsi="Corbel"/>
              </w:rPr>
              <w:t xml:space="preserve"> </w:t>
            </w:r>
            <w:r w:rsidR="00A166D2" w:rsidRPr="000A7B60">
              <w:rPr>
                <w:rFonts w:ascii="Corbel" w:hAnsi="Corbel"/>
              </w:rPr>
              <w:t>with:</w:t>
            </w:r>
          </w:p>
          <w:p w14:paraId="48C0AAEB" w14:textId="47A2BCFA" w:rsidR="00A166D2" w:rsidRPr="000A7B60" w:rsidRDefault="00A029D6" w:rsidP="00A166D2">
            <w:pPr>
              <w:pStyle w:val="ListParagraph"/>
              <w:numPr>
                <w:ilvl w:val="0"/>
                <w:numId w:val="41"/>
              </w:numPr>
              <w:rPr>
                <w:rFonts w:ascii="Corbel" w:hAnsi="Corbel"/>
              </w:rPr>
            </w:pPr>
            <w:r w:rsidRPr="000A7B60">
              <w:rPr>
                <w:rFonts w:ascii="Corbel" w:hAnsi="Corbel"/>
                <w:b/>
                <w:bCs/>
              </w:rPr>
              <w:t>Actions 4</w:t>
            </w:r>
            <w:r w:rsidR="004672CA" w:rsidRPr="000A7B60">
              <w:rPr>
                <w:rFonts w:ascii="Corbel" w:hAnsi="Corbel"/>
                <w:b/>
                <w:bCs/>
              </w:rPr>
              <w:t xml:space="preserve"> -</w:t>
            </w:r>
            <w:r w:rsidR="00A166D2" w:rsidRPr="000A7B60">
              <w:rPr>
                <w:rFonts w:ascii="Corbel" w:hAnsi="Corbel"/>
              </w:rPr>
              <w:t xml:space="preserve"> Develop targeted, </w:t>
            </w:r>
            <w:r w:rsidR="0049794F" w:rsidRPr="000A7B60">
              <w:rPr>
                <w:rFonts w:ascii="Corbel" w:hAnsi="Corbel"/>
              </w:rPr>
              <w:t>coordinated,</w:t>
            </w:r>
            <w:r w:rsidR="00A166D2" w:rsidRPr="000A7B60">
              <w:rPr>
                <w:rFonts w:ascii="Corbel" w:hAnsi="Corbel"/>
              </w:rPr>
              <w:t xml:space="preserve"> and sequenced promotion strategies and activities to boost the profile of VET workforce careers and attract more people into the </w:t>
            </w:r>
            <w:r w:rsidR="00487DA9" w:rsidRPr="000A7B60">
              <w:rPr>
                <w:rFonts w:ascii="Corbel" w:hAnsi="Corbel"/>
              </w:rPr>
              <w:t>sector, and</w:t>
            </w:r>
            <w:r w:rsidRPr="000A7B60">
              <w:rPr>
                <w:rFonts w:ascii="Corbel" w:hAnsi="Corbel"/>
              </w:rPr>
              <w:t xml:space="preserve"> </w:t>
            </w:r>
          </w:p>
          <w:p w14:paraId="4CE823A5" w14:textId="3D338FE8" w:rsidR="00A029D6" w:rsidRPr="000A7B60" w:rsidRDefault="00A166D2" w:rsidP="0016300F">
            <w:pPr>
              <w:pStyle w:val="ListParagraph"/>
              <w:numPr>
                <w:ilvl w:val="0"/>
                <w:numId w:val="41"/>
              </w:numPr>
              <w:rPr>
                <w:rFonts w:ascii="Corbel" w:hAnsi="Corbel"/>
              </w:rPr>
            </w:pPr>
            <w:r w:rsidRPr="000A7B60">
              <w:rPr>
                <w:rFonts w:ascii="Corbel" w:hAnsi="Corbel"/>
                <w:b/>
                <w:bCs/>
              </w:rPr>
              <w:t xml:space="preserve">Action </w:t>
            </w:r>
            <w:r w:rsidR="00A029D6" w:rsidRPr="000A7B60">
              <w:rPr>
                <w:rFonts w:ascii="Corbel" w:hAnsi="Corbel"/>
                <w:b/>
                <w:bCs/>
              </w:rPr>
              <w:t>6</w:t>
            </w:r>
            <w:r w:rsidR="004672CA" w:rsidRPr="000A7B60">
              <w:rPr>
                <w:rFonts w:ascii="Corbel" w:hAnsi="Corbel"/>
                <w:b/>
                <w:bCs/>
              </w:rPr>
              <w:t xml:space="preserve"> -</w:t>
            </w:r>
            <w:r w:rsidRPr="000A7B60">
              <w:rPr>
                <w:rFonts w:ascii="Corbel" w:hAnsi="Corbel"/>
              </w:rPr>
              <w:t xml:space="preserve"> Develop localised and bespoke First Nations strategies to build the First Nations VET workforce. These will be developed from the ground up in partnership with First Nations </w:t>
            </w:r>
            <w:r w:rsidR="000A7B60" w:rsidRPr="000A7B60">
              <w:rPr>
                <w:rFonts w:ascii="Corbel" w:hAnsi="Corbel"/>
              </w:rPr>
              <w:t>organisations</w:t>
            </w:r>
            <w:r w:rsidR="004672CA" w:rsidRPr="000A7B60">
              <w:rPr>
                <w:rFonts w:ascii="Corbel" w:hAnsi="Corbel"/>
              </w:rPr>
              <w:t>.</w:t>
            </w:r>
          </w:p>
          <w:p w14:paraId="0382D313" w14:textId="77777777" w:rsidR="00A029D6" w:rsidRPr="000A7B60" w:rsidRDefault="00A029D6" w:rsidP="00286CF4">
            <w:pPr>
              <w:rPr>
                <w:rFonts w:ascii="Corbel" w:hAnsi="Corbel"/>
              </w:rPr>
            </w:pPr>
          </w:p>
          <w:p w14:paraId="0F2E3432" w14:textId="77777777" w:rsidR="00286CF4" w:rsidRPr="000A7B60" w:rsidRDefault="00286CF4" w:rsidP="00286CF4">
            <w:pPr>
              <w:rPr>
                <w:rFonts w:ascii="Corbel" w:hAnsi="Corbel"/>
                <w:b/>
                <w:bCs/>
                <w:u w:val="single"/>
              </w:rPr>
            </w:pPr>
            <w:r w:rsidRPr="000A7B60">
              <w:rPr>
                <w:rFonts w:ascii="Corbel" w:hAnsi="Corbel"/>
                <w:b/>
                <w:bCs/>
                <w:u w:val="single"/>
              </w:rPr>
              <w:t>TAFE Lecturer support</w:t>
            </w:r>
          </w:p>
          <w:p w14:paraId="7A951B7B" w14:textId="12389870" w:rsidR="00286CF4" w:rsidRPr="000A7B60" w:rsidRDefault="05341925" w:rsidP="00286CF4">
            <w:pPr>
              <w:pStyle w:val="ListParagraph"/>
              <w:numPr>
                <w:ilvl w:val="0"/>
                <w:numId w:val="33"/>
              </w:numPr>
              <w:rPr>
                <w:rFonts w:ascii="Corbel" w:hAnsi="Corbel"/>
                <w:b/>
                <w:bCs/>
              </w:rPr>
            </w:pPr>
            <w:r w:rsidRPr="000A7B60">
              <w:rPr>
                <w:rFonts w:ascii="Corbel" w:hAnsi="Corbel"/>
                <w:b/>
                <w:bCs/>
              </w:rPr>
              <w:t>Support for lecturers to support students with complex needs</w:t>
            </w:r>
            <w:r w:rsidR="00D04CB4" w:rsidRPr="000A7B60">
              <w:rPr>
                <w:rFonts w:ascii="Corbel" w:hAnsi="Corbel"/>
                <w:b/>
                <w:bCs/>
              </w:rPr>
              <w:t xml:space="preserve"> ($8.3 million)</w:t>
            </w:r>
          </w:p>
          <w:p w14:paraId="3B6B379F" w14:textId="3D998EC5" w:rsidR="00286CF4" w:rsidRPr="000A7B60" w:rsidRDefault="00286CF4" w:rsidP="00286CF4">
            <w:pPr>
              <w:rPr>
                <w:rFonts w:ascii="Corbel" w:hAnsi="Corbel"/>
              </w:rPr>
            </w:pPr>
            <w:r w:rsidRPr="000A7B60">
              <w:rPr>
                <w:rFonts w:ascii="Corbel" w:hAnsi="Corbel"/>
              </w:rPr>
              <w:t>With</w:t>
            </w:r>
            <w:r w:rsidR="00890EBC" w:rsidRPr="000A7B60">
              <w:rPr>
                <w:rFonts w:ascii="Corbel" w:hAnsi="Corbel"/>
              </w:rPr>
              <w:t xml:space="preserve"> the introduction of</w:t>
            </w:r>
            <w:r w:rsidRPr="000A7B60">
              <w:rPr>
                <w:rFonts w:ascii="Corbel" w:hAnsi="Corbel"/>
              </w:rPr>
              <w:t xml:space="preserve"> fee free </w:t>
            </w:r>
            <w:r w:rsidR="00890EBC" w:rsidRPr="000A7B60">
              <w:rPr>
                <w:rFonts w:ascii="Corbel" w:hAnsi="Corbel"/>
              </w:rPr>
              <w:t>training</w:t>
            </w:r>
            <w:r w:rsidRPr="000A7B60">
              <w:rPr>
                <w:rFonts w:ascii="Corbel" w:hAnsi="Corbel"/>
              </w:rPr>
              <w:t xml:space="preserve"> </w:t>
            </w:r>
            <w:r w:rsidR="00126345" w:rsidRPr="000A7B60">
              <w:rPr>
                <w:rFonts w:ascii="Corbel" w:hAnsi="Corbel"/>
              </w:rPr>
              <w:t xml:space="preserve">options </w:t>
            </w:r>
            <w:r w:rsidRPr="000A7B60">
              <w:rPr>
                <w:rFonts w:ascii="Corbel" w:hAnsi="Corbel"/>
              </w:rPr>
              <w:t xml:space="preserve">in 2023, </w:t>
            </w:r>
            <w:r w:rsidR="00583E83" w:rsidRPr="000A7B60">
              <w:rPr>
                <w:rFonts w:ascii="Corbel" w:hAnsi="Corbel"/>
              </w:rPr>
              <w:t xml:space="preserve">WA </w:t>
            </w:r>
            <w:r w:rsidRPr="000A7B60">
              <w:rPr>
                <w:rFonts w:ascii="Corbel" w:hAnsi="Corbel"/>
              </w:rPr>
              <w:t>TAFE</w:t>
            </w:r>
            <w:r w:rsidR="000A7B60" w:rsidRPr="000A7B60">
              <w:rPr>
                <w:rFonts w:ascii="Corbel" w:hAnsi="Corbel"/>
              </w:rPr>
              <w:t xml:space="preserve"> colleges</w:t>
            </w:r>
            <w:r w:rsidRPr="000A7B60">
              <w:rPr>
                <w:rFonts w:ascii="Corbel" w:hAnsi="Corbel"/>
              </w:rPr>
              <w:t xml:space="preserve"> have reported an increase in the number of students with complex needs and/or behaviour issues</w:t>
            </w:r>
            <w:r w:rsidR="00583E83" w:rsidRPr="000A7B60">
              <w:rPr>
                <w:rFonts w:ascii="Corbel" w:hAnsi="Corbel"/>
              </w:rPr>
              <w:t>,</w:t>
            </w:r>
            <w:r w:rsidRPr="000A7B60">
              <w:rPr>
                <w:rFonts w:ascii="Corbel" w:hAnsi="Corbel"/>
              </w:rPr>
              <w:t xml:space="preserve"> </w:t>
            </w:r>
            <w:r w:rsidR="00583E83" w:rsidRPr="000A7B60">
              <w:rPr>
                <w:rFonts w:ascii="Corbel" w:hAnsi="Corbel"/>
              </w:rPr>
              <w:t>with m</w:t>
            </w:r>
            <w:r w:rsidRPr="000A7B60">
              <w:rPr>
                <w:rFonts w:ascii="Corbel" w:hAnsi="Corbel"/>
              </w:rPr>
              <w:t>any of these needs not captured through the standard enrolment process.</w:t>
            </w:r>
          </w:p>
          <w:p w14:paraId="1B41945F" w14:textId="77777777" w:rsidR="00286CF4" w:rsidRPr="000A7B60" w:rsidRDefault="00286CF4" w:rsidP="00286CF4">
            <w:pPr>
              <w:rPr>
                <w:rFonts w:ascii="Corbel" w:hAnsi="Corbel"/>
              </w:rPr>
            </w:pPr>
          </w:p>
          <w:p w14:paraId="3DE5D089" w14:textId="0F38FED0" w:rsidR="00286CF4" w:rsidRPr="000A7B60" w:rsidRDefault="00583E83" w:rsidP="00286CF4">
            <w:pPr>
              <w:rPr>
                <w:rFonts w:ascii="Corbel" w:hAnsi="Corbel"/>
              </w:rPr>
            </w:pPr>
            <w:r w:rsidRPr="000A7B60">
              <w:rPr>
                <w:rFonts w:ascii="Corbel" w:hAnsi="Corbel"/>
              </w:rPr>
              <w:t xml:space="preserve">Having </w:t>
            </w:r>
            <w:r w:rsidR="00286CF4" w:rsidRPr="000A7B60">
              <w:rPr>
                <w:rFonts w:ascii="Corbel" w:hAnsi="Corbel"/>
              </w:rPr>
              <w:t xml:space="preserve">lecturers </w:t>
            </w:r>
            <w:r w:rsidRPr="000A7B60">
              <w:rPr>
                <w:rFonts w:ascii="Corbel" w:hAnsi="Corbel"/>
              </w:rPr>
              <w:t xml:space="preserve">well supported </w:t>
            </w:r>
            <w:r w:rsidR="00286CF4" w:rsidRPr="000A7B60">
              <w:rPr>
                <w:rFonts w:ascii="Corbel" w:hAnsi="Corbel"/>
              </w:rPr>
              <w:t xml:space="preserve">to </w:t>
            </w:r>
            <w:r w:rsidRPr="000A7B60">
              <w:rPr>
                <w:rFonts w:ascii="Corbel" w:hAnsi="Corbel"/>
              </w:rPr>
              <w:t xml:space="preserve">effectively </w:t>
            </w:r>
            <w:r w:rsidR="00286CF4" w:rsidRPr="000A7B60">
              <w:rPr>
                <w:rFonts w:ascii="Corbel" w:hAnsi="Corbel"/>
              </w:rPr>
              <w:t>manag</w:t>
            </w:r>
            <w:r w:rsidRPr="000A7B60">
              <w:rPr>
                <w:rFonts w:ascii="Corbel" w:hAnsi="Corbel"/>
              </w:rPr>
              <w:t>e</w:t>
            </w:r>
            <w:r w:rsidR="00286CF4" w:rsidRPr="000A7B60">
              <w:rPr>
                <w:rFonts w:ascii="Corbel" w:hAnsi="Corbel"/>
              </w:rPr>
              <w:t xml:space="preserve"> students with complex behavioural needs is </w:t>
            </w:r>
            <w:r w:rsidRPr="000A7B60">
              <w:rPr>
                <w:rFonts w:ascii="Corbel" w:hAnsi="Corbel"/>
              </w:rPr>
              <w:t xml:space="preserve">important </w:t>
            </w:r>
            <w:r w:rsidR="00286CF4" w:rsidRPr="000A7B60">
              <w:rPr>
                <w:rFonts w:ascii="Corbel" w:hAnsi="Corbel"/>
              </w:rPr>
              <w:t xml:space="preserve">to ensure the physical, </w:t>
            </w:r>
            <w:r w:rsidR="0049794F" w:rsidRPr="000A7B60">
              <w:rPr>
                <w:rFonts w:ascii="Corbel" w:hAnsi="Corbel"/>
              </w:rPr>
              <w:t>mental,</w:t>
            </w:r>
            <w:r w:rsidR="00286CF4" w:rsidRPr="000A7B60">
              <w:rPr>
                <w:rFonts w:ascii="Corbel" w:hAnsi="Corbel"/>
              </w:rPr>
              <w:t xml:space="preserve"> and emotional wellbeing for students is cared for</w:t>
            </w:r>
            <w:r w:rsidRPr="000A7B60">
              <w:rPr>
                <w:rFonts w:ascii="Corbel" w:hAnsi="Corbel"/>
              </w:rPr>
              <w:t xml:space="preserve"> and they are set up for success</w:t>
            </w:r>
            <w:r w:rsidR="00286CF4" w:rsidRPr="000A7B60">
              <w:rPr>
                <w:rFonts w:ascii="Corbel" w:hAnsi="Corbel"/>
              </w:rPr>
              <w:t xml:space="preserve">, </w:t>
            </w:r>
            <w:r w:rsidRPr="000A7B60">
              <w:rPr>
                <w:rFonts w:ascii="Corbel" w:hAnsi="Corbel"/>
              </w:rPr>
              <w:t>in addition to the</w:t>
            </w:r>
            <w:r w:rsidR="00286CF4" w:rsidRPr="000A7B60">
              <w:rPr>
                <w:rFonts w:ascii="Corbel" w:hAnsi="Corbel"/>
              </w:rPr>
              <w:t xml:space="preserve"> traditional wraparound services such as foundation skills support. </w:t>
            </w:r>
            <w:r w:rsidRPr="000A7B60">
              <w:rPr>
                <w:rFonts w:ascii="Corbel" w:hAnsi="Corbel"/>
              </w:rPr>
              <w:t>Staff feeling well-equipped and supported also has a positive impact on the</w:t>
            </w:r>
            <w:r w:rsidR="00286CF4" w:rsidRPr="000A7B60">
              <w:rPr>
                <w:rFonts w:ascii="Corbel" w:hAnsi="Corbel"/>
              </w:rPr>
              <w:t xml:space="preserve"> quality of teaching and learning, personal and social development and </w:t>
            </w:r>
            <w:r w:rsidRPr="000A7B60">
              <w:rPr>
                <w:rFonts w:ascii="Corbel" w:hAnsi="Corbel"/>
              </w:rPr>
              <w:t xml:space="preserve">helps in </w:t>
            </w:r>
            <w:r w:rsidR="00286CF4" w:rsidRPr="000A7B60">
              <w:rPr>
                <w:rFonts w:ascii="Corbel" w:hAnsi="Corbel"/>
              </w:rPr>
              <w:t xml:space="preserve">reducing stress, </w:t>
            </w:r>
            <w:r w:rsidRPr="000A7B60">
              <w:rPr>
                <w:rFonts w:ascii="Corbel" w:hAnsi="Corbel"/>
              </w:rPr>
              <w:t xml:space="preserve">contributing </w:t>
            </w:r>
            <w:r w:rsidR="00286CF4" w:rsidRPr="000A7B60">
              <w:rPr>
                <w:rFonts w:ascii="Corbel" w:hAnsi="Corbel"/>
              </w:rPr>
              <w:t>to increase</w:t>
            </w:r>
            <w:r w:rsidRPr="000A7B60">
              <w:rPr>
                <w:rFonts w:ascii="Corbel" w:hAnsi="Corbel"/>
              </w:rPr>
              <w:t>d</w:t>
            </w:r>
            <w:r w:rsidR="00286CF4" w:rsidRPr="000A7B60">
              <w:rPr>
                <w:rFonts w:ascii="Corbel" w:hAnsi="Corbel"/>
              </w:rPr>
              <w:t xml:space="preserve"> </w:t>
            </w:r>
            <w:r w:rsidRPr="000A7B60">
              <w:rPr>
                <w:rFonts w:ascii="Corbel" w:hAnsi="Corbel"/>
              </w:rPr>
              <w:t xml:space="preserve">lecturer </w:t>
            </w:r>
            <w:r w:rsidR="00286CF4" w:rsidRPr="000A7B60">
              <w:rPr>
                <w:rFonts w:ascii="Corbel" w:hAnsi="Corbel"/>
              </w:rPr>
              <w:t>retention.</w:t>
            </w:r>
          </w:p>
          <w:p w14:paraId="347DF14F" w14:textId="77777777" w:rsidR="00286CF4" w:rsidRPr="000A7B60" w:rsidRDefault="00286CF4" w:rsidP="00286CF4">
            <w:pPr>
              <w:rPr>
                <w:rFonts w:ascii="Corbel" w:hAnsi="Corbel"/>
              </w:rPr>
            </w:pPr>
          </w:p>
          <w:p w14:paraId="5E9F3FDC" w14:textId="70F1D3F0" w:rsidR="00286CF4" w:rsidRPr="000A7B60" w:rsidRDefault="5E0C1FF9" w:rsidP="00286CF4">
            <w:pPr>
              <w:rPr>
                <w:rFonts w:ascii="Corbel" w:hAnsi="Corbel"/>
              </w:rPr>
            </w:pPr>
            <w:bookmarkStart w:id="0" w:name="_Hlk193461860"/>
            <w:r w:rsidRPr="000A7B60">
              <w:rPr>
                <w:rFonts w:ascii="Corbel" w:hAnsi="Corbel"/>
              </w:rPr>
              <w:t xml:space="preserve">A behaviour management framework will be developed to support </w:t>
            </w:r>
            <w:r w:rsidR="629FDE22" w:rsidRPr="000A7B60">
              <w:rPr>
                <w:rFonts w:ascii="Corbel" w:hAnsi="Corbel"/>
              </w:rPr>
              <w:t>t</w:t>
            </w:r>
            <w:r w:rsidRPr="000A7B60">
              <w:rPr>
                <w:rFonts w:ascii="Corbel" w:hAnsi="Corbel"/>
              </w:rPr>
              <w:t xml:space="preserve">he psychological and physical safety of lecturers, by creating and maintaining safe, </w:t>
            </w:r>
            <w:r w:rsidR="0049794F" w:rsidRPr="000A7B60">
              <w:rPr>
                <w:rFonts w:ascii="Corbel" w:hAnsi="Corbel"/>
              </w:rPr>
              <w:t>inclusive,</w:t>
            </w:r>
            <w:r w:rsidRPr="000A7B60">
              <w:rPr>
                <w:rFonts w:ascii="Corbel" w:hAnsi="Corbel"/>
              </w:rPr>
              <w:t xml:space="preserve"> and respectful learning environments. </w:t>
            </w:r>
            <w:bookmarkEnd w:id="0"/>
            <w:r w:rsidRPr="000A7B60">
              <w:rPr>
                <w:rFonts w:ascii="Corbel" w:hAnsi="Corbel"/>
              </w:rPr>
              <w:t xml:space="preserve">The framework and subsequent program will help </w:t>
            </w:r>
            <w:r w:rsidR="7E2F54C9" w:rsidRPr="000A7B60">
              <w:rPr>
                <w:rFonts w:ascii="Corbel" w:hAnsi="Corbel"/>
              </w:rPr>
              <w:t xml:space="preserve">lecturers </w:t>
            </w:r>
            <w:r w:rsidRPr="000A7B60">
              <w:rPr>
                <w:rFonts w:ascii="Corbel" w:hAnsi="Corbel"/>
              </w:rPr>
              <w:t>manage disruptive classrooms</w:t>
            </w:r>
            <w:r w:rsidR="7E2F54C9" w:rsidRPr="000A7B60">
              <w:rPr>
                <w:rFonts w:ascii="Corbel" w:hAnsi="Corbel"/>
              </w:rPr>
              <w:t xml:space="preserve"> and students in an adult learning environment</w:t>
            </w:r>
            <w:r w:rsidRPr="000A7B60">
              <w:rPr>
                <w:rFonts w:ascii="Corbel" w:hAnsi="Corbel"/>
              </w:rPr>
              <w:t>, address frequent interruptions to learning, build inclusive practices and manage escalations in behaviour.</w:t>
            </w:r>
          </w:p>
          <w:p w14:paraId="1E61C4CC" w14:textId="77777777" w:rsidR="00286CF4" w:rsidRPr="000A7B60" w:rsidRDefault="00286CF4" w:rsidP="00286CF4">
            <w:pPr>
              <w:rPr>
                <w:rFonts w:ascii="Corbel" w:hAnsi="Corbel"/>
              </w:rPr>
            </w:pPr>
          </w:p>
          <w:p w14:paraId="27C792D6" w14:textId="03029749" w:rsidR="00286CF4" w:rsidRPr="000A7B60" w:rsidRDefault="00286CF4" w:rsidP="00286CF4">
            <w:pPr>
              <w:rPr>
                <w:rFonts w:ascii="Corbel" w:hAnsi="Corbel"/>
              </w:rPr>
            </w:pPr>
            <w:r w:rsidRPr="000A7B60">
              <w:rPr>
                <w:rFonts w:ascii="Corbel" w:hAnsi="Corbel"/>
              </w:rPr>
              <w:t>The TAFEs will work together to develop the behaviour management framework and customise</w:t>
            </w:r>
            <w:r w:rsidR="00890EBC" w:rsidRPr="000A7B60">
              <w:rPr>
                <w:rFonts w:ascii="Corbel" w:hAnsi="Corbel"/>
              </w:rPr>
              <w:t xml:space="preserve"> the framework</w:t>
            </w:r>
            <w:r w:rsidRPr="000A7B60">
              <w:rPr>
                <w:rFonts w:ascii="Corbel" w:hAnsi="Corbel"/>
              </w:rPr>
              <w:t xml:space="preserve"> to meet local needs.</w:t>
            </w:r>
          </w:p>
          <w:p w14:paraId="2E58F595" w14:textId="77777777" w:rsidR="00286CF4" w:rsidRPr="000A7B60" w:rsidRDefault="00286CF4" w:rsidP="00286CF4">
            <w:pPr>
              <w:rPr>
                <w:rFonts w:ascii="Corbel" w:hAnsi="Corbel"/>
              </w:rPr>
            </w:pPr>
          </w:p>
          <w:p w14:paraId="25D226CD" w14:textId="77777777" w:rsidR="00286CF4" w:rsidRPr="000A7B60" w:rsidRDefault="18A52C5F" w:rsidP="00286CF4">
            <w:pPr>
              <w:rPr>
                <w:rFonts w:ascii="Corbel" w:hAnsi="Corbel"/>
              </w:rPr>
            </w:pPr>
            <w:r w:rsidRPr="000A7B60">
              <w:rPr>
                <w:rFonts w:ascii="Corbel" w:hAnsi="Corbel"/>
              </w:rPr>
              <w:t>The framework will support a training and professional development program, including resources, to support lecturers on:</w:t>
            </w:r>
          </w:p>
          <w:p w14:paraId="0A275FDE" w14:textId="6340FDE2" w:rsidR="00286CF4" w:rsidRPr="000A7B60" w:rsidRDefault="00CB6A7F" w:rsidP="00286CF4">
            <w:pPr>
              <w:pStyle w:val="ListParagraph"/>
              <w:numPr>
                <w:ilvl w:val="0"/>
                <w:numId w:val="32"/>
              </w:numPr>
              <w:ind w:left="419"/>
              <w:rPr>
                <w:rFonts w:ascii="Corbel" w:hAnsi="Corbel"/>
              </w:rPr>
            </w:pPr>
            <w:r w:rsidRPr="000A7B60">
              <w:rPr>
                <w:rFonts w:ascii="Corbel" w:hAnsi="Corbel"/>
              </w:rPr>
              <w:t xml:space="preserve">strengthening </w:t>
            </w:r>
            <w:r w:rsidR="00286CF4" w:rsidRPr="000A7B60">
              <w:rPr>
                <w:rFonts w:ascii="Corbel" w:hAnsi="Corbel"/>
              </w:rPr>
              <w:t xml:space="preserve">understanding of student needs, duty of care and current legislative </w:t>
            </w:r>
            <w:proofErr w:type="gramStart"/>
            <w:r w:rsidR="00286CF4" w:rsidRPr="000A7B60">
              <w:rPr>
                <w:rFonts w:ascii="Corbel" w:hAnsi="Corbel"/>
              </w:rPr>
              <w:t>requirements</w:t>
            </w:r>
            <w:r w:rsidR="00FA11CC" w:rsidRPr="000A7B60">
              <w:rPr>
                <w:rFonts w:ascii="Corbel" w:hAnsi="Corbel"/>
              </w:rPr>
              <w:t>;</w:t>
            </w:r>
            <w:proofErr w:type="gramEnd"/>
            <w:r w:rsidR="00286CF4" w:rsidRPr="000A7B60">
              <w:rPr>
                <w:rFonts w:ascii="Corbel" w:hAnsi="Corbel"/>
              </w:rPr>
              <w:t xml:space="preserve"> </w:t>
            </w:r>
          </w:p>
          <w:p w14:paraId="23956F83" w14:textId="3EFAA727" w:rsidR="00286CF4" w:rsidRPr="000A7B60" w:rsidRDefault="00CB6A7F" w:rsidP="00286CF4">
            <w:pPr>
              <w:pStyle w:val="ListParagraph"/>
              <w:numPr>
                <w:ilvl w:val="0"/>
                <w:numId w:val="32"/>
              </w:numPr>
              <w:ind w:left="419"/>
              <w:rPr>
                <w:rFonts w:ascii="Corbel" w:hAnsi="Corbel"/>
              </w:rPr>
            </w:pPr>
            <w:r w:rsidRPr="000A7B60">
              <w:rPr>
                <w:rFonts w:ascii="Corbel" w:hAnsi="Corbel"/>
              </w:rPr>
              <w:t xml:space="preserve">understanding </w:t>
            </w:r>
            <w:r w:rsidR="00286CF4" w:rsidRPr="000A7B60">
              <w:rPr>
                <w:rFonts w:ascii="Corbel" w:hAnsi="Corbel"/>
              </w:rPr>
              <w:t xml:space="preserve">and managing student </w:t>
            </w:r>
            <w:proofErr w:type="gramStart"/>
            <w:r w:rsidR="00286CF4" w:rsidRPr="000A7B60">
              <w:rPr>
                <w:rFonts w:ascii="Corbel" w:hAnsi="Corbel"/>
              </w:rPr>
              <w:t>diversity</w:t>
            </w:r>
            <w:r w:rsidR="00FA11CC" w:rsidRPr="000A7B60">
              <w:rPr>
                <w:rFonts w:ascii="Corbel" w:hAnsi="Corbel"/>
              </w:rPr>
              <w:t>;</w:t>
            </w:r>
            <w:proofErr w:type="gramEnd"/>
          </w:p>
          <w:p w14:paraId="36E3C058" w14:textId="2FE73FA5" w:rsidR="00286CF4" w:rsidRPr="000A7B60" w:rsidRDefault="00CB6A7F" w:rsidP="00286CF4">
            <w:pPr>
              <w:pStyle w:val="ListParagraph"/>
              <w:numPr>
                <w:ilvl w:val="0"/>
                <w:numId w:val="32"/>
              </w:numPr>
              <w:ind w:left="419"/>
              <w:rPr>
                <w:rFonts w:ascii="Corbel" w:hAnsi="Corbel"/>
              </w:rPr>
            </w:pPr>
            <w:r w:rsidRPr="000A7B60">
              <w:rPr>
                <w:rFonts w:ascii="Corbel" w:hAnsi="Corbel"/>
              </w:rPr>
              <w:lastRenderedPageBreak/>
              <w:t xml:space="preserve">understanding </w:t>
            </w:r>
            <w:r w:rsidR="00286CF4" w:rsidRPr="000A7B60">
              <w:rPr>
                <w:rFonts w:ascii="Corbel" w:hAnsi="Corbel"/>
              </w:rPr>
              <w:t xml:space="preserve">whole-of-college </w:t>
            </w:r>
            <w:proofErr w:type="gramStart"/>
            <w:r w:rsidR="00286CF4" w:rsidRPr="000A7B60">
              <w:rPr>
                <w:rFonts w:ascii="Corbel" w:hAnsi="Corbel"/>
              </w:rPr>
              <w:t>approaches</w:t>
            </w:r>
            <w:r w:rsidR="00FA11CC" w:rsidRPr="000A7B60">
              <w:rPr>
                <w:rFonts w:ascii="Corbel" w:hAnsi="Corbel"/>
              </w:rPr>
              <w:t>;</w:t>
            </w:r>
            <w:proofErr w:type="gramEnd"/>
            <w:r w:rsidR="00286CF4" w:rsidRPr="000A7B60">
              <w:rPr>
                <w:rFonts w:ascii="Corbel" w:hAnsi="Corbel"/>
              </w:rPr>
              <w:t xml:space="preserve"> </w:t>
            </w:r>
          </w:p>
          <w:p w14:paraId="5A56BBF2" w14:textId="01C29BD9" w:rsidR="00286CF4" w:rsidRPr="000A7B60" w:rsidRDefault="00CB6A7F" w:rsidP="00286CF4">
            <w:pPr>
              <w:pStyle w:val="ListParagraph"/>
              <w:numPr>
                <w:ilvl w:val="0"/>
                <w:numId w:val="32"/>
              </w:numPr>
              <w:ind w:left="419"/>
              <w:rPr>
                <w:rFonts w:ascii="Corbel" w:hAnsi="Corbel"/>
              </w:rPr>
            </w:pPr>
            <w:r w:rsidRPr="000A7B60">
              <w:rPr>
                <w:rFonts w:ascii="Corbel" w:hAnsi="Corbel"/>
              </w:rPr>
              <w:t xml:space="preserve">providing </w:t>
            </w:r>
            <w:r w:rsidR="00286CF4" w:rsidRPr="000A7B60">
              <w:rPr>
                <w:rFonts w:ascii="Corbel" w:hAnsi="Corbel"/>
              </w:rPr>
              <w:t>strategies to manage diverse or challenging behaviour in the classroom, including proactive, preventative and de-escalation approaches</w:t>
            </w:r>
            <w:r w:rsidR="00FA11CC" w:rsidRPr="000A7B60">
              <w:rPr>
                <w:rFonts w:ascii="Corbel" w:hAnsi="Corbel"/>
              </w:rPr>
              <w:t>;</w:t>
            </w:r>
            <w:r w:rsidR="00286CF4" w:rsidRPr="000A7B60">
              <w:rPr>
                <w:rFonts w:ascii="Corbel" w:hAnsi="Corbel"/>
              </w:rPr>
              <w:t xml:space="preserve"> and </w:t>
            </w:r>
          </w:p>
          <w:p w14:paraId="4C7513CC" w14:textId="032174B0" w:rsidR="00286CF4" w:rsidRPr="000A7B60" w:rsidRDefault="00286CF4" w:rsidP="00286CF4">
            <w:pPr>
              <w:pStyle w:val="ListParagraph"/>
              <w:numPr>
                <w:ilvl w:val="0"/>
                <w:numId w:val="32"/>
              </w:numPr>
              <w:ind w:left="419"/>
              <w:rPr>
                <w:rFonts w:ascii="Corbel" w:hAnsi="Corbel"/>
              </w:rPr>
            </w:pPr>
            <w:r w:rsidRPr="000A7B60">
              <w:rPr>
                <w:rFonts w:ascii="Corbel" w:hAnsi="Corbel"/>
              </w:rPr>
              <w:t>identifying action(s) needed for the student,</w:t>
            </w:r>
            <w:r w:rsidR="002B4EAE" w:rsidRPr="000A7B60">
              <w:rPr>
                <w:rFonts w:ascii="Corbel" w:hAnsi="Corbel"/>
              </w:rPr>
              <w:t xml:space="preserve"> resources,</w:t>
            </w:r>
            <w:r w:rsidRPr="000A7B60">
              <w:rPr>
                <w:rFonts w:ascii="Corbel" w:hAnsi="Corbel"/>
              </w:rPr>
              <w:t xml:space="preserve"> </w:t>
            </w:r>
            <w:r w:rsidR="00FA11CC" w:rsidRPr="000A7B60">
              <w:rPr>
                <w:rFonts w:ascii="Corbel" w:hAnsi="Corbel"/>
              </w:rPr>
              <w:t xml:space="preserve">and </w:t>
            </w:r>
            <w:r w:rsidRPr="000A7B60">
              <w:rPr>
                <w:rFonts w:ascii="Corbel" w:hAnsi="Corbel"/>
              </w:rPr>
              <w:t>tools to assist</w:t>
            </w:r>
            <w:r w:rsidR="00FA11CC" w:rsidRPr="000A7B60">
              <w:rPr>
                <w:rFonts w:ascii="Corbel" w:hAnsi="Corbel"/>
              </w:rPr>
              <w:t>.</w:t>
            </w:r>
          </w:p>
          <w:p w14:paraId="42854DA1" w14:textId="77777777" w:rsidR="00286CF4" w:rsidRPr="000A7B60" w:rsidRDefault="00286CF4" w:rsidP="00286CF4">
            <w:pPr>
              <w:rPr>
                <w:rFonts w:ascii="Corbel" w:hAnsi="Corbel"/>
              </w:rPr>
            </w:pPr>
          </w:p>
          <w:p w14:paraId="0EFFEF22" w14:textId="03F3393A" w:rsidR="00286CF4" w:rsidRPr="000A7B60" w:rsidRDefault="00286CF4" w:rsidP="00286CF4">
            <w:pPr>
              <w:rPr>
                <w:rFonts w:ascii="Corbel" w:hAnsi="Corbel"/>
              </w:rPr>
            </w:pPr>
            <w:r w:rsidRPr="000A7B60">
              <w:rPr>
                <w:rFonts w:ascii="Corbel" w:hAnsi="Corbel"/>
              </w:rPr>
              <w:t xml:space="preserve">The </w:t>
            </w:r>
            <w:r w:rsidR="00CB6A7F" w:rsidRPr="000A7B60">
              <w:rPr>
                <w:rFonts w:ascii="Corbel" w:hAnsi="Corbel"/>
              </w:rPr>
              <w:t xml:space="preserve">professional development </w:t>
            </w:r>
            <w:r w:rsidRPr="000A7B60">
              <w:rPr>
                <w:rFonts w:ascii="Corbel" w:hAnsi="Corbel"/>
              </w:rPr>
              <w:t xml:space="preserve">program will be rolled out across </w:t>
            </w:r>
            <w:r w:rsidR="00CB6A7F" w:rsidRPr="000A7B60">
              <w:rPr>
                <w:rFonts w:ascii="Corbel" w:hAnsi="Corbel"/>
              </w:rPr>
              <w:t xml:space="preserve">TAFE colleges for </w:t>
            </w:r>
            <w:r w:rsidRPr="000A7B60">
              <w:rPr>
                <w:rFonts w:ascii="Corbel" w:hAnsi="Corbel"/>
              </w:rPr>
              <w:t>all lecturers</w:t>
            </w:r>
            <w:r w:rsidR="00CB6A7F" w:rsidRPr="000A7B60">
              <w:rPr>
                <w:rFonts w:ascii="Corbel" w:hAnsi="Corbel"/>
              </w:rPr>
              <w:t xml:space="preserve"> </w:t>
            </w:r>
            <w:r w:rsidRPr="000A7B60">
              <w:rPr>
                <w:rFonts w:ascii="Corbel" w:hAnsi="Corbel"/>
              </w:rPr>
              <w:t xml:space="preserve">and </w:t>
            </w:r>
            <w:r w:rsidR="00FA11CC" w:rsidRPr="000A7B60">
              <w:rPr>
                <w:rFonts w:ascii="Corbel" w:hAnsi="Corbel"/>
              </w:rPr>
              <w:t xml:space="preserve">will </w:t>
            </w:r>
            <w:r w:rsidRPr="000A7B60">
              <w:rPr>
                <w:rFonts w:ascii="Corbel" w:hAnsi="Corbel"/>
              </w:rPr>
              <w:t xml:space="preserve">support new and experienced trainers to </w:t>
            </w:r>
            <w:r w:rsidR="00FA11CC" w:rsidRPr="000A7B60">
              <w:rPr>
                <w:rFonts w:ascii="Corbel" w:hAnsi="Corbel"/>
              </w:rPr>
              <w:t xml:space="preserve">lift </w:t>
            </w:r>
            <w:r w:rsidRPr="000A7B60">
              <w:rPr>
                <w:rFonts w:ascii="Corbel" w:hAnsi="Corbel"/>
              </w:rPr>
              <w:t>student learning outcomes</w:t>
            </w:r>
            <w:r w:rsidR="0049794F" w:rsidRPr="000A7B60">
              <w:rPr>
                <w:rFonts w:ascii="Corbel" w:hAnsi="Corbel"/>
              </w:rPr>
              <w:t>.</w:t>
            </w:r>
            <w:r w:rsidR="0049794F">
              <w:rPr>
                <w:rFonts w:ascii="Corbel" w:hAnsi="Corbel"/>
              </w:rPr>
              <w:t xml:space="preserve"> </w:t>
            </w:r>
            <w:r w:rsidR="00656C4D">
              <w:rPr>
                <w:rFonts w:ascii="Corbel" w:hAnsi="Corbel"/>
              </w:rPr>
              <w:t xml:space="preserve">It is estimated around </w:t>
            </w:r>
            <w:r w:rsidR="00E566C6">
              <w:rPr>
                <w:rFonts w:ascii="Corbel" w:hAnsi="Corbel"/>
              </w:rPr>
              <w:t>300</w:t>
            </w:r>
            <w:r w:rsidR="00656C4D">
              <w:rPr>
                <w:rFonts w:ascii="Corbel" w:hAnsi="Corbel"/>
              </w:rPr>
              <w:t xml:space="preserve"> </w:t>
            </w:r>
            <w:r w:rsidR="006F0164">
              <w:rPr>
                <w:rFonts w:ascii="Corbel" w:hAnsi="Corbel"/>
              </w:rPr>
              <w:t xml:space="preserve">lecturers </w:t>
            </w:r>
            <w:r w:rsidR="00656C4D">
              <w:rPr>
                <w:rFonts w:ascii="Corbel" w:hAnsi="Corbel"/>
              </w:rPr>
              <w:t>will participate in the program</w:t>
            </w:r>
            <w:r w:rsidR="00AD4051">
              <w:rPr>
                <w:rFonts w:ascii="Corbel" w:hAnsi="Corbel"/>
              </w:rPr>
              <w:t xml:space="preserve"> annually.</w:t>
            </w:r>
          </w:p>
          <w:p w14:paraId="0B85B66F" w14:textId="77777777" w:rsidR="00286CF4" w:rsidRPr="000A7B60" w:rsidRDefault="00286CF4" w:rsidP="00286CF4">
            <w:pPr>
              <w:rPr>
                <w:rFonts w:ascii="Corbel" w:hAnsi="Corbel"/>
              </w:rPr>
            </w:pPr>
          </w:p>
          <w:p w14:paraId="23B473F4" w14:textId="3ED30012" w:rsidR="00286CF4" w:rsidRPr="000A7B60" w:rsidRDefault="00286CF4" w:rsidP="00286CF4">
            <w:pPr>
              <w:rPr>
                <w:rFonts w:ascii="Corbel" w:hAnsi="Corbel"/>
              </w:rPr>
            </w:pPr>
            <w:r w:rsidRPr="000A7B60">
              <w:rPr>
                <w:rFonts w:ascii="Corbel" w:hAnsi="Corbel"/>
              </w:rPr>
              <w:t xml:space="preserve">Physical and human resources will </w:t>
            </w:r>
            <w:r w:rsidR="00CB6A7F" w:rsidRPr="000A7B60">
              <w:rPr>
                <w:rFonts w:ascii="Corbel" w:hAnsi="Corbel"/>
              </w:rPr>
              <w:t xml:space="preserve">also </w:t>
            </w:r>
            <w:r w:rsidRPr="000A7B60">
              <w:rPr>
                <w:rFonts w:ascii="Corbel" w:hAnsi="Corbel"/>
              </w:rPr>
              <w:t xml:space="preserve">be made available to support lecturers. </w:t>
            </w:r>
            <w:r w:rsidR="00FA11CC" w:rsidRPr="000A7B60">
              <w:rPr>
                <w:rFonts w:ascii="Corbel" w:hAnsi="Corbel"/>
              </w:rPr>
              <w:t>For example, t</w:t>
            </w:r>
            <w:r w:rsidRPr="000A7B60">
              <w:rPr>
                <w:rFonts w:ascii="Corbel" w:hAnsi="Corbel"/>
              </w:rPr>
              <w:t>he establishment of dedicated support person(s) for lecturer</w:t>
            </w:r>
            <w:r w:rsidR="00CB6A7F" w:rsidRPr="000A7B60">
              <w:rPr>
                <w:rFonts w:ascii="Corbel" w:hAnsi="Corbel"/>
              </w:rPr>
              <w:t>s</w:t>
            </w:r>
            <w:r w:rsidRPr="000A7B60">
              <w:rPr>
                <w:rFonts w:ascii="Corbel" w:hAnsi="Corbel"/>
              </w:rPr>
              <w:t xml:space="preserve"> to refer students with complex behaviour and/or diverse needs</w:t>
            </w:r>
            <w:r w:rsidR="00CB6A7F" w:rsidRPr="000A7B60">
              <w:rPr>
                <w:rFonts w:ascii="Corbel" w:hAnsi="Corbel"/>
              </w:rPr>
              <w:t>, which</w:t>
            </w:r>
            <w:r w:rsidRPr="000A7B60">
              <w:rPr>
                <w:rFonts w:ascii="Corbel" w:hAnsi="Corbel"/>
              </w:rPr>
              <w:t xml:space="preserve"> will allow the </w:t>
            </w:r>
            <w:r w:rsidR="00FA11CC" w:rsidRPr="000A7B60">
              <w:rPr>
                <w:rFonts w:ascii="Corbel" w:hAnsi="Corbel"/>
              </w:rPr>
              <w:t xml:space="preserve">behaviour to be addressed and </w:t>
            </w:r>
            <w:r w:rsidR="00CB6A7F" w:rsidRPr="000A7B60">
              <w:rPr>
                <w:rFonts w:ascii="Corbel" w:hAnsi="Corbel"/>
              </w:rPr>
              <w:t>allow</w:t>
            </w:r>
            <w:r w:rsidR="00FA11CC" w:rsidRPr="000A7B60">
              <w:rPr>
                <w:rFonts w:ascii="Corbel" w:hAnsi="Corbel"/>
              </w:rPr>
              <w:t xml:space="preserve"> </w:t>
            </w:r>
            <w:r w:rsidRPr="000A7B60">
              <w:rPr>
                <w:rFonts w:ascii="Corbel" w:hAnsi="Corbel"/>
              </w:rPr>
              <w:t>lecturer</w:t>
            </w:r>
            <w:r w:rsidR="00FA11CC" w:rsidRPr="000A7B60">
              <w:rPr>
                <w:rFonts w:ascii="Corbel" w:hAnsi="Corbel"/>
              </w:rPr>
              <w:t>s</w:t>
            </w:r>
            <w:r w:rsidRPr="000A7B60">
              <w:rPr>
                <w:rFonts w:ascii="Corbel" w:hAnsi="Corbel"/>
              </w:rPr>
              <w:t xml:space="preserve"> to continue to teach the rest of the class.</w:t>
            </w:r>
          </w:p>
          <w:p w14:paraId="5CD110E2" w14:textId="77777777" w:rsidR="00286CF4" w:rsidRPr="000A7B60" w:rsidRDefault="00286CF4" w:rsidP="00286CF4">
            <w:pPr>
              <w:rPr>
                <w:rFonts w:ascii="Corbel" w:hAnsi="Corbel"/>
              </w:rPr>
            </w:pPr>
          </w:p>
          <w:p w14:paraId="5B81A59C" w14:textId="6A97D04B" w:rsidR="00286CF4" w:rsidRPr="000A7B60" w:rsidRDefault="00286CF4" w:rsidP="00286CF4">
            <w:pPr>
              <w:rPr>
                <w:rFonts w:ascii="Corbel" w:hAnsi="Corbel"/>
              </w:rPr>
            </w:pPr>
            <w:r w:rsidRPr="000A7B60">
              <w:rPr>
                <w:rFonts w:ascii="Corbel" w:hAnsi="Corbel"/>
              </w:rPr>
              <w:t>Each TAFE will have different resource needs, related to the number of students, established services, student cohorts, distance, regionality and scale of operations. The initiative will allow TAFEs the flexibility to determine what they require to support their</w:t>
            </w:r>
            <w:r w:rsidR="00CB6A7F" w:rsidRPr="000A7B60">
              <w:rPr>
                <w:rFonts w:ascii="Corbel" w:hAnsi="Corbel"/>
              </w:rPr>
              <w:t xml:space="preserve"> lecturers and</w:t>
            </w:r>
            <w:r w:rsidRPr="000A7B60">
              <w:rPr>
                <w:rFonts w:ascii="Corbel" w:hAnsi="Corbel"/>
              </w:rPr>
              <w:t xml:space="preserve"> students.</w:t>
            </w:r>
          </w:p>
          <w:p w14:paraId="17BB4703" w14:textId="77777777" w:rsidR="00286CF4" w:rsidRPr="000A7B60" w:rsidRDefault="00286CF4" w:rsidP="00286CF4">
            <w:pPr>
              <w:rPr>
                <w:rFonts w:ascii="Corbel" w:hAnsi="Corbel"/>
              </w:rPr>
            </w:pPr>
          </w:p>
          <w:p w14:paraId="08F66A45" w14:textId="77777777" w:rsidR="002F6A54" w:rsidRPr="000A7B60" w:rsidRDefault="417A90A2" w:rsidP="00A166D2">
            <w:pPr>
              <w:rPr>
                <w:rFonts w:ascii="Corbel" w:hAnsi="Corbel"/>
              </w:rPr>
            </w:pPr>
            <w:r w:rsidRPr="000A7B60">
              <w:rPr>
                <w:rFonts w:ascii="Corbel" w:hAnsi="Corbel"/>
              </w:rPr>
              <w:t>This i</w:t>
            </w:r>
            <w:r w:rsidR="5591BFBD" w:rsidRPr="000A7B60">
              <w:rPr>
                <w:rFonts w:ascii="Corbel" w:hAnsi="Corbel"/>
              </w:rPr>
              <w:t>nitiative aligns with VET Workforce Blueprint</w:t>
            </w:r>
            <w:r w:rsidR="002F6A54" w:rsidRPr="000A7B60">
              <w:rPr>
                <w:rFonts w:ascii="Corbel" w:hAnsi="Corbel"/>
              </w:rPr>
              <w:t>:</w:t>
            </w:r>
          </w:p>
          <w:p w14:paraId="1698E25C" w14:textId="07179EDF" w:rsidR="00A166D2" w:rsidRPr="000A7B60" w:rsidRDefault="5591BFBD" w:rsidP="007744EF">
            <w:pPr>
              <w:pStyle w:val="ListParagraph"/>
              <w:numPr>
                <w:ilvl w:val="0"/>
                <w:numId w:val="42"/>
              </w:numPr>
              <w:rPr>
                <w:rFonts w:ascii="Corbel" w:hAnsi="Corbel"/>
              </w:rPr>
            </w:pPr>
            <w:r w:rsidRPr="00F52587">
              <w:rPr>
                <w:rFonts w:ascii="Corbel" w:hAnsi="Corbel"/>
                <w:b/>
                <w:bCs/>
              </w:rPr>
              <w:t>Opportunity 4</w:t>
            </w:r>
            <w:r w:rsidR="00F52587">
              <w:rPr>
                <w:rFonts w:ascii="Corbel" w:hAnsi="Corbel"/>
              </w:rPr>
              <w:t xml:space="preserve"> -</w:t>
            </w:r>
            <w:r w:rsidR="00A166D2" w:rsidRPr="000A7B60">
              <w:rPr>
                <w:rFonts w:ascii="Corbel" w:hAnsi="Corbel"/>
              </w:rPr>
              <w:t xml:space="preserve"> </w:t>
            </w:r>
            <w:r w:rsidR="00A166D2" w:rsidRPr="000A7B60">
              <w:rPr>
                <w:rStyle w:val="Strong"/>
                <w:rFonts w:ascii="Corbel" w:hAnsi="Corbel"/>
                <w:b w:val="0"/>
                <w:bCs w:val="0"/>
              </w:rPr>
              <w:t>Supporting professional learning, career progression and industry currency</w:t>
            </w:r>
            <w:r w:rsidRPr="000A7B60">
              <w:rPr>
                <w:rFonts w:ascii="Corbel" w:hAnsi="Corbel"/>
              </w:rPr>
              <w:t>,</w:t>
            </w:r>
            <w:r w:rsidR="00A166D2" w:rsidRPr="000A7B60">
              <w:rPr>
                <w:rFonts w:ascii="Corbel" w:hAnsi="Corbel"/>
              </w:rPr>
              <w:t xml:space="preserve"> </w:t>
            </w:r>
            <w:r w:rsidRPr="00F52587">
              <w:rPr>
                <w:rFonts w:ascii="Corbel" w:hAnsi="Corbel"/>
                <w:u w:val="single"/>
              </w:rPr>
              <w:t>Action 11</w:t>
            </w:r>
            <w:r w:rsidR="00A166D2" w:rsidRPr="000A7B60">
              <w:rPr>
                <w:rFonts w:ascii="Corbel" w:hAnsi="Corbel"/>
              </w:rPr>
              <w:t xml:space="preserve"> - Implement targeted professional learning to address key industry and pedagogical priorities, including embedding best practice in inclusivity, respect and gender issues into training delivery and VET workforce culture</w:t>
            </w:r>
            <w:r w:rsidR="00696032" w:rsidRPr="000A7B60">
              <w:rPr>
                <w:rFonts w:ascii="Corbel" w:hAnsi="Corbel"/>
              </w:rPr>
              <w:t>.</w:t>
            </w:r>
          </w:p>
          <w:p w14:paraId="469160B4" w14:textId="73EA1B33" w:rsidR="00A166D2" w:rsidRPr="000A7B60" w:rsidRDefault="5591BFBD" w:rsidP="00A166D2">
            <w:pPr>
              <w:pStyle w:val="ListParagraph"/>
              <w:numPr>
                <w:ilvl w:val="0"/>
                <w:numId w:val="40"/>
              </w:numPr>
              <w:rPr>
                <w:rFonts w:ascii="Corbel" w:hAnsi="Corbel"/>
              </w:rPr>
            </w:pPr>
            <w:r w:rsidRPr="00F52587">
              <w:rPr>
                <w:rFonts w:ascii="Corbel" w:hAnsi="Corbel"/>
                <w:b/>
                <w:bCs/>
              </w:rPr>
              <w:t>Opportunity 5</w:t>
            </w:r>
            <w:r w:rsidR="00F52587">
              <w:rPr>
                <w:rFonts w:ascii="Corbel" w:hAnsi="Corbel"/>
                <w:b/>
                <w:bCs/>
              </w:rPr>
              <w:t xml:space="preserve"> -</w:t>
            </w:r>
            <w:r w:rsidRPr="000A7B60">
              <w:rPr>
                <w:rFonts w:ascii="Corbel" w:hAnsi="Corbel"/>
              </w:rPr>
              <w:t xml:space="preserve"> </w:t>
            </w:r>
            <w:r w:rsidR="00A166D2" w:rsidRPr="000A7B60">
              <w:rPr>
                <w:rStyle w:val="Strong"/>
                <w:rFonts w:ascii="Corbel" w:hAnsi="Corbel"/>
                <w:b w:val="0"/>
                <w:bCs w:val="0"/>
              </w:rPr>
              <w:t>Providing more support for early career teachers, trainers and assessors</w:t>
            </w:r>
            <w:r w:rsidR="001163C8" w:rsidRPr="000A7B60">
              <w:rPr>
                <w:rStyle w:val="Strong"/>
                <w:rFonts w:ascii="Corbel" w:hAnsi="Corbel"/>
                <w:b w:val="0"/>
                <w:bCs w:val="0"/>
              </w:rPr>
              <w:t xml:space="preserve">, </w:t>
            </w:r>
            <w:r w:rsidR="001163C8" w:rsidRPr="00F52587">
              <w:rPr>
                <w:rFonts w:ascii="Corbel" w:hAnsi="Corbel"/>
                <w:u w:val="single"/>
              </w:rPr>
              <w:t>Action 12</w:t>
            </w:r>
            <w:r w:rsidR="001163C8" w:rsidRPr="000A7B60">
              <w:rPr>
                <w:rFonts w:ascii="Corbel" w:hAnsi="Corbel"/>
              </w:rPr>
              <w:t xml:space="preserve"> - </w:t>
            </w:r>
            <w:r w:rsidR="00A166D2" w:rsidRPr="000A7B60">
              <w:rPr>
                <w:rFonts w:ascii="Corbel" w:hAnsi="Corbel"/>
              </w:rPr>
              <w:t>monitor and evaluate the impact of the Training and Education (TAE) Training Package to ensure it supports teachers, trainers and assessors in the VET workforce, and promote the undertaking of higher-level qualifications to provide opportunities for ongoing practitioner development</w:t>
            </w:r>
            <w:r w:rsidR="00696032" w:rsidRPr="000A7B60">
              <w:rPr>
                <w:rFonts w:ascii="Corbel" w:hAnsi="Corbel"/>
              </w:rPr>
              <w:t>.</w:t>
            </w:r>
            <w:r w:rsidRPr="000A7B60">
              <w:rPr>
                <w:rFonts w:ascii="Corbel" w:hAnsi="Corbel"/>
              </w:rPr>
              <w:t xml:space="preserve"> </w:t>
            </w:r>
          </w:p>
          <w:p w14:paraId="581C6976" w14:textId="7ED00956" w:rsidR="002F6A54" w:rsidRPr="000A7B60" w:rsidRDefault="5591BFBD" w:rsidP="007744EF">
            <w:pPr>
              <w:pStyle w:val="ListParagraph"/>
              <w:numPr>
                <w:ilvl w:val="0"/>
                <w:numId w:val="40"/>
              </w:numPr>
              <w:rPr>
                <w:rFonts w:ascii="Corbel" w:hAnsi="Corbel"/>
              </w:rPr>
            </w:pPr>
            <w:r w:rsidRPr="00F52587">
              <w:rPr>
                <w:rFonts w:ascii="Corbel" w:hAnsi="Corbel"/>
                <w:b/>
                <w:bCs/>
              </w:rPr>
              <w:t>Opportunity 6</w:t>
            </w:r>
            <w:r w:rsidR="00F52587">
              <w:rPr>
                <w:rStyle w:val="Bold"/>
                <w:rFonts w:ascii="Corbel" w:hAnsi="Corbel"/>
              </w:rPr>
              <w:t xml:space="preserve"> -</w:t>
            </w:r>
            <w:r w:rsidR="002F6A54" w:rsidRPr="000A7B60">
              <w:rPr>
                <w:rStyle w:val="Bold"/>
                <w:rFonts w:ascii="Corbel" w:hAnsi="Corbel"/>
              </w:rPr>
              <w:t xml:space="preserve"> </w:t>
            </w:r>
            <w:r w:rsidR="002F6A54" w:rsidRPr="000A7B60">
              <w:rPr>
                <w:rStyle w:val="Strong"/>
                <w:rFonts w:ascii="Corbel" w:hAnsi="Corbel"/>
                <w:b w:val="0"/>
                <w:bCs w:val="0"/>
              </w:rPr>
              <w:t>Developing and resourcing staff to support learners with diverse and complex needs</w:t>
            </w:r>
            <w:r w:rsidR="00F52587">
              <w:rPr>
                <w:rStyle w:val="Strong"/>
                <w:rFonts w:ascii="Corbel" w:hAnsi="Corbel"/>
                <w:b w:val="0"/>
                <w:bCs w:val="0"/>
              </w:rPr>
              <w:t>.</w:t>
            </w:r>
            <w:r w:rsidR="002F6A54" w:rsidRPr="000A7B60">
              <w:rPr>
                <w:rFonts w:ascii="Corbel" w:hAnsi="Corbel"/>
              </w:rPr>
              <w:t xml:space="preserve"> This opportunity will be realised through a collection of actions that will support the VET workforce to better support different learner cohorts through targeted, context-specific actions.</w:t>
            </w:r>
          </w:p>
          <w:p w14:paraId="01BF4772" w14:textId="77777777" w:rsidR="00A029D6" w:rsidRPr="000A7B60" w:rsidRDefault="00A029D6" w:rsidP="00286CF4">
            <w:pPr>
              <w:rPr>
                <w:rFonts w:ascii="Corbel" w:hAnsi="Corbel"/>
              </w:rPr>
            </w:pPr>
          </w:p>
          <w:p w14:paraId="06A002CE" w14:textId="115C491C" w:rsidR="00286CF4" w:rsidRPr="000A7B60" w:rsidRDefault="526C49E5" w:rsidP="00286CF4">
            <w:pPr>
              <w:pStyle w:val="ListParagraph"/>
              <w:numPr>
                <w:ilvl w:val="0"/>
                <w:numId w:val="33"/>
              </w:numPr>
              <w:rPr>
                <w:rFonts w:ascii="Corbel" w:hAnsi="Corbel"/>
                <w:b/>
                <w:bCs/>
              </w:rPr>
            </w:pPr>
            <w:r w:rsidRPr="1365D10F">
              <w:rPr>
                <w:rFonts w:ascii="Corbel" w:hAnsi="Corbel"/>
                <w:b/>
                <w:bCs/>
              </w:rPr>
              <w:t>Mentoring</w:t>
            </w:r>
            <w:r w:rsidR="59D82418" w:rsidRPr="1365D10F">
              <w:rPr>
                <w:rFonts w:ascii="Corbel" w:hAnsi="Corbel"/>
                <w:b/>
                <w:bCs/>
              </w:rPr>
              <w:t xml:space="preserve"> ($4.7 million)</w:t>
            </w:r>
          </w:p>
          <w:p w14:paraId="43983B9A" w14:textId="7F0E00AC" w:rsidR="00286CF4" w:rsidRPr="000A7B60" w:rsidRDefault="00286CF4" w:rsidP="00286CF4">
            <w:pPr>
              <w:rPr>
                <w:rFonts w:ascii="Corbel" w:hAnsi="Corbel"/>
              </w:rPr>
            </w:pPr>
            <w:r w:rsidRPr="000A7B60">
              <w:rPr>
                <w:rFonts w:ascii="Corbel" w:hAnsi="Corbel"/>
              </w:rPr>
              <w:t xml:space="preserve">Once new staff are recruited, there is a process to transition to working as a </w:t>
            </w:r>
            <w:r w:rsidR="00135ABE" w:rsidRPr="000A7B60">
              <w:rPr>
                <w:rFonts w:ascii="Corbel" w:hAnsi="Corbel"/>
              </w:rPr>
              <w:t>lecturer</w:t>
            </w:r>
            <w:r w:rsidRPr="000A7B60">
              <w:rPr>
                <w:rFonts w:ascii="Corbel" w:hAnsi="Corbel"/>
              </w:rPr>
              <w:t xml:space="preserve">, particularly for </w:t>
            </w:r>
            <w:r w:rsidR="00135ABE" w:rsidRPr="000A7B60">
              <w:rPr>
                <w:rFonts w:ascii="Corbel" w:hAnsi="Corbel"/>
              </w:rPr>
              <w:t xml:space="preserve">those </w:t>
            </w:r>
            <w:r w:rsidRPr="000A7B60">
              <w:rPr>
                <w:rFonts w:ascii="Corbel" w:hAnsi="Corbel"/>
              </w:rPr>
              <w:t xml:space="preserve">coming </w:t>
            </w:r>
            <w:r w:rsidR="00135ABE" w:rsidRPr="000A7B60">
              <w:rPr>
                <w:rFonts w:ascii="Corbel" w:hAnsi="Corbel"/>
              </w:rPr>
              <w:t xml:space="preserve">direct </w:t>
            </w:r>
            <w:r w:rsidRPr="000A7B60">
              <w:rPr>
                <w:rFonts w:ascii="Corbel" w:hAnsi="Corbel"/>
              </w:rPr>
              <w:t xml:space="preserve">from industry. Once new lecturers are recruited, there is an onboarding process, which includes learning about the </w:t>
            </w:r>
            <w:r w:rsidR="00135ABE" w:rsidRPr="000A7B60">
              <w:rPr>
                <w:rFonts w:ascii="Corbel" w:hAnsi="Corbel"/>
              </w:rPr>
              <w:t xml:space="preserve">VET </w:t>
            </w:r>
            <w:r w:rsidRPr="000A7B60">
              <w:rPr>
                <w:rFonts w:ascii="Corbel" w:hAnsi="Corbel"/>
              </w:rPr>
              <w:t>sector</w:t>
            </w:r>
            <w:r w:rsidR="00135ABE" w:rsidRPr="000A7B60">
              <w:rPr>
                <w:rFonts w:ascii="Corbel" w:hAnsi="Corbel"/>
              </w:rPr>
              <w:t>,</w:t>
            </w:r>
            <w:r w:rsidRPr="000A7B60">
              <w:rPr>
                <w:rFonts w:ascii="Corbel" w:hAnsi="Corbel"/>
              </w:rPr>
              <w:t xml:space="preserve"> how to</w:t>
            </w:r>
            <w:r w:rsidR="00135ABE" w:rsidRPr="000A7B60">
              <w:rPr>
                <w:rFonts w:ascii="Corbel" w:hAnsi="Corbel"/>
              </w:rPr>
              <w:t xml:space="preserve"> teach and</w:t>
            </w:r>
            <w:r w:rsidRPr="000A7B60">
              <w:rPr>
                <w:rFonts w:ascii="Corbel" w:hAnsi="Corbel"/>
              </w:rPr>
              <w:t xml:space="preserve"> train adults in a competency-based training environment, organisation</w:t>
            </w:r>
            <w:r w:rsidR="00135ABE" w:rsidRPr="000A7B60">
              <w:rPr>
                <w:rFonts w:ascii="Corbel" w:hAnsi="Corbel"/>
              </w:rPr>
              <w:t>al ways</w:t>
            </w:r>
            <w:r w:rsidRPr="000A7B60">
              <w:rPr>
                <w:rFonts w:ascii="Corbel" w:hAnsi="Corbel"/>
              </w:rPr>
              <w:t xml:space="preserve"> </w:t>
            </w:r>
            <w:r w:rsidR="00135ABE" w:rsidRPr="000A7B60">
              <w:rPr>
                <w:rFonts w:ascii="Corbel" w:hAnsi="Corbel"/>
              </w:rPr>
              <w:t xml:space="preserve">of </w:t>
            </w:r>
            <w:r w:rsidRPr="000A7B60">
              <w:rPr>
                <w:rFonts w:ascii="Corbel" w:hAnsi="Corbel"/>
              </w:rPr>
              <w:t>work</w:t>
            </w:r>
            <w:r w:rsidR="00135ABE" w:rsidRPr="000A7B60">
              <w:rPr>
                <w:rFonts w:ascii="Corbel" w:hAnsi="Corbel"/>
              </w:rPr>
              <w:t>ing</w:t>
            </w:r>
            <w:r w:rsidRPr="000A7B60">
              <w:rPr>
                <w:rFonts w:ascii="Corbel" w:hAnsi="Corbel"/>
              </w:rPr>
              <w:t xml:space="preserve"> and how to deal with learners who may have complex behavioural </w:t>
            </w:r>
            <w:r w:rsidR="00135ABE" w:rsidRPr="000A7B60">
              <w:rPr>
                <w:rFonts w:ascii="Corbel" w:hAnsi="Corbel"/>
              </w:rPr>
              <w:t xml:space="preserve">and learning </w:t>
            </w:r>
            <w:r w:rsidRPr="000A7B60">
              <w:rPr>
                <w:rFonts w:ascii="Corbel" w:hAnsi="Corbel"/>
              </w:rPr>
              <w:t>issues</w:t>
            </w:r>
            <w:r w:rsidR="006750A6" w:rsidRPr="000A7B60">
              <w:rPr>
                <w:rFonts w:ascii="Corbel" w:hAnsi="Corbel"/>
              </w:rPr>
              <w:t>, including additional literacy, language and numeracy requirements</w:t>
            </w:r>
            <w:r w:rsidRPr="000A7B60">
              <w:rPr>
                <w:rFonts w:ascii="Corbel" w:hAnsi="Corbel"/>
              </w:rPr>
              <w:t>.</w:t>
            </w:r>
          </w:p>
          <w:p w14:paraId="42336793" w14:textId="77777777" w:rsidR="00286CF4" w:rsidRPr="000A7B60" w:rsidRDefault="00286CF4" w:rsidP="00286CF4">
            <w:pPr>
              <w:rPr>
                <w:rFonts w:ascii="Corbel" w:hAnsi="Corbel"/>
              </w:rPr>
            </w:pPr>
          </w:p>
          <w:p w14:paraId="49194A11" w14:textId="69023E9D" w:rsidR="00286CF4" w:rsidRPr="000A7B60" w:rsidRDefault="00286CF4" w:rsidP="00286CF4">
            <w:pPr>
              <w:rPr>
                <w:rFonts w:ascii="Corbel" w:hAnsi="Corbel"/>
              </w:rPr>
            </w:pPr>
            <w:r w:rsidRPr="000A7B60">
              <w:rPr>
                <w:rFonts w:ascii="Corbel" w:hAnsi="Corbel"/>
              </w:rPr>
              <w:t xml:space="preserve">The importance of mentoring new lecturers cannot be understated. </w:t>
            </w:r>
            <w:r w:rsidR="00135ABE" w:rsidRPr="000A7B60">
              <w:rPr>
                <w:rFonts w:ascii="Corbel" w:hAnsi="Corbel"/>
              </w:rPr>
              <w:t>For many it is o</w:t>
            </w:r>
            <w:r w:rsidRPr="000A7B60">
              <w:rPr>
                <w:rFonts w:ascii="Corbel" w:hAnsi="Corbel"/>
              </w:rPr>
              <w:t>ften a new experience to manage the compliance requirements, learn new and complex systems and the practice of teaching young people or adults against regulated training package requirements. A supportive, respectful relationship is valuable to provide guidance and feedback to new lecturers, while encouraging the professional growth and autonomy of the mentee. A positive initiation into working as a TAFE lecturer also assist</w:t>
            </w:r>
            <w:r w:rsidR="002C2242" w:rsidRPr="000A7B60">
              <w:rPr>
                <w:rFonts w:ascii="Corbel" w:hAnsi="Corbel"/>
              </w:rPr>
              <w:t>s</w:t>
            </w:r>
            <w:r w:rsidRPr="000A7B60">
              <w:rPr>
                <w:rFonts w:ascii="Corbel" w:hAnsi="Corbel"/>
              </w:rPr>
              <w:t xml:space="preserve"> </w:t>
            </w:r>
            <w:r w:rsidR="00135ABE" w:rsidRPr="000A7B60">
              <w:rPr>
                <w:rFonts w:ascii="Corbel" w:hAnsi="Corbel"/>
              </w:rPr>
              <w:t xml:space="preserve">with increased </w:t>
            </w:r>
            <w:r w:rsidRPr="000A7B60">
              <w:rPr>
                <w:rFonts w:ascii="Corbel" w:hAnsi="Corbel"/>
              </w:rPr>
              <w:t>retention of staff.</w:t>
            </w:r>
          </w:p>
          <w:p w14:paraId="6A3B5BF2" w14:textId="77777777" w:rsidR="00286CF4" w:rsidRPr="000A7B60" w:rsidRDefault="00286CF4" w:rsidP="00286CF4">
            <w:pPr>
              <w:rPr>
                <w:rFonts w:ascii="Corbel" w:hAnsi="Corbel"/>
              </w:rPr>
            </w:pPr>
          </w:p>
          <w:p w14:paraId="024330BA" w14:textId="0E6DC4A5" w:rsidR="00286CF4" w:rsidRPr="000A7B60" w:rsidRDefault="0C091E40" w:rsidP="00286CF4">
            <w:pPr>
              <w:rPr>
                <w:rFonts w:ascii="Corbel" w:hAnsi="Corbel"/>
              </w:rPr>
            </w:pPr>
            <w:r w:rsidRPr="000A7B60">
              <w:rPr>
                <w:rFonts w:ascii="Corbel" w:hAnsi="Corbel"/>
              </w:rPr>
              <w:t xml:space="preserve">The mentoring program will </w:t>
            </w:r>
            <w:r w:rsidR="24DB0FC3" w:rsidRPr="000A7B60">
              <w:rPr>
                <w:rFonts w:ascii="Corbel" w:hAnsi="Corbel"/>
              </w:rPr>
              <w:t xml:space="preserve">provide experienced </w:t>
            </w:r>
            <w:r w:rsidRPr="000A7B60">
              <w:rPr>
                <w:rFonts w:ascii="Corbel" w:hAnsi="Corbel"/>
              </w:rPr>
              <w:t>lecturers the time to supervise and mentor new staff in their role as lecturers and VET practitioners.</w:t>
            </w:r>
            <w:r w:rsidR="00871080" w:rsidRPr="000A7B60">
              <w:rPr>
                <w:rFonts w:ascii="Corbel" w:hAnsi="Corbel"/>
              </w:rPr>
              <w:t xml:space="preserve"> </w:t>
            </w:r>
            <w:bookmarkStart w:id="1" w:name="_Hlk198284246"/>
            <w:r w:rsidR="00871080" w:rsidRPr="000A7B60">
              <w:rPr>
                <w:rFonts w:ascii="Corbel" w:hAnsi="Corbel"/>
              </w:rPr>
              <w:t xml:space="preserve">The program </w:t>
            </w:r>
            <w:r w:rsidR="002C2242" w:rsidRPr="000A7B60">
              <w:rPr>
                <w:rFonts w:ascii="Corbel" w:hAnsi="Corbel"/>
              </w:rPr>
              <w:t xml:space="preserve">will </w:t>
            </w:r>
            <w:r w:rsidR="002A683D" w:rsidRPr="000A7B60">
              <w:rPr>
                <w:rFonts w:ascii="Corbel" w:hAnsi="Corbel"/>
              </w:rPr>
              <w:t xml:space="preserve">include the development of </w:t>
            </w:r>
            <w:r w:rsidR="00871080" w:rsidRPr="000A7B60">
              <w:rPr>
                <w:rFonts w:ascii="Corbel" w:hAnsi="Corbel"/>
              </w:rPr>
              <w:t>a range of</w:t>
            </w:r>
            <w:r w:rsidR="007D3164" w:rsidRPr="000A7B60">
              <w:rPr>
                <w:rFonts w:ascii="Corbel" w:hAnsi="Corbel"/>
              </w:rPr>
              <w:t xml:space="preserve"> practical online and hardcopy</w:t>
            </w:r>
            <w:r w:rsidR="00871080" w:rsidRPr="000A7B60">
              <w:rPr>
                <w:rFonts w:ascii="Corbel" w:hAnsi="Corbel"/>
              </w:rPr>
              <w:t xml:space="preserve"> resources to </w:t>
            </w:r>
            <w:r w:rsidR="002C2242" w:rsidRPr="000A7B60">
              <w:rPr>
                <w:rFonts w:ascii="Corbel" w:hAnsi="Corbel"/>
              </w:rPr>
              <w:t>support and develop l</w:t>
            </w:r>
            <w:r w:rsidR="007D3164" w:rsidRPr="000A7B60">
              <w:rPr>
                <w:rFonts w:ascii="Corbel" w:hAnsi="Corbel"/>
              </w:rPr>
              <w:t>ecturer</w:t>
            </w:r>
            <w:r w:rsidR="002C2242" w:rsidRPr="000A7B60">
              <w:rPr>
                <w:rFonts w:ascii="Corbel" w:hAnsi="Corbel"/>
              </w:rPr>
              <w:t xml:space="preserve"> capability</w:t>
            </w:r>
            <w:r w:rsidR="00754522" w:rsidRPr="000A7B60">
              <w:rPr>
                <w:rFonts w:ascii="Corbel" w:hAnsi="Corbel"/>
              </w:rPr>
              <w:t>.</w:t>
            </w:r>
            <w:r w:rsidR="007D3164" w:rsidRPr="000A7B60">
              <w:rPr>
                <w:rFonts w:ascii="Corbel" w:hAnsi="Corbel"/>
              </w:rPr>
              <w:t xml:space="preserve"> </w:t>
            </w:r>
            <w:bookmarkEnd w:id="1"/>
          </w:p>
          <w:p w14:paraId="66B112EE" w14:textId="77777777" w:rsidR="00286CF4" w:rsidRPr="000A7B60" w:rsidRDefault="00286CF4" w:rsidP="00286CF4">
            <w:pPr>
              <w:rPr>
                <w:rFonts w:ascii="Corbel" w:hAnsi="Corbel"/>
              </w:rPr>
            </w:pPr>
          </w:p>
          <w:p w14:paraId="3230199E" w14:textId="0414D5DE" w:rsidR="00286CF4" w:rsidRPr="000A7B60" w:rsidRDefault="00286CF4" w:rsidP="00286CF4">
            <w:pPr>
              <w:rPr>
                <w:rFonts w:ascii="Corbel" w:hAnsi="Corbel"/>
              </w:rPr>
            </w:pPr>
            <w:r w:rsidRPr="000A7B60">
              <w:rPr>
                <w:rFonts w:ascii="Corbel" w:hAnsi="Corbel"/>
              </w:rPr>
              <w:lastRenderedPageBreak/>
              <w:t xml:space="preserve">Mentoring support </w:t>
            </w:r>
            <w:r w:rsidR="00F24696" w:rsidRPr="000A7B60">
              <w:rPr>
                <w:rFonts w:ascii="Corbel" w:hAnsi="Corbel"/>
              </w:rPr>
              <w:t xml:space="preserve">for </w:t>
            </w:r>
            <w:r w:rsidRPr="000A7B60">
              <w:rPr>
                <w:rFonts w:ascii="Corbel" w:hAnsi="Corbel"/>
              </w:rPr>
              <w:t xml:space="preserve">VET trainers and assessors will be different across TAFEs, locations and industry areas and would be tailored to the needs and context of the individuals, the organisation and industry area. The program </w:t>
            </w:r>
            <w:r w:rsidR="00907B70" w:rsidRPr="000A7B60">
              <w:rPr>
                <w:rFonts w:ascii="Corbel" w:hAnsi="Corbel"/>
              </w:rPr>
              <w:t xml:space="preserve">will </w:t>
            </w:r>
            <w:r w:rsidRPr="000A7B60">
              <w:rPr>
                <w:rFonts w:ascii="Corbel" w:hAnsi="Corbel"/>
              </w:rPr>
              <w:t>provide flexibility to implement at local level, depending on need and circumstances</w:t>
            </w:r>
            <w:r w:rsidR="0081110F">
              <w:rPr>
                <w:rFonts w:ascii="Corbel" w:hAnsi="Corbel"/>
              </w:rPr>
              <w:t xml:space="preserve"> and is estimated to include around </w:t>
            </w:r>
            <w:r w:rsidR="001D5128">
              <w:rPr>
                <w:rFonts w:ascii="Corbel" w:hAnsi="Corbel"/>
              </w:rPr>
              <w:t>100</w:t>
            </w:r>
            <w:r w:rsidR="0081110F">
              <w:rPr>
                <w:rFonts w:ascii="Corbel" w:hAnsi="Corbel"/>
              </w:rPr>
              <w:t xml:space="preserve"> participants per year across the </w:t>
            </w:r>
            <w:r w:rsidR="00872C1F">
              <w:rPr>
                <w:rFonts w:ascii="Corbel" w:hAnsi="Corbel"/>
              </w:rPr>
              <w:t>TAFE colleges.</w:t>
            </w:r>
          </w:p>
          <w:p w14:paraId="7A53951E" w14:textId="77777777" w:rsidR="00286CF4" w:rsidRPr="000A7B60" w:rsidRDefault="00286CF4" w:rsidP="00286CF4">
            <w:pPr>
              <w:rPr>
                <w:rFonts w:ascii="Corbel" w:hAnsi="Corbel"/>
              </w:rPr>
            </w:pPr>
          </w:p>
          <w:p w14:paraId="738C8E1D" w14:textId="77777777" w:rsidR="00286CF4" w:rsidRPr="000A7B60" w:rsidRDefault="471E6953" w:rsidP="00286CF4">
            <w:pPr>
              <w:rPr>
                <w:rFonts w:ascii="Corbel" w:hAnsi="Corbel"/>
              </w:rPr>
            </w:pPr>
            <w:r w:rsidRPr="000A7B60">
              <w:rPr>
                <w:rFonts w:ascii="Corbel" w:hAnsi="Corbel"/>
              </w:rPr>
              <w:t>Effective mentoring could include:</w:t>
            </w:r>
          </w:p>
          <w:p w14:paraId="7234F63A" w14:textId="4CD47D98" w:rsidR="00286CF4" w:rsidRPr="000A7B60" w:rsidRDefault="00286CF4" w:rsidP="00286CF4">
            <w:pPr>
              <w:pStyle w:val="ListParagraph"/>
              <w:numPr>
                <w:ilvl w:val="0"/>
                <w:numId w:val="32"/>
              </w:numPr>
              <w:ind w:left="557"/>
              <w:rPr>
                <w:rFonts w:ascii="Corbel" w:hAnsi="Corbel"/>
              </w:rPr>
            </w:pPr>
            <w:r w:rsidRPr="000A7B60">
              <w:rPr>
                <w:rFonts w:ascii="Corbel" w:hAnsi="Corbel"/>
              </w:rPr>
              <w:t xml:space="preserve">one-on-one </w:t>
            </w:r>
            <w:proofErr w:type="gramStart"/>
            <w:r w:rsidRPr="000A7B60">
              <w:rPr>
                <w:rFonts w:ascii="Corbel" w:hAnsi="Corbel"/>
              </w:rPr>
              <w:t>coaching</w:t>
            </w:r>
            <w:r w:rsidR="00907B70" w:rsidRPr="000A7B60">
              <w:rPr>
                <w:rFonts w:ascii="Corbel" w:hAnsi="Corbel"/>
              </w:rPr>
              <w:t>;</w:t>
            </w:r>
            <w:proofErr w:type="gramEnd"/>
          </w:p>
          <w:p w14:paraId="74D70D79" w14:textId="03039E66" w:rsidR="00286CF4" w:rsidRPr="000A7B60" w:rsidRDefault="00286CF4" w:rsidP="00286CF4">
            <w:pPr>
              <w:pStyle w:val="ListParagraph"/>
              <w:numPr>
                <w:ilvl w:val="0"/>
                <w:numId w:val="32"/>
              </w:numPr>
              <w:ind w:left="557"/>
              <w:rPr>
                <w:rFonts w:ascii="Corbel" w:hAnsi="Corbel"/>
              </w:rPr>
            </w:pPr>
            <w:r w:rsidRPr="000A7B60">
              <w:rPr>
                <w:rFonts w:ascii="Corbel" w:hAnsi="Corbel"/>
              </w:rPr>
              <w:t xml:space="preserve">direct observation and </w:t>
            </w:r>
            <w:proofErr w:type="gramStart"/>
            <w:r w:rsidRPr="000A7B60">
              <w:rPr>
                <w:rFonts w:ascii="Corbel" w:hAnsi="Corbel"/>
              </w:rPr>
              <w:t>feedback</w:t>
            </w:r>
            <w:r w:rsidR="00907B70" w:rsidRPr="000A7B60">
              <w:rPr>
                <w:rFonts w:ascii="Corbel" w:hAnsi="Corbel"/>
              </w:rPr>
              <w:t>;</w:t>
            </w:r>
            <w:proofErr w:type="gramEnd"/>
          </w:p>
          <w:p w14:paraId="792CC547" w14:textId="30F544AB" w:rsidR="00286CF4" w:rsidRPr="000A7B60" w:rsidRDefault="00286CF4" w:rsidP="00286CF4">
            <w:pPr>
              <w:pStyle w:val="ListParagraph"/>
              <w:numPr>
                <w:ilvl w:val="0"/>
                <w:numId w:val="32"/>
              </w:numPr>
              <w:ind w:left="557"/>
              <w:rPr>
                <w:rFonts w:ascii="Corbel" w:hAnsi="Corbel"/>
              </w:rPr>
            </w:pPr>
            <w:r w:rsidRPr="000A7B60">
              <w:rPr>
                <w:rFonts w:ascii="Corbel" w:hAnsi="Corbel"/>
              </w:rPr>
              <w:t xml:space="preserve">reflective practice </w:t>
            </w:r>
            <w:proofErr w:type="gramStart"/>
            <w:r w:rsidRPr="000A7B60">
              <w:rPr>
                <w:rFonts w:ascii="Corbel" w:hAnsi="Corbel"/>
              </w:rPr>
              <w:t>guidance</w:t>
            </w:r>
            <w:r w:rsidR="00907B70" w:rsidRPr="000A7B60">
              <w:rPr>
                <w:rFonts w:ascii="Corbel" w:hAnsi="Corbel"/>
              </w:rPr>
              <w:t>;</w:t>
            </w:r>
            <w:proofErr w:type="gramEnd"/>
          </w:p>
          <w:p w14:paraId="45992B68" w14:textId="5D25BB49" w:rsidR="00286CF4" w:rsidRPr="000A7B60" w:rsidRDefault="00286CF4" w:rsidP="00286CF4">
            <w:pPr>
              <w:pStyle w:val="ListParagraph"/>
              <w:numPr>
                <w:ilvl w:val="0"/>
                <w:numId w:val="32"/>
              </w:numPr>
              <w:ind w:left="557"/>
              <w:rPr>
                <w:rFonts w:ascii="Corbel" w:hAnsi="Corbel"/>
              </w:rPr>
            </w:pPr>
            <w:r w:rsidRPr="000A7B60">
              <w:rPr>
                <w:rFonts w:ascii="Corbel" w:hAnsi="Corbel"/>
              </w:rPr>
              <w:t xml:space="preserve">role modelling sharing </w:t>
            </w:r>
            <w:proofErr w:type="gramStart"/>
            <w:r w:rsidRPr="000A7B60">
              <w:rPr>
                <w:rFonts w:ascii="Corbel" w:hAnsi="Corbel"/>
              </w:rPr>
              <w:t>resources</w:t>
            </w:r>
            <w:r w:rsidR="00907B70" w:rsidRPr="000A7B60">
              <w:rPr>
                <w:rFonts w:ascii="Corbel" w:hAnsi="Corbel"/>
              </w:rPr>
              <w:t>;</w:t>
            </w:r>
            <w:proofErr w:type="gramEnd"/>
          </w:p>
          <w:p w14:paraId="2022FCF1" w14:textId="6E2FB825" w:rsidR="00286CF4" w:rsidRPr="000A7B60" w:rsidRDefault="00286CF4" w:rsidP="00286CF4">
            <w:pPr>
              <w:pStyle w:val="ListParagraph"/>
              <w:numPr>
                <w:ilvl w:val="0"/>
                <w:numId w:val="32"/>
              </w:numPr>
              <w:ind w:left="557"/>
              <w:rPr>
                <w:rFonts w:ascii="Corbel" w:hAnsi="Corbel"/>
              </w:rPr>
            </w:pPr>
            <w:r w:rsidRPr="000A7B60">
              <w:rPr>
                <w:rFonts w:ascii="Corbel" w:hAnsi="Corbel"/>
              </w:rPr>
              <w:t>networking opportunities</w:t>
            </w:r>
            <w:r w:rsidR="00907B70" w:rsidRPr="000A7B60">
              <w:rPr>
                <w:rFonts w:ascii="Corbel" w:hAnsi="Corbel"/>
              </w:rPr>
              <w:t>;</w:t>
            </w:r>
            <w:r w:rsidRPr="000A7B60">
              <w:rPr>
                <w:rFonts w:ascii="Corbel" w:hAnsi="Corbel"/>
              </w:rPr>
              <w:t xml:space="preserve"> </w:t>
            </w:r>
            <w:r w:rsidR="00890EBC" w:rsidRPr="000A7B60">
              <w:rPr>
                <w:rFonts w:ascii="Corbel" w:hAnsi="Corbel"/>
              </w:rPr>
              <w:t>and/or</w:t>
            </w:r>
          </w:p>
          <w:p w14:paraId="794E59F4" w14:textId="77777777" w:rsidR="00286CF4" w:rsidRPr="000A7B60" w:rsidRDefault="00286CF4" w:rsidP="00286CF4">
            <w:pPr>
              <w:pStyle w:val="ListParagraph"/>
              <w:numPr>
                <w:ilvl w:val="0"/>
                <w:numId w:val="32"/>
              </w:numPr>
              <w:ind w:left="557"/>
              <w:rPr>
                <w:rFonts w:ascii="Corbel" w:hAnsi="Corbel"/>
              </w:rPr>
            </w:pPr>
            <w:r w:rsidRPr="000A7B60">
              <w:rPr>
                <w:rFonts w:ascii="Corbel" w:hAnsi="Corbel"/>
              </w:rPr>
              <w:t>emotional support and encouragement.</w:t>
            </w:r>
          </w:p>
          <w:p w14:paraId="4DDDCC84" w14:textId="77777777" w:rsidR="00286CF4" w:rsidRPr="000A7B60" w:rsidRDefault="00286CF4" w:rsidP="00286CF4">
            <w:pPr>
              <w:pStyle w:val="ListParagraph"/>
              <w:ind w:left="557"/>
              <w:rPr>
                <w:rFonts w:ascii="Corbel" w:hAnsi="Corbel"/>
              </w:rPr>
            </w:pPr>
          </w:p>
          <w:p w14:paraId="50FBCCED" w14:textId="77777777" w:rsidR="00286CF4" w:rsidRPr="000A7B60" w:rsidRDefault="00286CF4" w:rsidP="00286CF4">
            <w:pPr>
              <w:rPr>
                <w:rFonts w:ascii="Corbel" w:hAnsi="Corbel"/>
              </w:rPr>
            </w:pPr>
            <w:r w:rsidRPr="000A7B60">
              <w:rPr>
                <w:rFonts w:ascii="Corbel" w:hAnsi="Corbel"/>
              </w:rPr>
              <w:t>Onboarding initiatives could include:</w:t>
            </w:r>
          </w:p>
          <w:p w14:paraId="66F18C4B" w14:textId="502FAECF" w:rsidR="00286CF4" w:rsidRPr="000A7B60" w:rsidRDefault="00286CF4" w:rsidP="00286CF4">
            <w:pPr>
              <w:pStyle w:val="ListParagraph"/>
              <w:numPr>
                <w:ilvl w:val="0"/>
                <w:numId w:val="32"/>
              </w:numPr>
              <w:ind w:left="557"/>
              <w:rPr>
                <w:rFonts w:ascii="Corbel" w:hAnsi="Corbel"/>
              </w:rPr>
            </w:pPr>
            <w:r w:rsidRPr="000A7B60">
              <w:rPr>
                <w:rFonts w:ascii="Corbel" w:hAnsi="Corbel"/>
              </w:rPr>
              <w:t xml:space="preserve">induction to sector, systems, organisation, policies, </w:t>
            </w:r>
            <w:proofErr w:type="gramStart"/>
            <w:r w:rsidRPr="000A7B60">
              <w:rPr>
                <w:rFonts w:ascii="Corbel" w:hAnsi="Corbel"/>
              </w:rPr>
              <w:t>expectations</w:t>
            </w:r>
            <w:r w:rsidR="00135ABE" w:rsidRPr="000A7B60">
              <w:rPr>
                <w:rFonts w:ascii="Corbel" w:hAnsi="Corbel"/>
              </w:rPr>
              <w:t>;</w:t>
            </w:r>
            <w:proofErr w:type="gramEnd"/>
          </w:p>
          <w:p w14:paraId="5B9FFE2C" w14:textId="5921F899" w:rsidR="00286CF4" w:rsidRPr="000A7B60" w:rsidRDefault="00286CF4" w:rsidP="00286CF4">
            <w:pPr>
              <w:pStyle w:val="ListParagraph"/>
              <w:numPr>
                <w:ilvl w:val="0"/>
                <w:numId w:val="32"/>
              </w:numPr>
              <w:ind w:left="557"/>
              <w:rPr>
                <w:rFonts w:ascii="Corbel" w:hAnsi="Corbel"/>
              </w:rPr>
            </w:pPr>
            <w:r w:rsidRPr="000A7B60">
              <w:rPr>
                <w:rFonts w:ascii="Corbel" w:hAnsi="Corbel"/>
              </w:rPr>
              <w:t xml:space="preserve">pedagogy/approach for dealing with adult learners and managing diverse and challenging classroom </w:t>
            </w:r>
            <w:proofErr w:type="gramStart"/>
            <w:r w:rsidRPr="000A7B60">
              <w:rPr>
                <w:rFonts w:ascii="Corbel" w:hAnsi="Corbel"/>
              </w:rPr>
              <w:t>behaviour</w:t>
            </w:r>
            <w:r w:rsidR="00135ABE" w:rsidRPr="000A7B60">
              <w:rPr>
                <w:rFonts w:ascii="Corbel" w:hAnsi="Corbel"/>
              </w:rPr>
              <w:t>;</w:t>
            </w:r>
            <w:proofErr w:type="gramEnd"/>
          </w:p>
          <w:p w14:paraId="23E6D187" w14:textId="3AD4D83A" w:rsidR="00286CF4" w:rsidRPr="000A7B60" w:rsidRDefault="00286CF4" w:rsidP="00286CF4">
            <w:pPr>
              <w:pStyle w:val="ListParagraph"/>
              <w:numPr>
                <w:ilvl w:val="0"/>
                <w:numId w:val="32"/>
              </w:numPr>
              <w:ind w:left="557"/>
              <w:rPr>
                <w:rFonts w:ascii="Corbel" w:hAnsi="Corbel"/>
              </w:rPr>
            </w:pPr>
            <w:r w:rsidRPr="000A7B60">
              <w:rPr>
                <w:rFonts w:ascii="Corbel" w:hAnsi="Corbel"/>
              </w:rPr>
              <w:t xml:space="preserve">overview of learning and assessment plan, training materials, assessment tools, marking guides, </w:t>
            </w:r>
            <w:proofErr w:type="gramStart"/>
            <w:r w:rsidRPr="000A7B60">
              <w:rPr>
                <w:rFonts w:ascii="Corbel" w:hAnsi="Corbel"/>
              </w:rPr>
              <w:t>RPL</w:t>
            </w:r>
            <w:r w:rsidR="00135ABE" w:rsidRPr="000A7B60">
              <w:rPr>
                <w:rFonts w:ascii="Corbel" w:hAnsi="Corbel"/>
              </w:rPr>
              <w:t>;</w:t>
            </w:r>
            <w:proofErr w:type="gramEnd"/>
          </w:p>
          <w:p w14:paraId="6900DEF7" w14:textId="013DFC00" w:rsidR="00286CF4" w:rsidRPr="000A7B60" w:rsidRDefault="00286CF4" w:rsidP="00286CF4">
            <w:pPr>
              <w:pStyle w:val="ListParagraph"/>
              <w:numPr>
                <w:ilvl w:val="0"/>
                <w:numId w:val="32"/>
              </w:numPr>
              <w:ind w:left="557"/>
              <w:rPr>
                <w:rFonts w:ascii="Corbel" w:hAnsi="Corbel"/>
              </w:rPr>
            </w:pPr>
            <w:r w:rsidRPr="000A7B60">
              <w:rPr>
                <w:rFonts w:ascii="Corbel" w:hAnsi="Corbel"/>
              </w:rPr>
              <w:t>access to system e.g. Blackboard, Share Point, CELCAT timetable, MS Teams, online delivery tools</w:t>
            </w:r>
            <w:r w:rsidR="00125EFC" w:rsidRPr="000A7B60">
              <w:rPr>
                <w:rFonts w:ascii="Corbel" w:hAnsi="Corbel"/>
              </w:rPr>
              <w:t>; and</w:t>
            </w:r>
          </w:p>
          <w:p w14:paraId="7F54F17A" w14:textId="59A1C502" w:rsidR="007A0946" w:rsidRPr="000A7B60" w:rsidRDefault="00125EFC" w:rsidP="00F24696">
            <w:pPr>
              <w:pStyle w:val="ListParagraph"/>
              <w:numPr>
                <w:ilvl w:val="0"/>
                <w:numId w:val="32"/>
              </w:numPr>
              <w:ind w:left="557"/>
              <w:rPr>
                <w:rFonts w:ascii="Corbel" w:hAnsi="Corbel"/>
              </w:rPr>
            </w:pPr>
            <w:r w:rsidRPr="000A7B60">
              <w:rPr>
                <w:rFonts w:ascii="Corbel" w:hAnsi="Corbel"/>
              </w:rPr>
              <w:t xml:space="preserve">information on </w:t>
            </w:r>
            <w:r w:rsidR="00286CF4" w:rsidRPr="000A7B60">
              <w:rPr>
                <w:rFonts w:ascii="Corbel" w:hAnsi="Corbel"/>
              </w:rPr>
              <w:t>new RTO Standards and supporting compliance requirements, such as audit and validation processes</w:t>
            </w:r>
            <w:r w:rsidRPr="000A7B60">
              <w:rPr>
                <w:rFonts w:ascii="Corbel" w:hAnsi="Corbel"/>
              </w:rPr>
              <w:t>.</w:t>
            </w:r>
          </w:p>
          <w:p w14:paraId="46EA6DCE" w14:textId="77777777" w:rsidR="007A0946" w:rsidRPr="000A7B60" w:rsidRDefault="007A0946" w:rsidP="00F24696">
            <w:pPr>
              <w:pStyle w:val="MBPoint"/>
              <w:numPr>
                <w:ilvl w:val="0"/>
                <w:numId w:val="0"/>
              </w:numPr>
              <w:ind w:left="57" w:hanging="57"/>
              <w:rPr>
                <w:rFonts w:ascii="Corbel" w:hAnsi="Corbel"/>
                <w:sz w:val="22"/>
                <w:szCs w:val="22"/>
              </w:rPr>
            </w:pPr>
          </w:p>
          <w:p w14:paraId="0AC6AA7D" w14:textId="77777777" w:rsidR="002F6A54" w:rsidRPr="000A7B60" w:rsidRDefault="00125EFC" w:rsidP="00A029D6">
            <w:pPr>
              <w:rPr>
                <w:rFonts w:ascii="Corbel" w:hAnsi="Corbel"/>
              </w:rPr>
            </w:pPr>
            <w:r w:rsidRPr="000A7B60">
              <w:rPr>
                <w:rFonts w:ascii="Corbel" w:hAnsi="Corbel"/>
              </w:rPr>
              <w:t>This i</w:t>
            </w:r>
            <w:r w:rsidR="00A029D6" w:rsidRPr="000A7B60">
              <w:rPr>
                <w:rFonts w:ascii="Corbel" w:hAnsi="Corbel"/>
              </w:rPr>
              <w:t>nitiative aligns with VET Workforce Blueprint</w:t>
            </w:r>
            <w:r w:rsidR="002F6A54" w:rsidRPr="000A7B60">
              <w:rPr>
                <w:rFonts w:ascii="Corbel" w:hAnsi="Corbel"/>
              </w:rPr>
              <w:t>:</w:t>
            </w:r>
          </w:p>
          <w:p w14:paraId="62E2A376" w14:textId="16C8B334" w:rsidR="002F6A54" w:rsidRPr="000A7B60" w:rsidRDefault="00A029D6" w:rsidP="002F6A54">
            <w:pPr>
              <w:pStyle w:val="ListParagraph"/>
              <w:numPr>
                <w:ilvl w:val="0"/>
                <w:numId w:val="43"/>
              </w:numPr>
              <w:rPr>
                <w:rFonts w:ascii="Corbel" w:hAnsi="Corbel"/>
              </w:rPr>
            </w:pPr>
            <w:r w:rsidRPr="00434707">
              <w:rPr>
                <w:rFonts w:ascii="Corbel" w:hAnsi="Corbel"/>
                <w:b/>
                <w:bCs/>
              </w:rPr>
              <w:t>Opportunity 3</w:t>
            </w:r>
            <w:r w:rsidR="00434707">
              <w:rPr>
                <w:rFonts w:ascii="Corbel" w:hAnsi="Corbel"/>
              </w:rPr>
              <w:t xml:space="preserve"> -</w:t>
            </w:r>
            <w:r w:rsidR="002F6A54" w:rsidRPr="000A7B60">
              <w:rPr>
                <w:rFonts w:ascii="Corbel" w:hAnsi="Corbel"/>
              </w:rPr>
              <w:t xml:space="preserve"> </w:t>
            </w:r>
            <w:r w:rsidR="002F6A54" w:rsidRPr="000A7B60">
              <w:rPr>
                <w:rStyle w:val="Strong"/>
                <w:rFonts w:ascii="Corbel" w:hAnsi="Corbel"/>
                <w:b w:val="0"/>
                <w:bCs w:val="0"/>
              </w:rPr>
              <w:t xml:space="preserve">Making it easier for high-quality teachers, </w:t>
            </w:r>
            <w:r w:rsidR="00F176C3" w:rsidRPr="000A7B60">
              <w:rPr>
                <w:rStyle w:val="Strong"/>
                <w:rFonts w:ascii="Corbel" w:hAnsi="Corbel"/>
                <w:b w:val="0"/>
                <w:bCs w:val="0"/>
              </w:rPr>
              <w:t>trainers,</w:t>
            </w:r>
            <w:r w:rsidR="002F6A54" w:rsidRPr="000A7B60">
              <w:rPr>
                <w:rStyle w:val="Strong"/>
                <w:rFonts w:ascii="Corbel" w:hAnsi="Corbel"/>
                <w:b w:val="0"/>
                <w:bCs w:val="0"/>
              </w:rPr>
              <w:t xml:space="preserve"> and assessors to enter and stay in the VET workforce</w:t>
            </w:r>
            <w:r w:rsidRPr="000A7B60">
              <w:rPr>
                <w:rFonts w:ascii="Corbel" w:hAnsi="Corbel"/>
              </w:rPr>
              <w:t>, Action 10</w:t>
            </w:r>
            <w:r w:rsidR="002F6A54" w:rsidRPr="000A7B60">
              <w:rPr>
                <w:rFonts w:ascii="Corbel" w:hAnsi="Corbel"/>
              </w:rPr>
              <w:t xml:space="preserve"> Develop initiatives to attract people into, and support and retain people in, VET workforce careers,</w:t>
            </w:r>
            <w:r w:rsidRPr="000A7B60">
              <w:rPr>
                <w:rFonts w:ascii="Corbel" w:hAnsi="Corbel"/>
              </w:rPr>
              <w:t xml:space="preserve"> and </w:t>
            </w:r>
          </w:p>
          <w:p w14:paraId="59994CAA" w14:textId="50CF791A" w:rsidR="002F6A54" w:rsidRPr="000A7B60" w:rsidRDefault="00A029D6" w:rsidP="002A683D">
            <w:pPr>
              <w:pStyle w:val="ListParagraph"/>
              <w:numPr>
                <w:ilvl w:val="0"/>
                <w:numId w:val="43"/>
              </w:numPr>
              <w:rPr>
                <w:rFonts w:ascii="Corbel" w:hAnsi="Corbel"/>
              </w:rPr>
            </w:pPr>
            <w:r w:rsidRPr="00434707">
              <w:rPr>
                <w:rFonts w:ascii="Corbel" w:hAnsi="Corbel"/>
                <w:b/>
                <w:bCs/>
              </w:rPr>
              <w:t>Opportunity 4</w:t>
            </w:r>
            <w:r w:rsidR="00434707">
              <w:rPr>
                <w:rFonts w:ascii="Corbel" w:hAnsi="Corbel"/>
              </w:rPr>
              <w:t xml:space="preserve"> -</w:t>
            </w:r>
            <w:r w:rsidR="002F6A54" w:rsidRPr="000A7B60">
              <w:rPr>
                <w:rFonts w:ascii="Corbel" w:hAnsi="Corbel"/>
              </w:rPr>
              <w:t xml:space="preserve"> </w:t>
            </w:r>
            <w:r w:rsidR="002F6A54" w:rsidRPr="000A7B60">
              <w:rPr>
                <w:rStyle w:val="Strong"/>
                <w:rFonts w:ascii="Corbel" w:hAnsi="Corbel"/>
                <w:b w:val="0"/>
                <w:bCs w:val="0"/>
              </w:rPr>
              <w:t>Supporting professional learning, career progression and industry currency</w:t>
            </w:r>
            <w:r w:rsidRPr="000A7B60">
              <w:rPr>
                <w:rFonts w:ascii="Corbel" w:hAnsi="Corbel"/>
              </w:rPr>
              <w:t xml:space="preserve">, </w:t>
            </w:r>
            <w:r w:rsidRPr="00434707">
              <w:rPr>
                <w:rFonts w:ascii="Corbel" w:hAnsi="Corbel"/>
                <w:u w:val="single"/>
              </w:rPr>
              <w:t>Action 11</w:t>
            </w:r>
            <w:r w:rsidR="002F6A54" w:rsidRPr="000A7B60">
              <w:rPr>
                <w:rFonts w:ascii="Corbel" w:hAnsi="Corbel"/>
              </w:rPr>
              <w:t xml:space="preserve"> Implement targeted professional learning to address key industry and pedagogical priorities, including embedding best practice in inclusivity, respect and gender issues into training delivery and VET workforce culture.</w:t>
            </w:r>
          </w:p>
          <w:p w14:paraId="46BCE44B" w14:textId="77777777" w:rsidR="00DB5354" w:rsidRPr="000A7B60" w:rsidRDefault="00DB5354" w:rsidP="00A029D6">
            <w:pPr>
              <w:rPr>
                <w:rFonts w:ascii="Corbel" w:hAnsi="Corbel"/>
              </w:rPr>
            </w:pPr>
          </w:p>
          <w:p w14:paraId="7641821B" w14:textId="77777777" w:rsidR="00DB5354" w:rsidRPr="000A7B60" w:rsidRDefault="0FC3A562" w:rsidP="00DB5354">
            <w:pPr>
              <w:rPr>
                <w:rFonts w:ascii="Corbel" w:hAnsi="Corbel"/>
                <w:b/>
                <w:bCs/>
              </w:rPr>
            </w:pPr>
            <w:r w:rsidRPr="000A7B60">
              <w:rPr>
                <w:rFonts w:ascii="Corbel" w:hAnsi="Corbel"/>
                <w:b/>
                <w:bCs/>
              </w:rPr>
              <w:t>Intersection with other initiatives</w:t>
            </w:r>
          </w:p>
          <w:p w14:paraId="4A293873" w14:textId="6C1B44B6" w:rsidR="00DB5354" w:rsidRPr="000A7B60" w:rsidRDefault="00DB5354" w:rsidP="00DB5354">
            <w:pPr>
              <w:rPr>
                <w:rFonts w:ascii="Corbel" w:hAnsi="Corbel"/>
              </w:rPr>
            </w:pPr>
            <w:r w:rsidRPr="000A7B60">
              <w:rPr>
                <w:rFonts w:ascii="Corbel" w:hAnsi="Corbel"/>
              </w:rPr>
              <w:t xml:space="preserve">The </w:t>
            </w:r>
            <w:r w:rsidR="009813BF" w:rsidRPr="000A7B60">
              <w:rPr>
                <w:rFonts w:ascii="Corbel" w:hAnsi="Corbel"/>
              </w:rPr>
              <w:t>M</w:t>
            </w:r>
            <w:r w:rsidR="00BE69FD" w:rsidRPr="000A7B60">
              <w:rPr>
                <w:rFonts w:ascii="Corbel" w:hAnsi="Corbel"/>
              </w:rPr>
              <w:t xml:space="preserve">easures to strengthen the VET workforce </w:t>
            </w:r>
            <w:r w:rsidR="009813BF" w:rsidRPr="000A7B60">
              <w:rPr>
                <w:rFonts w:ascii="Corbel" w:hAnsi="Corbel"/>
              </w:rPr>
              <w:t xml:space="preserve">initiative </w:t>
            </w:r>
            <w:r w:rsidRPr="000A7B60">
              <w:rPr>
                <w:rFonts w:ascii="Corbel" w:hAnsi="Corbel"/>
              </w:rPr>
              <w:t>intersect</w:t>
            </w:r>
            <w:r w:rsidR="009813BF" w:rsidRPr="000A7B60">
              <w:rPr>
                <w:rFonts w:ascii="Corbel" w:hAnsi="Corbel"/>
              </w:rPr>
              <w:t>s</w:t>
            </w:r>
            <w:r w:rsidRPr="000A7B60">
              <w:rPr>
                <w:rFonts w:ascii="Corbel" w:hAnsi="Corbel"/>
              </w:rPr>
              <w:t xml:space="preserve"> with other </w:t>
            </w:r>
            <w:r w:rsidR="00F3294A" w:rsidRPr="000A7B60">
              <w:rPr>
                <w:rFonts w:ascii="Corbel" w:hAnsi="Corbel"/>
              </w:rPr>
              <w:t xml:space="preserve">state and </w:t>
            </w:r>
            <w:r w:rsidRPr="000A7B60">
              <w:rPr>
                <w:rFonts w:ascii="Corbel" w:hAnsi="Corbel"/>
              </w:rPr>
              <w:t>national initiatives</w:t>
            </w:r>
            <w:r w:rsidR="00125EFC" w:rsidRPr="000A7B60">
              <w:rPr>
                <w:rFonts w:ascii="Corbel" w:hAnsi="Corbel"/>
              </w:rPr>
              <w:t>,</w:t>
            </w:r>
            <w:r w:rsidR="006635AF" w:rsidRPr="000A7B60">
              <w:rPr>
                <w:rFonts w:ascii="Corbel" w:hAnsi="Corbel"/>
              </w:rPr>
              <w:t xml:space="preserve"> as well as other </w:t>
            </w:r>
            <w:r w:rsidR="00F1506F" w:rsidRPr="000A7B60">
              <w:rPr>
                <w:rFonts w:ascii="Corbel" w:hAnsi="Corbel"/>
              </w:rPr>
              <w:t xml:space="preserve">Specific </w:t>
            </w:r>
            <w:r w:rsidR="007D3141" w:rsidRPr="000A7B60">
              <w:rPr>
                <w:rFonts w:ascii="Corbel" w:hAnsi="Corbel"/>
              </w:rPr>
              <w:t>P</w:t>
            </w:r>
            <w:r w:rsidR="00551881" w:rsidRPr="000A7B60">
              <w:rPr>
                <w:rFonts w:ascii="Corbel" w:hAnsi="Corbel"/>
              </w:rPr>
              <w:t>olicy</w:t>
            </w:r>
            <w:r w:rsidR="006635AF" w:rsidRPr="000A7B60">
              <w:rPr>
                <w:rFonts w:ascii="Corbel" w:hAnsi="Corbel"/>
              </w:rPr>
              <w:t xml:space="preserve"> </w:t>
            </w:r>
            <w:r w:rsidR="007D3141" w:rsidRPr="000A7B60">
              <w:rPr>
                <w:rFonts w:ascii="Corbel" w:hAnsi="Corbel"/>
              </w:rPr>
              <w:t>I</w:t>
            </w:r>
            <w:r w:rsidR="006635AF" w:rsidRPr="000A7B60">
              <w:rPr>
                <w:rFonts w:ascii="Corbel" w:hAnsi="Corbel"/>
              </w:rPr>
              <w:t>nitiatives</w:t>
            </w:r>
            <w:r w:rsidR="0039688E" w:rsidRPr="000A7B60">
              <w:rPr>
                <w:rFonts w:ascii="Corbel" w:hAnsi="Corbel"/>
              </w:rPr>
              <w:t xml:space="preserve"> (SPIs)</w:t>
            </w:r>
            <w:r w:rsidR="006635AF" w:rsidRPr="000A7B60">
              <w:rPr>
                <w:rFonts w:ascii="Corbel" w:hAnsi="Corbel"/>
              </w:rPr>
              <w:t xml:space="preserve"> develop</w:t>
            </w:r>
            <w:r w:rsidR="007D3141" w:rsidRPr="000A7B60">
              <w:rPr>
                <w:rFonts w:ascii="Corbel" w:hAnsi="Corbel"/>
              </w:rPr>
              <w:t>ed under the NSA</w:t>
            </w:r>
            <w:r w:rsidR="006635AF" w:rsidRPr="000A7B60">
              <w:rPr>
                <w:rFonts w:ascii="Corbel" w:hAnsi="Corbel"/>
              </w:rPr>
              <w:t>.</w:t>
            </w:r>
            <w:r w:rsidR="007D3141" w:rsidRPr="000A7B60">
              <w:rPr>
                <w:rFonts w:ascii="Corbel" w:hAnsi="Corbel"/>
              </w:rPr>
              <w:t xml:space="preserve"> Intended</w:t>
            </w:r>
            <w:r w:rsidR="00E523E9" w:rsidRPr="000A7B60">
              <w:rPr>
                <w:rFonts w:ascii="Corbel" w:hAnsi="Corbel"/>
              </w:rPr>
              <w:t xml:space="preserve"> junctures</w:t>
            </w:r>
            <w:r w:rsidR="00497D86" w:rsidRPr="000A7B60">
              <w:rPr>
                <w:rFonts w:ascii="Corbel" w:hAnsi="Corbel"/>
              </w:rPr>
              <w:t xml:space="preserve"> specifically</w:t>
            </w:r>
            <w:r w:rsidR="00125EFC" w:rsidRPr="000A7B60">
              <w:rPr>
                <w:rFonts w:ascii="Corbel" w:hAnsi="Corbel"/>
              </w:rPr>
              <w:t xml:space="preserve"> includ</w:t>
            </w:r>
            <w:r w:rsidR="00E523E9" w:rsidRPr="000A7B60">
              <w:rPr>
                <w:rFonts w:ascii="Corbel" w:hAnsi="Corbel"/>
              </w:rPr>
              <w:t>e</w:t>
            </w:r>
            <w:r w:rsidR="00B06C53" w:rsidRPr="000A7B60">
              <w:rPr>
                <w:rFonts w:ascii="Corbel" w:hAnsi="Corbel"/>
              </w:rPr>
              <w:t xml:space="preserve">, </w:t>
            </w:r>
            <w:r w:rsidR="00497D86" w:rsidRPr="000A7B60">
              <w:rPr>
                <w:rFonts w:ascii="Corbel" w:hAnsi="Corbel"/>
              </w:rPr>
              <w:t>Closing the Gap</w:t>
            </w:r>
            <w:r w:rsidR="00335708" w:rsidRPr="000A7B60">
              <w:rPr>
                <w:rFonts w:ascii="Corbel" w:hAnsi="Corbel"/>
              </w:rPr>
              <w:t>,</w:t>
            </w:r>
            <w:r w:rsidR="0005416C" w:rsidRPr="000A7B60">
              <w:rPr>
                <w:rFonts w:ascii="Corbel" w:hAnsi="Corbel"/>
              </w:rPr>
              <w:t xml:space="preserve"> </w:t>
            </w:r>
            <w:r w:rsidR="00E233C2" w:rsidRPr="000A7B60">
              <w:rPr>
                <w:rFonts w:ascii="Corbel" w:hAnsi="Corbel"/>
              </w:rPr>
              <w:t xml:space="preserve">and </w:t>
            </w:r>
            <w:r w:rsidR="0006676E" w:rsidRPr="000A7B60">
              <w:rPr>
                <w:rFonts w:ascii="Corbel" w:hAnsi="Corbel"/>
              </w:rPr>
              <w:t>the VET Workforce Blueprint.</w:t>
            </w:r>
          </w:p>
          <w:p w14:paraId="128D394B" w14:textId="5CB1D0AE" w:rsidR="00DB5354" w:rsidRPr="0006676E" w:rsidRDefault="00DB5354" w:rsidP="002A683D">
            <w:pPr>
              <w:pStyle w:val="ListParagraph"/>
              <w:ind w:left="360"/>
              <w:rPr>
                <w:rFonts w:ascii="Aptos" w:hAnsi="Aptos"/>
                <w:sz w:val="12"/>
                <w:szCs w:val="12"/>
              </w:rPr>
            </w:pPr>
          </w:p>
        </w:tc>
      </w:tr>
    </w:tbl>
    <w:p w14:paraId="6117B796" w14:textId="5ED1A348" w:rsidR="002B4EAE" w:rsidRDefault="0039688E" w:rsidP="002B4EAE">
      <w:pPr>
        <w:pStyle w:val="MBPoint"/>
        <w:numPr>
          <w:ilvl w:val="0"/>
          <w:numId w:val="0"/>
        </w:numPr>
        <w:ind w:left="360"/>
        <w:rPr>
          <w:rFonts w:ascii="Corbel" w:hAnsi="Corbel"/>
          <w:sz w:val="22"/>
          <w:szCs w:val="22"/>
        </w:rPr>
      </w:pPr>
      <w:r>
        <w:rPr>
          <w:rFonts w:ascii="Corbel" w:hAnsi="Corbel"/>
          <w:sz w:val="22"/>
          <w:szCs w:val="22"/>
        </w:rPr>
        <w:lastRenderedPageBreak/>
        <w:t xml:space="preserve"> </w:t>
      </w:r>
    </w:p>
    <w:p w14:paraId="14270A3D" w14:textId="24D38165" w:rsidR="0011511C" w:rsidRDefault="0011511C" w:rsidP="0011511C">
      <w:pPr>
        <w:pStyle w:val="MBPoint"/>
        <w:numPr>
          <w:ilvl w:val="0"/>
          <w:numId w:val="28"/>
        </w:numPr>
        <w:rPr>
          <w:rFonts w:ascii="Corbel" w:hAnsi="Corbel"/>
          <w:sz w:val="22"/>
          <w:szCs w:val="22"/>
        </w:rPr>
      </w:pPr>
      <w:r>
        <w:rPr>
          <w:rFonts w:ascii="Corbel" w:hAnsi="Corbel"/>
          <w:sz w:val="22"/>
          <w:szCs w:val="22"/>
        </w:rPr>
        <w:t>Engagement arrangements, including relevant partnerships with First Nations peoples:</w:t>
      </w:r>
    </w:p>
    <w:tbl>
      <w:tblPr>
        <w:tblStyle w:val="TableGrid"/>
        <w:tblW w:w="0" w:type="auto"/>
        <w:tblInd w:w="57" w:type="dxa"/>
        <w:tblLook w:val="04A0" w:firstRow="1" w:lastRow="0" w:firstColumn="1" w:lastColumn="0" w:noHBand="0" w:noVBand="1"/>
      </w:tblPr>
      <w:tblGrid>
        <w:gridCol w:w="8959"/>
      </w:tblGrid>
      <w:tr w:rsidR="0011511C" w14:paraId="5230A4D2" w14:textId="77777777">
        <w:tc>
          <w:tcPr>
            <w:tcW w:w="9016" w:type="dxa"/>
          </w:tcPr>
          <w:p w14:paraId="4BC71F3C" w14:textId="44F2D0EF" w:rsidR="000922A0" w:rsidRPr="000A7B60" w:rsidRDefault="000922A0" w:rsidP="00C329DC">
            <w:pPr>
              <w:spacing w:before="120"/>
              <w:rPr>
                <w:rFonts w:ascii="Corbel" w:hAnsi="Corbel"/>
              </w:rPr>
            </w:pPr>
            <w:r w:rsidRPr="000A7B60">
              <w:rPr>
                <w:rFonts w:ascii="Corbel" w:hAnsi="Corbel"/>
              </w:rPr>
              <w:t>Each TAFE has different workforce needs that are aligned to meet their service delivery requirements, community service obligations, student cohort, regional and industry needs. Each TAFE will need to determine the specific action(s) to support its VET workforce</w:t>
            </w:r>
            <w:r w:rsidR="00745E83" w:rsidRPr="000A7B60">
              <w:rPr>
                <w:rFonts w:ascii="Corbel" w:hAnsi="Corbel"/>
              </w:rPr>
              <w:t>, in consultation with relevant stakeholders.</w:t>
            </w:r>
          </w:p>
          <w:p w14:paraId="05593EB3" w14:textId="77777777" w:rsidR="000922A0" w:rsidRPr="000A7B60" w:rsidRDefault="000922A0">
            <w:pPr>
              <w:pStyle w:val="MBPoint"/>
              <w:numPr>
                <w:ilvl w:val="0"/>
                <w:numId w:val="0"/>
              </w:numPr>
              <w:rPr>
                <w:rFonts w:ascii="Corbel" w:hAnsi="Corbel"/>
                <w:sz w:val="22"/>
                <w:szCs w:val="22"/>
              </w:rPr>
            </w:pPr>
          </w:p>
          <w:p w14:paraId="0A96B1D3" w14:textId="4BC9DEC1" w:rsidR="0011511C" w:rsidRDefault="003E51E5" w:rsidP="00C329DC">
            <w:pPr>
              <w:spacing w:after="120"/>
              <w:rPr>
                <w:rFonts w:ascii="Corbel" w:hAnsi="Corbel"/>
              </w:rPr>
            </w:pPr>
            <w:r w:rsidRPr="000A7B60">
              <w:rPr>
                <w:rFonts w:ascii="Corbel" w:hAnsi="Corbel"/>
              </w:rPr>
              <w:t xml:space="preserve">Building the First Nations VET workforce will be embedded into the Framework and developed in </w:t>
            </w:r>
            <w:r w:rsidR="00487DA9" w:rsidRPr="000A7B60">
              <w:rPr>
                <w:rFonts w:ascii="Corbel" w:hAnsi="Corbel"/>
              </w:rPr>
              <w:t>partnership with</w:t>
            </w:r>
            <w:r w:rsidR="00745E83" w:rsidRPr="000A7B60">
              <w:rPr>
                <w:rFonts w:ascii="Corbel" w:hAnsi="Corbel"/>
              </w:rPr>
              <w:t xml:space="preserve"> current First Nations </w:t>
            </w:r>
            <w:r w:rsidRPr="000A7B60">
              <w:rPr>
                <w:rFonts w:ascii="Corbel" w:hAnsi="Corbel"/>
              </w:rPr>
              <w:t xml:space="preserve">TAFE </w:t>
            </w:r>
            <w:r w:rsidR="00745E83" w:rsidRPr="000A7B60">
              <w:rPr>
                <w:rFonts w:ascii="Corbel" w:hAnsi="Corbel"/>
              </w:rPr>
              <w:t xml:space="preserve">lecturers and </w:t>
            </w:r>
            <w:r w:rsidR="0090483F" w:rsidRPr="000A7B60">
              <w:rPr>
                <w:rFonts w:ascii="Corbel" w:hAnsi="Corbel"/>
              </w:rPr>
              <w:t xml:space="preserve">leverage </w:t>
            </w:r>
            <w:r w:rsidR="00487DA9" w:rsidRPr="000A7B60">
              <w:rPr>
                <w:rFonts w:ascii="Corbel" w:hAnsi="Corbel"/>
              </w:rPr>
              <w:t>the partnerships</w:t>
            </w:r>
            <w:r w:rsidR="00745E83" w:rsidRPr="000A7B60">
              <w:rPr>
                <w:rFonts w:ascii="Corbel" w:hAnsi="Corbel"/>
              </w:rPr>
              <w:t xml:space="preserve"> established through the Closing the Gap SPI.</w:t>
            </w:r>
          </w:p>
        </w:tc>
      </w:tr>
    </w:tbl>
    <w:p w14:paraId="583A5088" w14:textId="77777777" w:rsidR="007A0946" w:rsidRPr="00BF2B55" w:rsidRDefault="007A0946" w:rsidP="007A0946">
      <w:pPr>
        <w:pStyle w:val="MBPoint"/>
        <w:numPr>
          <w:ilvl w:val="0"/>
          <w:numId w:val="0"/>
        </w:numPr>
        <w:ind w:left="57" w:hanging="57"/>
        <w:rPr>
          <w:rFonts w:ascii="Corbel" w:hAnsi="Corbel"/>
          <w:sz w:val="22"/>
          <w:szCs w:val="22"/>
        </w:rPr>
      </w:pPr>
    </w:p>
    <w:tbl>
      <w:tblPr>
        <w:tblStyle w:val="TableGrid"/>
        <w:tblW w:w="0" w:type="auto"/>
        <w:tblInd w:w="-5" w:type="dxa"/>
        <w:tblLook w:val="04A0" w:firstRow="1" w:lastRow="0" w:firstColumn="1" w:lastColumn="0" w:noHBand="0" w:noVBand="1"/>
      </w:tblPr>
      <w:tblGrid>
        <w:gridCol w:w="2268"/>
        <w:gridCol w:w="2268"/>
        <w:gridCol w:w="2552"/>
        <w:gridCol w:w="1933"/>
      </w:tblGrid>
      <w:tr w:rsidR="00D61C42" w:rsidRPr="006C12ED" w14:paraId="7938F906" w14:textId="77777777" w:rsidTr="1365D10F">
        <w:tc>
          <w:tcPr>
            <w:tcW w:w="2268" w:type="dxa"/>
          </w:tcPr>
          <w:p w14:paraId="5CB155E2" w14:textId="69712C0A" w:rsidR="00E66AB0" w:rsidRPr="006C12ED" w:rsidRDefault="00E66AB0" w:rsidP="00335708">
            <w:pPr>
              <w:pStyle w:val="ListParagraph"/>
              <w:ind w:left="0"/>
              <w:contextualSpacing w:val="0"/>
              <w:jc w:val="center"/>
              <w:rPr>
                <w:rFonts w:ascii="Corbel" w:hAnsi="Corbel"/>
                <w:b/>
                <w:bCs/>
              </w:rPr>
            </w:pPr>
            <w:r w:rsidRPr="006C12ED">
              <w:rPr>
                <w:rFonts w:ascii="Corbel" w:hAnsi="Corbel"/>
                <w:b/>
                <w:bCs/>
              </w:rPr>
              <w:lastRenderedPageBreak/>
              <w:t>Commonwealth Investment ($)</w:t>
            </w:r>
          </w:p>
        </w:tc>
        <w:tc>
          <w:tcPr>
            <w:tcW w:w="2268" w:type="dxa"/>
          </w:tcPr>
          <w:p w14:paraId="1A389C2A" w14:textId="087D2A7D" w:rsidR="00E66AB0" w:rsidRPr="006C12ED" w:rsidRDefault="00E66AB0" w:rsidP="00935A9B">
            <w:pPr>
              <w:pStyle w:val="ListParagraph"/>
              <w:spacing w:before="120" w:after="120"/>
              <w:ind w:left="0"/>
              <w:contextualSpacing w:val="0"/>
              <w:jc w:val="center"/>
              <w:rPr>
                <w:rFonts w:ascii="Corbel" w:hAnsi="Corbel"/>
                <w:b/>
                <w:bCs/>
              </w:rPr>
            </w:pPr>
            <w:r w:rsidRPr="006C12ED">
              <w:rPr>
                <w:rFonts w:ascii="Corbel" w:hAnsi="Corbel"/>
                <w:b/>
                <w:bCs/>
              </w:rPr>
              <w:t>State Investment</w:t>
            </w:r>
            <w:r w:rsidR="00EE2953" w:rsidRPr="006C12ED">
              <w:rPr>
                <w:rFonts w:ascii="Corbel" w:hAnsi="Corbel"/>
                <w:b/>
                <w:bCs/>
              </w:rPr>
              <w:t xml:space="preserve"> </w:t>
            </w:r>
            <w:r w:rsidRPr="006C12ED">
              <w:rPr>
                <w:rFonts w:ascii="Corbel" w:hAnsi="Corbel"/>
                <w:b/>
                <w:bCs/>
              </w:rPr>
              <w:t>($)</w:t>
            </w:r>
          </w:p>
        </w:tc>
        <w:tc>
          <w:tcPr>
            <w:tcW w:w="2552" w:type="dxa"/>
          </w:tcPr>
          <w:p w14:paraId="08CBC1AA" w14:textId="77777777" w:rsidR="00E66AB0" w:rsidRPr="006C12ED" w:rsidRDefault="00E66AB0" w:rsidP="00335708">
            <w:pPr>
              <w:pStyle w:val="ListParagraph"/>
              <w:spacing w:before="120" w:after="120"/>
              <w:ind w:left="0"/>
              <w:contextualSpacing w:val="0"/>
              <w:rPr>
                <w:rFonts w:ascii="Corbel" w:hAnsi="Corbel"/>
                <w:b/>
                <w:bCs/>
              </w:rPr>
            </w:pPr>
            <w:r w:rsidRPr="006C12ED">
              <w:rPr>
                <w:rFonts w:ascii="Corbel" w:hAnsi="Corbel"/>
                <w:b/>
                <w:bCs/>
              </w:rPr>
              <w:t>Planned Start Date</w:t>
            </w:r>
          </w:p>
        </w:tc>
        <w:tc>
          <w:tcPr>
            <w:tcW w:w="1933" w:type="dxa"/>
          </w:tcPr>
          <w:p w14:paraId="0BD15866" w14:textId="77777777" w:rsidR="00E66AB0" w:rsidRPr="006C12ED" w:rsidRDefault="00E66AB0" w:rsidP="00335708">
            <w:pPr>
              <w:pStyle w:val="ListParagraph"/>
              <w:spacing w:before="120" w:after="120"/>
              <w:ind w:left="0"/>
              <w:contextualSpacing w:val="0"/>
              <w:rPr>
                <w:rFonts w:ascii="Corbel" w:hAnsi="Corbel"/>
                <w:b/>
                <w:bCs/>
              </w:rPr>
            </w:pPr>
            <w:r w:rsidRPr="006C12ED">
              <w:rPr>
                <w:rFonts w:ascii="Corbel" w:hAnsi="Corbel"/>
                <w:b/>
                <w:bCs/>
              </w:rPr>
              <w:t>Planned End Date</w:t>
            </w:r>
          </w:p>
        </w:tc>
      </w:tr>
      <w:tr w:rsidR="00D933B5" w:rsidRPr="006C12ED" w14:paraId="25AA9CB5" w14:textId="77777777" w:rsidTr="006C12ED">
        <w:tc>
          <w:tcPr>
            <w:tcW w:w="2268" w:type="dxa"/>
          </w:tcPr>
          <w:p w14:paraId="19B64F52" w14:textId="2E5D4AD0" w:rsidR="00E66AB0" w:rsidRPr="006C12ED" w:rsidRDefault="3CEB1518" w:rsidP="00335708">
            <w:pPr>
              <w:pStyle w:val="ListParagraph"/>
              <w:spacing w:before="120"/>
              <w:ind w:left="0"/>
              <w:jc w:val="right"/>
              <w:rPr>
                <w:rFonts w:ascii="Corbel" w:hAnsi="Corbel"/>
                <w:sz w:val="20"/>
                <w:szCs w:val="20"/>
              </w:rPr>
            </w:pPr>
            <w:r w:rsidRPr="006C12ED">
              <w:rPr>
                <w:rFonts w:ascii="Corbel" w:hAnsi="Corbel"/>
                <w:sz w:val="20"/>
                <w:szCs w:val="20"/>
              </w:rPr>
              <w:t>$</w:t>
            </w:r>
            <w:r w:rsidR="0C4B931D" w:rsidRPr="006C12ED">
              <w:rPr>
                <w:rFonts w:ascii="Corbel" w:hAnsi="Corbel"/>
                <w:sz w:val="20"/>
                <w:szCs w:val="20"/>
              </w:rPr>
              <w:t>7,6</w:t>
            </w:r>
            <w:r w:rsidR="009E6519" w:rsidRPr="006C12ED">
              <w:rPr>
                <w:rFonts w:ascii="Corbel" w:hAnsi="Corbel"/>
                <w:sz w:val="20"/>
                <w:szCs w:val="20"/>
              </w:rPr>
              <w:t>1</w:t>
            </w:r>
            <w:r w:rsidR="0C4B931D" w:rsidRPr="006C12ED">
              <w:rPr>
                <w:rFonts w:ascii="Corbel" w:hAnsi="Corbel"/>
                <w:sz w:val="20"/>
                <w:szCs w:val="20"/>
              </w:rPr>
              <w:t>0</w:t>
            </w:r>
            <w:r w:rsidR="00EE2953" w:rsidRPr="006C12ED">
              <w:rPr>
                <w:rFonts w:ascii="Corbel" w:hAnsi="Corbel"/>
                <w:sz w:val="20"/>
                <w:szCs w:val="20"/>
              </w:rPr>
              <w:t>,000</w:t>
            </w:r>
          </w:p>
        </w:tc>
        <w:tc>
          <w:tcPr>
            <w:tcW w:w="2268" w:type="dxa"/>
          </w:tcPr>
          <w:p w14:paraId="020DC540" w14:textId="5E9DBE01" w:rsidR="00EE2953" w:rsidRPr="006C12ED" w:rsidRDefault="00EE0D6C" w:rsidP="006C12ED">
            <w:pPr>
              <w:spacing w:before="120"/>
              <w:jc w:val="right"/>
              <w:rPr>
                <w:rFonts w:ascii="Corbel" w:hAnsi="Corbel"/>
                <w:sz w:val="20"/>
                <w:szCs w:val="20"/>
              </w:rPr>
            </w:pPr>
            <w:r w:rsidRPr="006C12ED">
              <w:rPr>
                <w:rFonts w:ascii="Corbel" w:hAnsi="Corbel"/>
                <w:sz w:val="20"/>
                <w:szCs w:val="20"/>
              </w:rPr>
              <w:t>$</w:t>
            </w:r>
            <w:r w:rsidR="34E1E8EC" w:rsidRPr="006C12ED">
              <w:rPr>
                <w:rFonts w:ascii="Corbel" w:hAnsi="Corbel"/>
                <w:sz w:val="20"/>
                <w:szCs w:val="20"/>
              </w:rPr>
              <w:t>7,6</w:t>
            </w:r>
            <w:r w:rsidR="009E6519" w:rsidRPr="006C12ED">
              <w:rPr>
                <w:rFonts w:ascii="Corbel" w:hAnsi="Corbel"/>
                <w:sz w:val="20"/>
                <w:szCs w:val="20"/>
              </w:rPr>
              <w:t>1</w:t>
            </w:r>
            <w:r w:rsidR="34E1E8EC" w:rsidRPr="006C12ED">
              <w:rPr>
                <w:rFonts w:ascii="Corbel" w:hAnsi="Corbel"/>
                <w:sz w:val="20"/>
                <w:szCs w:val="20"/>
              </w:rPr>
              <w:t>0</w:t>
            </w:r>
            <w:r w:rsidR="00EE2953" w:rsidRPr="006C12ED">
              <w:rPr>
                <w:rFonts w:ascii="Corbel" w:hAnsi="Corbel"/>
                <w:sz w:val="20"/>
                <w:szCs w:val="20"/>
              </w:rPr>
              <w:t>,000</w:t>
            </w:r>
          </w:p>
        </w:tc>
        <w:tc>
          <w:tcPr>
            <w:tcW w:w="2552" w:type="dxa"/>
            <w:vAlign w:val="center"/>
          </w:tcPr>
          <w:p w14:paraId="6554CE29" w14:textId="09B4228A" w:rsidR="00E66AB0" w:rsidRPr="006C12ED" w:rsidRDefault="1B1FD618" w:rsidP="006C12ED">
            <w:pPr>
              <w:pStyle w:val="ListParagraph"/>
              <w:spacing w:before="120"/>
              <w:ind w:left="0"/>
              <w:jc w:val="center"/>
              <w:rPr>
                <w:rFonts w:ascii="Corbel" w:hAnsi="Corbel"/>
                <w:sz w:val="20"/>
                <w:szCs w:val="20"/>
              </w:rPr>
            </w:pPr>
            <w:r w:rsidRPr="006C12ED">
              <w:rPr>
                <w:rFonts w:ascii="Corbel" w:hAnsi="Corbel"/>
                <w:sz w:val="20"/>
                <w:szCs w:val="20"/>
              </w:rPr>
              <w:t xml:space="preserve">1 </w:t>
            </w:r>
            <w:r w:rsidR="00EE2953" w:rsidRPr="006C12ED">
              <w:rPr>
                <w:rFonts w:ascii="Corbel" w:hAnsi="Corbel"/>
                <w:sz w:val="20"/>
                <w:szCs w:val="20"/>
              </w:rPr>
              <w:t>October</w:t>
            </w:r>
            <w:r w:rsidRPr="006C12ED">
              <w:rPr>
                <w:rFonts w:ascii="Corbel" w:hAnsi="Corbel"/>
                <w:sz w:val="20"/>
                <w:szCs w:val="20"/>
              </w:rPr>
              <w:t xml:space="preserve"> 2025</w:t>
            </w:r>
          </w:p>
        </w:tc>
        <w:tc>
          <w:tcPr>
            <w:tcW w:w="1933" w:type="dxa"/>
            <w:vAlign w:val="center"/>
          </w:tcPr>
          <w:p w14:paraId="0175F7A8" w14:textId="43B04532" w:rsidR="00EE0D6C" w:rsidRPr="006C12ED" w:rsidRDefault="02517D7F" w:rsidP="006C12ED">
            <w:pPr>
              <w:pStyle w:val="ListParagraph"/>
              <w:spacing w:before="120"/>
              <w:ind w:left="0"/>
              <w:contextualSpacing w:val="0"/>
              <w:jc w:val="center"/>
              <w:rPr>
                <w:rFonts w:ascii="Corbel" w:hAnsi="Corbel"/>
                <w:sz w:val="20"/>
                <w:szCs w:val="20"/>
              </w:rPr>
            </w:pPr>
            <w:r w:rsidRPr="006C12ED">
              <w:rPr>
                <w:rFonts w:ascii="Corbel" w:hAnsi="Corbel"/>
                <w:sz w:val="20"/>
                <w:szCs w:val="20"/>
              </w:rPr>
              <w:t>3</w:t>
            </w:r>
            <w:r w:rsidR="00C946A0" w:rsidRPr="006C12ED">
              <w:rPr>
                <w:rFonts w:ascii="Corbel" w:hAnsi="Corbel"/>
                <w:sz w:val="20"/>
                <w:szCs w:val="20"/>
              </w:rPr>
              <w:t>1</w:t>
            </w:r>
            <w:r w:rsidRPr="006C12ED">
              <w:rPr>
                <w:rFonts w:ascii="Corbel" w:hAnsi="Corbel"/>
                <w:sz w:val="20"/>
                <w:szCs w:val="20"/>
              </w:rPr>
              <w:t xml:space="preserve"> </w:t>
            </w:r>
            <w:r w:rsidR="006421D4" w:rsidRPr="006C12ED">
              <w:rPr>
                <w:rFonts w:ascii="Corbel" w:hAnsi="Corbel"/>
                <w:sz w:val="20"/>
                <w:szCs w:val="20"/>
              </w:rPr>
              <w:t>December</w:t>
            </w:r>
            <w:r w:rsidRPr="006C12ED">
              <w:rPr>
                <w:rFonts w:ascii="Corbel" w:hAnsi="Corbel"/>
                <w:sz w:val="20"/>
                <w:szCs w:val="20"/>
              </w:rPr>
              <w:t xml:space="preserve"> 2028</w:t>
            </w:r>
          </w:p>
        </w:tc>
      </w:tr>
    </w:tbl>
    <w:p w14:paraId="09ABDDCC" w14:textId="593E3BC5" w:rsidR="0008736B" w:rsidRPr="006C12ED" w:rsidRDefault="0008736B" w:rsidP="003311B0">
      <w:pPr>
        <w:rPr>
          <w:rFonts w:ascii="Corbel" w:hAnsi="Corbel"/>
          <w:i/>
          <w:iCs/>
          <w:color w:val="4472C4" w:themeColor="accent1"/>
        </w:rPr>
      </w:pPr>
    </w:p>
    <w:p w14:paraId="15D1DA82" w14:textId="657B2AB0" w:rsidR="001131B7" w:rsidRPr="006C12ED" w:rsidRDefault="001131B7" w:rsidP="007C41BC">
      <w:pPr>
        <w:keepNext/>
        <w:spacing w:after="0"/>
        <w:outlineLvl w:val="2"/>
        <w:rPr>
          <w:rFonts w:ascii="Corbel" w:hAnsi="Corbel"/>
          <w:i/>
          <w:iCs/>
          <w:color w:val="4472C4" w:themeColor="accent1"/>
        </w:rPr>
      </w:pPr>
      <w:r w:rsidRPr="006C12ED">
        <w:rPr>
          <w:rFonts w:ascii="Corbel" w:hAnsi="Corbel"/>
        </w:rPr>
        <w:t>Measures to strengthen the VET workforce - approach to matched funding arrangements (clause A126 refers)</w:t>
      </w:r>
      <w:r w:rsidR="00775F55" w:rsidRPr="006C12ED">
        <w:rPr>
          <w:rFonts w:ascii="Corbel" w:hAnsi="Corbel"/>
        </w:rPr>
        <w:t xml:space="preserve"> – to be reconciled </w:t>
      </w:r>
      <w:r w:rsidR="00BB4DE4" w:rsidRPr="006C12ED">
        <w:rPr>
          <w:rFonts w:ascii="Corbel" w:hAnsi="Corbel"/>
        </w:rPr>
        <w:t>over</w:t>
      </w:r>
      <w:r w:rsidR="00775F55" w:rsidRPr="006C12ED">
        <w:rPr>
          <w:rFonts w:ascii="Corbel" w:hAnsi="Corbel"/>
        </w:rPr>
        <w:t xml:space="preserve"> the </w:t>
      </w:r>
      <w:r w:rsidR="0015586E" w:rsidRPr="006C12ED">
        <w:rPr>
          <w:rFonts w:ascii="Corbel" w:hAnsi="Corbel"/>
        </w:rPr>
        <w:t>life</w:t>
      </w:r>
      <w:r w:rsidR="00775F55" w:rsidRPr="006C12ED">
        <w:rPr>
          <w:rFonts w:ascii="Corbel" w:hAnsi="Corbel"/>
        </w:rPr>
        <w:t xml:space="preserve"> of the NSA.</w:t>
      </w:r>
    </w:p>
    <w:tbl>
      <w:tblPr>
        <w:tblStyle w:val="TableGrid1"/>
        <w:tblW w:w="5000" w:type="pct"/>
        <w:tblLayout w:type="fixed"/>
        <w:tblLook w:val="04A0" w:firstRow="1" w:lastRow="0" w:firstColumn="1" w:lastColumn="0" w:noHBand="0" w:noVBand="1"/>
      </w:tblPr>
      <w:tblGrid>
        <w:gridCol w:w="2829"/>
        <w:gridCol w:w="1277"/>
        <w:gridCol w:w="1275"/>
        <w:gridCol w:w="1277"/>
        <w:gridCol w:w="1134"/>
        <w:gridCol w:w="1224"/>
      </w:tblGrid>
      <w:tr w:rsidR="003160E2" w:rsidRPr="006C12ED" w14:paraId="130338B3" w14:textId="77777777" w:rsidTr="005B0DFB">
        <w:trPr>
          <w:trHeight w:val="573"/>
        </w:trPr>
        <w:tc>
          <w:tcPr>
            <w:tcW w:w="1569" w:type="pct"/>
            <w:vAlign w:val="center"/>
          </w:tcPr>
          <w:p w14:paraId="2EB86C51" w14:textId="48024120" w:rsidR="003160E2" w:rsidRPr="006C12ED" w:rsidRDefault="003160E2" w:rsidP="00B60EE8">
            <w:pPr>
              <w:rPr>
                <w:rFonts w:ascii="Corbel" w:eastAsiaTheme="minorEastAsia" w:hAnsi="Corbel"/>
                <w:b/>
                <w:bCs/>
                <w:sz w:val="20"/>
                <w:szCs w:val="20"/>
              </w:rPr>
            </w:pPr>
            <w:r w:rsidRPr="006C12ED">
              <w:rPr>
                <w:rFonts w:ascii="Corbel" w:eastAsiaTheme="minorEastAsia" w:hAnsi="Corbel"/>
                <w:b/>
                <w:bCs/>
                <w:sz w:val="20"/>
                <w:szCs w:val="20"/>
              </w:rPr>
              <w:t>Details of matched funding</w:t>
            </w:r>
          </w:p>
        </w:tc>
        <w:tc>
          <w:tcPr>
            <w:tcW w:w="708" w:type="pct"/>
            <w:vAlign w:val="center"/>
          </w:tcPr>
          <w:p w14:paraId="6EE44E8B" w14:textId="36EF4274" w:rsidR="003160E2" w:rsidRPr="006C12ED" w:rsidRDefault="003160E2" w:rsidP="00B60EE8">
            <w:pPr>
              <w:jc w:val="center"/>
              <w:rPr>
                <w:rFonts w:ascii="Corbel" w:eastAsia="Calibri" w:hAnsi="Corbel" w:cs="Calibri"/>
                <w:b/>
                <w:color w:val="000000" w:themeColor="text1"/>
                <w:sz w:val="20"/>
                <w:szCs w:val="20"/>
              </w:rPr>
            </w:pPr>
            <w:r w:rsidRPr="006C12ED">
              <w:rPr>
                <w:rFonts w:ascii="Corbel" w:eastAsia="Calibri" w:hAnsi="Corbel" w:cs="Calibri"/>
                <w:b/>
                <w:color w:val="000000" w:themeColor="text1"/>
                <w:sz w:val="20"/>
                <w:szCs w:val="20"/>
              </w:rPr>
              <w:t>2025-26</w:t>
            </w:r>
          </w:p>
        </w:tc>
        <w:tc>
          <w:tcPr>
            <w:tcW w:w="707" w:type="pct"/>
            <w:vAlign w:val="center"/>
          </w:tcPr>
          <w:p w14:paraId="47A613D8" w14:textId="2232EC32" w:rsidR="003160E2" w:rsidRPr="006C12ED" w:rsidRDefault="003160E2" w:rsidP="00B60EE8">
            <w:pPr>
              <w:jc w:val="center"/>
              <w:rPr>
                <w:rFonts w:ascii="Corbel" w:eastAsia="Calibri" w:hAnsi="Corbel" w:cs="Calibri"/>
                <w:b/>
                <w:color w:val="000000" w:themeColor="text1"/>
                <w:sz w:val="20"/>
                <w:szCs w:val="20"/>
              </w:rPr>
            </w:pPr>
            <w:r w:rsidRPr="006C12ED">
              <w:rPr>
                <w:rFonts w:ascii="Corbel" w:eastAsia="Calibri" w:hAnsi="Corbel" w:cs="Calibri"/>
                <w:b/>
                <w:color w:val="000000" w:themeColor="text1"/>
                <w:sz w:val="20"/>
                <w:szCs w:val="20"/>
              </w:rPr>
              <w:t>2026-27</w:t>
            </w:r>
          </w:p>
        </w:tc>
        <w:tc>
          <w:tcPr>
            <w:tcW w:w="708" w:type="pct"/>
            <w:vAlign w:val="center"/>
          </w:tcPr>
          <w:p w14:paraId="49542E4B" w14:textId="37A9E7AA" w:rsidR="003160E2" w:rsidRPr="006C12ED" w:rsidRDefault="003160E2" w:rsidP="00B60EE8">
            <w:pPr>
              <w:jc w:val="center"/>
              <w:rPr>
                <w:rFonts w:ascii="Corbel" w:eastAsia="Calibri" w:hAnsi="Corbel" w:cs="Calibri"/>
                <w:b/>
                <w:color w:val="000000" w:themeColor="text1"/>
                <w:sz w:val="20"/>
                <w:szCs w:val="20"/>
              </w:rPr>
            </w:pPr>
            <w:r w:rsidRPr="006C12ED">
              <w:rPr>
                <w:rFonts w:ascii="Corbel" w:eastAsia="Calibri" w:hAnsi="Corbel" w:cs="Calibri"/>
                <w:b/>
                <w:color w:val="000000" w:themeColor="text1"/>
                <w:sz w:val="20"/>
                <w:szCs w:val="20"/>
              </w:rPr>
              <w:t>2027-28</w:t>
            </w:r>
          </w:p>
        </w:tc>
        <w:tc>
          <w:tcPr>
            <w:tcW w:w="629" w:type="pct"/>
            <w:vAlign w:val="center"/>
          </w:tcPr>
          <w:p w14:paraId="3D80D182" w14:textId="54444D03" w:rsidR="003160E2" w:rsidRPr="006C12ED" w:rsidRDefault="003160E2" w:rsidP="00B60EE8">
            <w:pPr>
              <w:jc w:val="center"/>
              <w:rPr>
                <w:rFonts w:ascii="Corbel" w:eastAsia="Calibri" w:hAnsi="Corbel" w:cs="Calibri"/>
                <w:b/>
                <w:color w:val="000000" w:themeColor="text1"/>
                <w:sz w:val="20"/>
                <w:szCs w:val="20"/>
              </w:rPr>
            </w:pPr>
            <w:r w:rsidRPr="006C12ED">
              <w:rPr>
                <w:rFonts w:ascii="Corbel" w:eastAsia="Calibri" w:hAnsi="Corbel" w:cs="Calibri"/>
                <w:b/>
                <w:color w:val="000000" w:themeColor="text1"/>
                <w:sz w:val="20"/>
                <w:szCs w:val="20"/>
              </w:rPr>
              <w:t>2028-29</w:t>
            </w:r>
          </w:p>
        </w:tc>
        <w:tc>
          <w:tcPr>
            <w:tcW w:w="679" w:type="pct"/>
            <w:vAlign w:val="center"/>
          </w:tcPr>
          <w:p w14:paraId="11F22F09" w14:textId="1BC34C89" w:rsidR="003160E2" w:rsidRPr="006C12ED" w:rsidRDefault="003160E2" w:rsidP="00B60EE8">
            <w:pPr>
              <w:jc w:val="center"/>
              <w:rPr>
                <w:rFonts w:ascii="Corbel" w:eastAsia="Calibri" w:hAnsi="Corbel"/>
                <w:b/>
                <w:sz w:val="20"/>
                <w:szCs w:val="20"/>
              </w:rPr>
            </w:pPr>
            <w:r w:rsidRPr="006C12ED">
              <w:rPr>
                <w:rFonts w:ascii="Corbel" w:eastAsia="Calibri" w:hAnsi="Corbel" w:cs="Calibri"/>
                <w:b/>
                <w:color w:val="000000" w:themeColor="text1"/>
                <w:sz w:val="20"/>
                <w:szCs w:val="20"/>
              </w:rPr>
              <w:t>T</w:t>
            </w:r>
            <w:r w:rsidRPr="006C12ED">
              <w:rPr>
                <w:rFonts w:ascii="Corbel" w:eastAsia="Calibri" w:hAnsi="Corbel"/>
                <w:b/>
                <w:sz w:val="20"/>
                <w:szCs w:val="20"/>
              </w:rPr>
              <w:t>otal</w:t>
            </w:r>
          </w:p>
        </w:tc>
      </w:tr>
      <w:tr w:rsidR="003160E2" w:rsidRPr="006C12ED" w14:paraId="686BFA76" w14:textId="77777777" w:rsidTr="005B0DFB">
        <w:trPr>
          <w:trHeight w:val="553"/>
        </w:trPr>
        <w:tc>
          <w:tcPr>
            <w:tcW w:w="1569" w:type="pct"/>
            <w:vAlign w:val="center"/>
          </w:tcPr>
          <w:p w14:paraId="7DA2E8FD" w14:textId="163B63B2" w:rsidR="003160E2" w:rsidRPr="006C12ED" w:rsidRDefault="003160E2" w:rsidP="00A016B3">
            <w:pPr>
              <w:rPr>
                <w:rFonts w:ascii="Corbel" w:eastAsiaTheme="minorEastAsia" w:hAnsi="Corbel"/>
                <w:sz w:val="20"/>
                <w:szCs w:val="20"/>
              </w:rPr>
            </w:pPr>
            <w:r w:rsidRPr="006C12ED">
              <w:rPr>
                <w:rFonts w:ascii="Corbel" w:eastAsiaTheme="minorEastAsia" w:hAnsi="Corbel"/>
                <w:sz w:val="20"/>
                <w:szCs w:val="20"/>
              </w:rPr>
              <w:t>Commonwealth</w:t>
            </w:r>
          </w:p>
        </w:tc>
        <w:tc>
          <w:tcPr>
            <w:tcW w:w="708" w:type="pct"/>
            <w:vAlign w:val="center"/>
          </w:tcPr>
          <w:p w14:paraId="4644F853" w14:textId="06AF1AE4" w:rsidR="003160E2" w:rsidRPr="006C12ED" w:rsidRDefault="003160E2" w:rsidP="00A016B3">
            <w:pPr>
              <w:spacing w:before="120" w:after="120"/>
              <w:jc w:val="right"/>
              <w:rPr>
                <w:rFonts w:ascii="Corbel" w:eastAsiaTheme="minorEastAsia" w:hAnsi="Corbel"/>
                <w:sz w:val="20"/>
                <w:szCs w:val="20"/>
              </w:rPr>
            </w:pPr>
            <w:r w:rsidRPr="006C12ED">
              <w:rPr>
                <w:rFonts w:ascii="Corbel" w:eastAsiaTheme="minorEastAsia" w:hAnsi="Corbel"/>
                <w:sz w:val="20"/>
                <w:szCs w:val="20"/>
              </w:rPr>
              <w:t>$1,3</w:t>
            </w:r>
            <w:r w:rsidR="00AC5DC5" w:rsidRPr="006C12ED">
              <w:rPr>
                <w:rFonts w:ascii="Corbel" w:eastAsiaTheme="minorEastAsia" w:hAnsi="Corbel"/>
                <w:sz w:val="20"/>
                <w:szCs w:val="20"/>
              </w:rPr>
              <w:t>10</w:t>
            </w:r>
            <w:r w:rsidR="00A016B3" w:rsidRPr="006C12ED">
              <w:rPr>
                <w:rFonts w:ascii="Corbel" w:eastAsiaTheme="minorEastAsia" w:hAnsi="Corbel"/>
                <w:sz w:val="20"/>
                <w:szCs w:val="20"/>
              </w:rPr>
              <w:t>,000</w:t>
            </w:r>
          </w:p>
        </w:tc>
        <w:tc>
          <w:tcPr>
            <w:tcW w:w="707" w:type="pct"/>
            <w:vAlign w:val="center"/>
          </w:tcPr>
          <w:p w14:paraId="5EF75853" w14:textId="3B9E5411" w:rsidR="003160E2" w:rsidRPr="006C12ED" w:rsidRDefault="003160E2" w:rsidP="00A016B3">
            <w:pPr>
              <w:spacing w:before="120" w:after="120"/>
              <w:jc w:val="right"/>
              <w:rPr>
                <w:rFonts w:ascii="Corbel" w:eastAsiaTheme="minorEastAsia" w:hAnsi="Corbel"/>
                <w:sz w:val="20"/>
                <w:szCs w:val="20"/>
              </w:rPr>
            </w:pPr>
            <w:r w:rsidRPr="006C12ED">
              <w:rPr>
                <w:rFonts w:ascii="Corbel" w:eastAsiaTheme="minorEastAsia" w:hAnsi="Corbel"/>
                <w:sz w:val="20"/>
                <w:szCs w:val="20"/>
              </w:rPr>
              <w:t>$</w:t>
            </w:r>
            <w:r w:rsidR="00286131" w:rsidRPr="006C12ED">
              <w:rPr>
                <w:rFonts w:ascii="Corbel" w:eastAsiaTheme="minorEastAsia" w:hAnsi="Corbel"/>
                <w:sz w:val="20"/>
                <w:szCs w:val="20"/>
              </w:rPr>
              <w:t>2</w:t>
            </w:r>
            <w:r w:rsidRPr="006C12ED">
              <w:rPr>
                <w:rFonts w:ascii="Corbel" w:eastAsiaTheme="minorEastAsia" w:hAnsi="Corbel"/>
                <w:sz w:val="20"/>
                <w:szCs w:val="20"/>
              </w:rPr>
              <w:t>,</w:t>
            </w:r>
            <w:r w:rsidR="00286131" w:rsidRPr="006C12ED">
              <w:rPr>
                <w:rFonts w:ascii="Corbel" w:eastAsiaTheme="minorEastAsia" w:hAnsi="Corbel"/>
                <w:sz w:val="20"/>
                <w:szCs w:val="20"/>
              </w:rPr>
              <w:t>2</w:t>
            </w:r>
            <w:r w:rsidRPr="006C12ED">
              <w:rPr>
                <w:rFonts w:ascii="Corbel" w:eastAsiaTheme="minorEastAsia" w:hAnsi="Corbel"/>
                <w:sz w:val="20"/>
                <w:szCs w:val="20"/>
              </w:rPr>
              <w:t>00</w:t>
            </w:r>
            <w:r w:rsidR="00A016B3" w:rsidRPr="006C12ED">
              <w:rPr>
                <w:rFonts w:ascii="Corbel" w:eastAsiaTheme="minorEastAsia" w:hAnsi="Corbel"/>
                <w:sz w:val="20"/>
                <w:szCs w:val="20"/>
              </w:rPr>
              <w:t>,000</w:t>
            </w:r>
          </w:p>
        </w:tc>
        <w:tc>
          <w:tcPr>
            <w:tcW w:w="708" w:type="pct"/>
            <w:vAlign w:val="center"/>
          </w:tcPr>
          <w:p w14:paraId="52044FA1" w14:textId="1700D9EE" w:rsidR="003160E2" w:rsidRPr="006C12ED" w:rsidRDefault="003160E2" w:rsidP="00A016B3">
            <w:pPr>
              <w:spacing w:before="120" w:after="120"/>
              <w:jc w:val="right"/>
              <w:rPr>
                <w:rFonts w:ascii="Corbel" w:eastAsiaTheme="minorEastAsia" w:hAnsi="Corbel"/>
                <w:sz w:val="20"/>
                <w:szCs w:val="20"/>
              </w:rPr>
            </w:pPr>
            <w:r w:rsidRPr="006C12ED">
              <w:rPr>
                <w:rFonts w:ascii="Corbel" w:eastAsiaTheme="minorEastAsia" w:hAnsi="Corbel"/>
                <w:sz w:val="20"/>
                <w:szCs w:val="20"/>
              </w:rPr>
              <w:t>$</w:t>
            </w:r>
            <w:r w:rsidR="00286131" w:rsidRPr="006C12ED">
              <w:rPr>
                <w:rFonts w:ascii="Corbel" w:eastAsiaTheme="minorEastAsia" w:hAnsi="Corbel"/>
                <w:sz w:val="20"/>
                <w:szCs w:val="20"/>
              </w:rPr>
              <w:t>2</w:t>
            </w:r>
            <w:r w:rsidRPr="006C12ED">
              <w:rPr>
                <w:rFonts w:ascii="Corbel" w:eastAsiaTheme="minorEastAsia" w:hAnsi="Corbel"/>
                <w:sz w:val="20"/>
                <w:szCs w:val="20"/>
              </w:rPr>
              <w:t>,</w:t>
            </w:r>
            <w:r w:rsidR="00286131" w:rsidRPr="006C12ED">
              <w:rPr>
                <w:rFonts w:ascii="Corbel" w:eastAsiaTheme="minorEastAsia" w:hAnsi="Corbel"/>
                <w:sz w:val="20"/>
                <w:szCs w:val="20"/>
              </w:rPr>
              <w:t>2</w:t>
            </w:r>
            <w:r w:rsidRPr="006C12ED">
              <w:rPr>
                <w:rFonts w:ascii="Corbel" w:eastAsiaTheme="minorEastAsia" w:hAnsi="Corbel"/>
                <w:sz w:val="20"/>
                <w:szCs w:val="20"/>
              </w:rPr>
              <w:t>00</w:t>
            </w:r>
            <w:r w:rsidR="00A016B3" w:rsidRPr="006C12ED">
              <w:rPr>
                <w:rFonts w:ascii="Corbel" w:eastAsiaTheme="minorEastAsia" w:hAnsi="Corbel"/>
                <w:sz w:val="20"/>
                <w:szCs w:val="20"/>
              </w:rPr>
              <w:t>,000</w:t>
            </w:r>
          </w:p>
        </w:tc>
        <w:tc>
          <w:tcPr>
            <w:tcW w:w="629" w:type="pct"/>
            <w:vAlign w:val="center"/>
          </w:tcPr>
          <w:p w14:paraId="0A6FA769" w14:textId="4404E99B" w:rsidR="003160E2" w:rsidRPr="006C12ED" w:rsidRDefault="003160E2" w:rsidP="00A016B3">
            <w:pPr>
              <w:spacing w:before="120" w:after="120"/>
              <w:jc w:val="right"/>
              <w:rPr>
                <w:rFonts w:ascii="Corbel" w:eastAsiaTheme="minorEastAsia" w:hAnsi="Corbel"/>
                <w:sz w:val="20"/>
                <w:szCs w:val="20"/>
              </w:rPr>
            </w:pPr>
            <w:r w:rsidRPr="006C12ED">
              <w:rPr>
                <w:rFonts w:ascii="Corbel" w:eastAsiaTheme="minorEastAsia" w:hAnsi="Corbel"/>
                <w:sz w:val="20"/>
                <w:szCs w:val="20"/>
              </w:rPr>
              <w:t>$</w:t>
            </w:r>
            <w:r w:rsidR="00286131" w:rsidRPr="006C12ED">
              <w:rPr>
                <w:rFonts w:ascii="Corbel" w:eastAsiaTheme="minorEastAsia" w:hAnsi="Corbel"/>
                <w:sz w:val="20"/>
                <w:szCs w:val="20"/>
              </w:rPr>
              <w:t>1</w:t>
            </w:r>
            <w:r w:rsidRPr="006C12ED">
              <w:rPr>
                <w:rFonts w:ascii="Corbel" w:eastAsiaTheme="minorEastAsia" w:hAnsi="Corbel"/>
                <w:sz w:val="20"/>
                <w:szCs w:val="20"/>
              </w:rPr>
              <w:t>,</w:t>
            </w:r>
            <w:r w:rsidR="00286131" w:rsidRPr="006C12ED">
              <w:rPr>
                <w:rFonts w:ascii="Corbel" w:eastAsiaTheme="minorEastAsia" w:hAnsi="Corbel"/>
                <w:sz w:val="20"/>
                <w:szCs w:val="20"/>
              </w:rPr>
              <w:t>9</w:t>
            </w:r>
            <w:r w:rsidRPr="006C12ED">
              <w:rPr>
                <w:rFonts w:ascii="Corbel" w:eastAsiaTheme="minorEastAsia" w:hAnsi="Corbel"/>
                <w:sz w:val="20"/>
                <w:szCs w:val="20"/>
              </w:rPr>
              <w:t>00</w:t>
            </w:r>
            <w:r w:rsidR="00A016B3" w:rsidRPr="006C12ED">
              <w:rPr>
                <w:rFonts w:ascii="Corbel" w:eastAsiaTheme="minorEastAsia" w:hAnsi="Corbel"/>
                <w:sz w:val="20"/>
                <w:szCs w:val="20"/>
              </w:rPr>
              <w:t>,000</w:t>
            </w:r>
          </w:p>
        </w:tc>
        <w:tc>
          <w:tcPr>
            <w:tcW w:w="679" w:type="pct"/>
            <w:vAlign w:val="center"/>
          </w:tcPr>
          <w:p w14:paraId="78762B67" w14:textId="06A7460B" w:rsidR="003160E2" w:rsidRPr="006C12ED" w:rsidRDefault="003160E2" w:rsidP="00A016B3">
            <w:pPr>
              <w:spacing w:before="120" w:after="120"/>
              <w:jc w:val="right"/>
              <w:rPr>
                <w:rFonts w:ascii="Corbel" w:eastAsiaTheme="minorEastAsia" w:hAnsi="Corbel"/>
                <w:sz w:val="20"/>
                <w:szCs w:val="20"/>
              </w:rPr>
            </w:pPr>
            <w:r w:rsidRPr="006C12ED">
              <w:rPr>
                <w:rFonts w:ascii="Corbel" w:eastAsiaTheme="minorEastAsia" w:hAnsi="Corbel"/>
                <w:sz w:val="20"/>
                <w:szCs w:val="20"/>
              </w:rPr>
              <w:t>$7,6</w:t>
            </w:r>
            <w:r w:rsidR="00AC5DC5" w:rsidRPr="006C12ED">
              <w:rPr>
                <w:rFonts w:ascii="Corbel" w:eastAsiaTheme="minorEastAsia" w:hAnsi="Corbel"/>
                <w:sz w:val="20"/>
                <w:szCs w:val="20"/>
              </w:rPr>
              <w:t>1</w:t>
            </w:r>
            <w:r w:rsidRPr="006C12ED">
              <w:rPr>
                <w:rFonts w:ascii="Corbel" w:eastAsiaTheme="minorEastAsia" w:hAnsi="Corbel"/>
                <w:sz w:val="20"/>
                <w:szCs w:val="20"/>
              </w:rPr>
              <w:t>0</w:t>
            </w:r>
            <w:r w:rsidR="00A016B3" w:rsidRPr="006C12ED">
              <w:rPr>
                <w:rFonts w:ascii="Corbel" w:eastAsiaTheme="minorEastAsia" w:hAnsi="Corbel"/>
                <w:sz w:val="20"/>
                <w:szCs w:val="20"/>
              </w:rPr>
              <w:t>,000</w:t>
            </w:r>
          </w:p>
        </w:tc>
      </w:tr>
      <w:tr w:rsidR="00A016B3" w:rsidRPr="006C12ED" w14:paraId="02847FB2" w14:textId="77777777" w:rsidTr="005B0DFB">
        <w:trPr>
          <w:trHeight w:val="561"/>
        </w:trPr>
        <w:tc>
          <w:tcPr>
            <w:tcW w:w="1569" w:type="pct"/>
            <w:vAlign w:val="center"/>
          </w:tcPr>
          <w:p w14:paraId="400E8293" w14:textId="2E9AF890" w:rsidR="00A016B3" w:rsidRPr="006C12ED" w:rsidRDefault="00A016B3" w:rsidP="00A016B3">
            <w:pPr>
              <w:rPr>
                <w:rFonts w:ascii="Corbel" w:eastAsiaTheme="minorEastAsia" w:hAnsi="Corbel"/>
                <w:sz w:val="20"/>
                <w:szCs w:val="20"/>
              </w:rPr>
            </w:pPr>
            <w:r w:rsidRPr="006C12ED">
              <w:rPr>
                <w:rFonts w:ascii="Corbel" w:eastAsiaTheme="minorEastAsia" w:hAnsi="Corbel"/>
                <w:sz w:val="20"/>
                <w:szCs w:val="20"/>
              </w:rPr>
              <w:t>WA Contribution</w:t>
            </w:r>
          </w:p>
        </w:tc>
        <w:tc>
          <w:tcPr>
            <w:tcW w:w="708" w:type="pct"/>
            <w:vAlign w:val="center"/>
          </w:tcPr>
          <w:p w14:paraId="223E39F1" w14:textId="01FF8519" w:rsidR="00A016B3" w:rsidRPr="006C12ED" w:rsidRDefault="00A016B3" w:rsidP="00A016B3">
            <w:pPr>
              <w:spacing w:before="120" w:after="120"/>
              <w:jc w:val="right"/>
              <w:rPr>
                <w:rFonts w:ascii="Corbel" w:eastAsiaTheme="minorEastAsia" w:hAnsi="Corbel"/>
                <w:sz w:val="20"/>
                <w:szCs w:val="20"/>
              </w:rPr>
            </w:pPr>
            <w:r w:rsidRPr="006C12ED">
              <w:rPr>
                <w:rFonts w:ascii="Corbel" w:eastAsiaTheme="minorEastAsia" w:hAnsi="Corbel"/>
                <w:sz w:val="20"/>
                <w:szCs w:val="20"/>
              </w:rPr>
              <w:t>$1,3</w:t>
            </w:r>
            <w:r w:rsidR="00AC5DC5" w:rsidRPr="006C12ED">
              <w:rPr>
                <w:rFonts w:ascii="Corbel" w:eastAsiaTheme="minorEastAsia" w:hAnsi="Corbel"/>
                <w:sz w:val="20"/>
                <w:szCs w:val="20"/>
              </w:rPr>
              <w:t>10</w:t>
            </w:r>
            <w:r w:rsidRPr="006C12ED">
              <w:rPr>
                <w:rFonts w:ascii="Corbel" w:eastAsiaTheme="minorEastAsia" w:hAnsi="Corbel"/>
                <w:sz w:val="20"/>
                <w:szCs w:val="20"/>
              </w:rPr>
              <w:t>,000</w:t>
            </w:r>
          </w:p>
        </w:tc>
        <w:tc>
          <w:tcPr>
            <w:tcW w:w="707" w:type="pct"/>
            <w:vAlign w:val="center"/>
          </w:tcPr>
          <w:p w14:paraId="48418F05" w14:textId="2F6AAAF9" w:rsidR="00A016B3" w:rsidRPr="006C12ED" w:rsidRDefault="00A016B3" w:rsidP="00A016B3">
            <w:pPr>
              <w:spacing w:before="120" w:after="120"/>
              <w:jc w:val="right"/>
              <w:rPr>
                <w:rFonts w:ascii="Corbel" w:eastAsiaTheme="minorEastAsia" w:hAnsi="Corbel"/>
                <w:sz w:val="20"/>
                <w:szCs w:val="20"/>
              </w:rPr>
            </w:pPr>
            <w:r w:rsidRPr="006C12ED">
              <w:rPr>
                <w:rFonts w:ascii="Corbel" w:eastAsiaTheme="minorEastAsia" w:hAnsi="Corbel"/>
                <w:sz w:val="20"/>
                <w:szCs w:val="20"/>
              </w:rPr>
              <w:t>$</w:t>
            </w:r>
            <w:r w:rsidR="00286131" w:rsidRPr="006C12ED">
              <w:rPr>
                <w:rFonts w:ascii="Corbel" w:eastAsiaTheme="minorEastAsia" w:hAnsi="Corbel"/>
                <w:sz w:val="20"/>
                <w:szCs w:val="20"/>
              </w:rPr>
              <w:t>2</w:t>
            </w:r>
            <w:r w:rsidRPr="006C12ED">
              <w:rPr>
                <w:rFonts w:ascii="Corbel" w:eastAsiaTheme="minorEastAsia" w:hAnsi="Corbel"/>
                <w:sz w:val="20"/>
                <w:szCs w:val="20"/>
              </w:rPr>
              <w:t>,</w:t>
            </w:r>
            <w:r w:rsidR="00286131" w:rsidRPr="006C12ED">
              <w:rPr>
                <w:rFonts w:ascii="Corbel" w:eastAsiaTheme="minorEastAsia" w:hAnsi="Corbel"/>
                <w:sz w:val="20"/>
                <w:szCs w:val="20"/>
              </w:rPr>
              <w:t>2</w:t>
            </w:r>
            <w:r w:rsidRPr="006C12ED">
              <w:rPr>
                <w:rFonts w:ascii="Corbel" w:eastAsiaTheme="minorEastAsia" w:hAnsi="Corbel"/>
                <w:sz w:val="20"/>
                <w:szCs w:val="20"/>
              </w:rPr>
              <w:t>00,000</w:t>
            </w:r>
          </w:p>
        </w:tc>
        <w:tc>
          <w:tcPr>
            <w:tcW w:w="708" w:type="pct"/>
            <w:vAlign w:val="center"/>
          </w:tcPr>
          <w:p w14:paraId="16187CB3" w14:textId="3B11BC59" w:rsidR="00A016B3" w:rsidRPr="006C12ED" w:rsidRDefault="00A016B3" w:rsidP="00A016B3">
            <w:pPr>
              <w:spacing w:before="120" w:after="120"/>
              <w:jc w:val="right"/>
              <w:rPr>
                <w:rFonts w:ascii="Corbel" w:eastAsiaTheme="minorEastAsia" w:hAnsi="Corbel"/>
                <w:sz w:val="20"/>
                <w:szCs w:val="20"/>
              </w:rPr>
            </w:pPr>
            <w:r w:rsidRPr="006C12ED">
              <w:rPr>
                <w:rFonts w:ascii="Corbel" w:eastAsiaTheme="minorEastAsia" w:hAnsi="Corbel"/>
                <w:sz w:val="20"/>
                <w:szCs w:val="20"/>
              </w:rPr>
              <w:t>$</w:t>
            </w:r>
            <w:r w:rsidR="00286131" w:rsidRPr="006C12ED">
              <w:rPr>
                <w:rFonts w:ascii="Corbel" w:eastAsiaTheme="minorEastAsia" w:hAnsi="Corbel"/>
                <w:sz w:val="20"/>
                <w:szCs w:val="20"/>
              </w:rPr>
              <w:t>2</w:t>
            </w:r>
            <w:r w:rsidRPr="006C12ED">
              <w:rPr>
                <w:rFonts w:ascii="Corbel" w:eastAsiaTheme="minorEastAsia" w:hAnsi="Corbel"/>
                <w:sz w:val="20"/>
                <w:szCs w:val="20"/>
              </w:rPr>
              <w:t>,</w:t>
            </w:r>
            <w:r w:rsidR="00286131" w:rsidRPr="006C12ED">
              <w:rPr>
                <w:rFonts w:ascii="Corbel" w:eastAsiaTheme="minorEastAsia" w:hAnsi="Corbel"/>
                <w:sz w:val="20"/>
                <w:szCs w:val="20"/>
              </w:rPr>
              <w:t>2</w:t>
            </w:r>
            <w:r w:rsidRPr="006C12ED">
              <w:rPr>
                <w:rFonts w:ascii="Corbel" w:eastAsiaTheme="minorEastAsia" w:hAnsi="Corbel"/>
                <w:sz w:val="20"/>
                <w:szCs w:val="20"/>
              </w:rPr>
              <w:t>00,000</w:t>
            </w:r>
          </w:p>
        </w:tc>
        <w:tc>
          <w:tcPr>
            <w:tcW w:w="629" w:type="pct"/>
            <w:vAlign w:val="center"/>
          </w:tcPr>
          <w:p w14:paraId="44749640" w14:textId="120DE591" w:rsidR="00A016B3" w:rsidRPr="006C12ED" w:rsidRDefault="00A016B3" w:rsidP="00A016B3">
            <w:pPr>
              <w:spacing w:before="120" w:after="120"/>
              <w:jc w:val="right"/>
              <w:rPr>
                <w:rFonts w:ascii="Corbel" w:eastAsiaTheme="minorEastAsia" w:hAnsi="Corbel"/>
                <w:sz w:val="20"/>
                <w:szCs w:val="20"/>
              </w:rPr>
            </w:pPr>
            <w:r w:rsidRPr="006C12ED">
              <w:rPr>
                <w:rFonts w:ascii="Corbel" w:eastAsiaTheme="minorEastAsia" w:hAnsi="Corbel"/>
                <w:sz w:val="20"/>
                <w:szCs w:val="20"/>
              </w:rPr>
              <w:t>$</w:t>
            </w:r>
            <w:r w:rsidR="00286131" w:rsidRPr="006C12ED">
              <w:rPr>
                <w:rFonts w:ascii="Corbel" w:eastAsiaTheme="minorEastAsia" w:hAnsi="Corbel"/>
                <w:sz w:val="20"/>
                <w:szCs w:val="20"/>
              </w:rPr>
              <w:t>1</w:t>
            </w:r>
            <w:r w:rsidRPr="006C12ED">
              <w:rPr>
                <w:rFonts w:ascii="Corbel" w:eastAsiaTheme="minorEastAsia" w:hAnsi="Corbel"/>
                <w:sz w:val="20"/>
                <w:szCs w:val="20"/>
              </w:rPr>
              <w:t>,</w:t>
            </w:r>
            <w:r w:rsidR="00286131" w:rsidRPr="006C12ED">
              <w:rPr>
                <w:rFonts w:ascii="Corbel" w:eastAsiaTheme="minorEastAsia" w:hAnsi="Corbel"/>
                <w:sz w:val="20"/>
                <w:szCs w:val="20"/>
              </w:rPr>
              <w:t>9</w:t>
            </w:r>
            <w:r w:rsidRPr="006C12ED">
              <w:rPr>
                <w:rFonts w:ascii="Corbel" w:eastAsiaTheme="minorEastAsia" w:hAnsi="Corbel"/>
                <w:sz w:val="20"/>
                <w:szCs w:val="20"/>
              </w:rPr>
              <w:t>00,000</w:t>
            </w:r>
          </w:p>
        </w:tc>
        <w:tc>
          <w:tcPr>
            <w:tcW w:w="679" w:type="pct"/>
            <w:vAlign w:val="center"/>
          </w:tcPr>
          <w:p w14:paraId="47B4EA12" w14:textId="42A1D158" w:rsidR="00A016B3" w:rsidRPr="006C12ED" w:rsidRDefault="00A016B3" w:rsidP="00A016B3">
            <w:pPr>
              <w:spacing w:before="120" w:after="120"/>
              <w:jc w:val="right"/>
              <w:rPr>
                <w:rFonts w:ascii="Corbel" w:eastAsiaTheme="minorEastAsia" w:hAnsi="Corbel"/>
                <w:sz w:val="20"/>
                <w:szCs w:val="20"/>
              </w:rPr>
            </w:pPr>
            <w:r w:rsidRPr="006C12ED">
              <w:rPr>
                <w:rFonts w:ascii="Corbel" w:eastAsiaTheme="minorEastAsia" w:hAnsi="Corbel"/>
                <w:sz w:val="20"/>
                <w:szCs w:val="20"/>
              </w:rPr>
              <w:t>$7,6</w:t>
            </w:r>
            <w:r w:rsidR="00AC5DC5" w:rsidRPr="006C12ED">
              <w:rPr>
                <w:rFonts w:ascii="Corbel" w:eastAsiaTheme="minorEastAsia" w:hAnsi="Corbel"/>
                <w:sz w:val="20"/>
                <w:szCs w:val="20"/>
              </w:rPr>
              <w:t>1</w:t>
            </w:r>
            <w:r w:rsidRPr="006C12ED">
              <w:rPr>
                <w:rFonts w:ascii="Corbel" w:eastAsiaTheme="minorEastAsia" w:hAnsi="Corbel"/>
                <w:sz w:val="20"/>
                <w:szCs w:val="20"/>
              </w:rPr>
              <w:t>0,000</w:t>
            </w:r>
          </w:p>
        </w:tc>
      </w:tr>
      <w:tr w:rsidR="000B21EC" w:rsidRPr="00890EBC" w14:paraId="00FCBDE8" w14:textId="77777777" w:rsidTr="005B0DFB">
        <w:trPr>
          <w:trHeight w:val="561"/>
        </w:trPr>
        <w:tc>
          <w:tcPr>
            <w:tcW w:w="1569" w:type="pct"/>
            <w:vAlign w:val="center"/>
          </w:tcPr>
          <w:p w14:paraId="0BA807C1" w14:textId="765D9204" w:rsidR="000B21EC" w:rsidRPr="006C12ED" w:rsidRDefault="000B21EC" w:rsidP="00A016B3">
            <w:pPr>
              <w:rPr>
                <w:rFonts w:ascii="Corbel" w:hAnsi="Corbel"/>
                <w:sz w:val="20"/>
                <w:szCs w:val="20"/>
              </w:rPr>
            </w:pPr>
            <w:r w:rsidRPr="006C12ED">
              <w:rPr>
                <w:rFonts w:ascii="Corbel" w:hAnsi="Corbel"/>
                <w:sz w:val="20"/>
                <w:szCs w:val="20"/>
              </w:rPr>
              <w:t>Total</w:t>
            </w:r>
          </w:p>
        </w:tc>
        <w:tc>
          <w:tcPr>
            <w:tcW w:w="708" w:type="pct"/>
            <w:vAlign w:val="center"/>
          </w:tcPr>
          <w:p w14:paraId="483E2F4F" w14:textId="54E8FED4" w:rsidR="000B21EC" w:rsidRPr="006C12ED" w:rsidRDefault="000B21EC" w:rsidP="00A016B3">
            <w:pPr>
              <w:spacing w:before="120" w:after="120"/>
              <w:jc w:val="right"/>
              <w:rPr>
                <w:rFonts w:ascii="Corbel" w:hAnsi="Corbel"/>
                <w:sz w:val="20"/>
                <w:szCs w:val="20"/>
              </w:rPr>
            </w:pPr>
            <w:r w:rsidRPr="006C12ED">
              <w:rPr>
                <w:rFonts w:ascii="Corbel" w:hAnsi="Corbel"/>
                <w:sz w:val="20"/>
                <w:szCs w:val="20"/>
              </w:rPr>
              <w:t>$</w:t>
            </w:r>
            <w:r w:rsidR="00BF686E" w:rsidRPr="006C12ED">
              <w:rPr>
                <w:rFonts w:ascii="Corbel" w:hAnsi="Corbel"/>
                <w:sz w:val="20"/>
                <w:szCs w:val="20"/>
              </w:rPr>
              <w:t>2,6</w:t>
            </w:r>
            <w:r w:rsidR="00AC5DC5" w:rsidRPr="006C12ED">
              <w:rPr>
                <w:rFonts w:ascii="Corbel" w:hAnsi="Corbel"/>
                <w:sz w:val="20"/>
                <w:szCs w:val="20"/>
              </w:rPr>
              <w:t>2</w:t>
            </w:r>
            <w:r w:rsidR="00BF686E" w:rsidRPr="006C12ED">
              <w:rPr>
                <w:rFonts w:ascii="Corbel" w:hAnsi="Corbel"/>
                <w:sz w:val="20"/>
                <w:szCs w:val="20"/>
              </w:rPr>
              <w:t>0,000</w:t>
            </w:r>
          </w:p>
        </w:tc>
        <w:tc>
          <w:tcPr>
            <w:tcW w:w="707" w:type="pct"/>
            <w:vAlign w:val="center"/>
          </w:tcPr>
          <w:p w14:paraId="14A9CC62" w14:textId="1299F0FB" w:rsidR="000B21EC" w:rsidRPr="006C12ED" w:rsidRDefault="00BF686E" w:rsidP="00A016B3">
            <w:pPr>
              <w:spacing w:before="120" w:after="120"/>
              <w:jc w:val="right"/>
              <w:rPr>
                <w:rFonts w:ascii="Corbel" w:hAnsi="Corbel"/>
                <w:sz w:val="20"/>
                <w:szCs w:val="20"/>
              </w:rPr>
            </w:pPr>
            <w:r w:rsidRPr="006C12ED">
              <w:rPr>
                <w:rFonts w:ascii="Corbel" w:hAnsi="Corbel"/>
                <w:sz w:val="20"/>
                <w:szCs w:val="20"/>
              </w:rPr>
              <w:t>$4,400,000</w:t>
            </w:r>
          </w:p>
        </w:tc>
        <w:tc>
          <w:tcPr>
            <w:tcW w:w="708" w:type="pct"/>
            <w:vAlign w:val="center"/>
          </w:tcPr>
          <w:p w14:paraId="5112878B" w14:textId="5151C8FA" w:rsidR="000B21EC" w:rsidRPr="006C12ED" w:rsidRDefault="00BF686E" w:rsidP="00A016B3">
            <w:pPr>
              <w:spacing w:before="120" w:after="120"/>
              <w:jc w:val="right"/>
              <w:rPr>
                <w:rFonts w:ascii="Corbel" w:hAnsi="Corbel"/>
                <w:sz w:val="20"/>
                <w:szCs w:val="20"/>
              </w:rPr>
            </w:pPr>
            <w:r w:rsidRPr="006C12ED">
              <w:rPr>
                <w:rFonts w:ascii="Corbel" w:hAnsi="Corbel"/>
                <w:sz w:val="20"/>
                <w:szCs w:val="20"/>
              </w:rPr>
              <w:t>$4,400,000</w:t>
            </w:r>
          </w:p>
        </w:tc>
        <w:tc>
          <w:tcPr>
            <w:tcW w:w="629" w:type="pct"/>
            <w:vAlign w:val="center"/>
          </w:tcPr>
          <w:p w14:paraId="4EE6C553" w14:textId="0C35FB63" w:rsidR="000B21EC" w:rsidRPr="006C12ED" w:rsidRDefault="00BF686E" w:rsidP="00A016B3">
            <w:pPr>
              <w:spacing w:before="120" w:after="120"/>
              <w:jc w:val="right"/>
              <w:rPr>
                <w:rFonts w:ascii="Corbel" w:hAnsi="Corbel"/>
                <w:sz w:val="20"/>
                <w:szCs w:val="20"/>
              </w:rPr>
            </w:pPr>
            <w:r w:rsidRPr="006C12ED">
              <w:rPr>
                <w:rFonts w:ascii="Corbel" w:hAnsi="Corbel"/>
                <w:sz w:val="20"/>
                <w:szCs w:val="20"/>
              </w:rPr>
              <w:t>$3,800,000</w:t>
            </w:r>
          </w:p>
        </w:tc>
        <w:tc>
          <w:tcPr>
            <w:tcW w:w="679" w:type="pct"/>
            <w:vAlign w:val="center"/>
          </w:tcPr>
          <w:p w14:paraId="062CD53A" w14:textId="0984DE0A" w:rsidR="000B21EC" w:rsidRPr="00A016B3" w:rsidRDefault="0021737A" w:rsidP="00A016B3">
            <w:pPr>
              <w:spacing w:before="120" w:after="120"/>
              <w:jc w:val="right"/>
              <w:rPr>
                <w:rFonts w:ascii="Corbel" w:hAnsi="Corbel"/>
                <w:sz w:val="20"/>
                <w:szCs w:val="20"/>
              </w:rPr>
            </w:pPr>
            <w:r w:rsidRPr="006C12ED">
              <w:rPr>
                <w:rFonts w:ascii="Corbel" w:hAnsi="Corbel"/>
                <w:sz w:val="20"/>
                <w:szCs w:val="20"/>
              </w:rPr>
              <w:t>$15,2</w:t>
            </w:r>
            <w:r w:rsidR="00AC5DC5" w:rsidRPr="006C12ED">
              <w:rPr>
                <w:rFonts w:ascii="Corbel" w:hAnsi="Corbel"/>
                <w:sz w:val="20"/>
                <w:szCs w:val="20"/>
              </w:rPr>
              <w:t>2</w:t>
            </w:r>
            <w:r w:rsidRPr="006C12ED">
              <w:rPr>
                <w:rFonts w:ascii="Corbel" w:hAnsi="Corbel"/>
                <w:sz w:val="20"/>
                <w:szCs w:val="20"/>
              </w:rPr>
              <w:t>0,000</w:t>
            </w:r>
          </w:p>
        </w:tc>
      </w:tr>
    </w:tbl>
    <w:p w14:paraId="04C49476" w14:textId="77777777" w:rsidR="00D3272C" w:rsidRPr="00D3272C" w:rsidRDefault="00D3272C" w:rsidP="00D3272C">
      <w:pPr>
        <w:spacing w:after="0" w:line="240" w:lineRule="auto"/>
        <w:rPr>
          <w:rFonts w:ascii="Corbel" w:hAnsi="Corbel"/>
        </w:rPr>
      </w:pPr>
    </w:p>
    <w:p w14:paraId="3E4B3DD5" w14:textId="4946E300" w:rsidR="4E2AA56D" w:rsidRDefault="00BB7B8B" w:rsidP="1E129B8C">
      <w:pPr>
        <w:spacing w:after="0" w:line="240" w:lineRule="auto"/>
        <w:rPr>
          <w:rFonts w:ascii="Corbel" w:eastAsia="Corbel" w:hAnsi="Corbel" w:cs="Corbel"/>
        </w:rPr>
      </w:pPr>
      <w:r w:rsidRPr="00BB7B8B">
        <w:rPr>
          <w:rFonts w:ascii="Corbel" w:eastAsia="Corbel" w:hAnsi="Corbel" w:cs="Corbel"/>
          <w:color w:val="000000" w:themeColor="text1"/>
        </w:rPr>
        <w:t xml:space="preserve">The </w:t>
      </w:r>
      <w:r>
        <w:rPr>
          <w:rFonts w:ascii="Corbel" w:eastAsia="Corbel" w:hAnsi="Corbel" w:cs="Corbel"/>
          <w:color w:val="000000" w:themeColor="text1"/>
        </w:rPr>
        <w:t>WA</w:t>
      </w:r>
      <w:r w:rsidRPr="00BB7B8B">
        <w:rPr>
          <w:rFonts w:ascii="Corbel" w:eastAsia="Corbel" w:hAnsi="Corbel" w:cs="Corbel"/>
          <w:color w:val="000000" w:themeColor="text1"/>
        </w:rPr>
        <w:t xml:space="preserve"> Government will provide details of their matched funding contributions at the end of each financial year, commencing 1 July </w:t>
      </w:r>
      <w:r w:rsidR="005C24DC" w:rsidRPr="00BB7B8B">
        <w:rPr>
          <w:rFonts w:ascii="Corbel" w:eastAsia="Corbel" w:hAnsi="Corbel" w:cs="Corbel"/>
          <w:color w:val="000000" w:themeColor="text1"/>
        </w:rPr>
        <w:t>202</w:t>
      </w:r>
      <w:r w:rsidR="005C24DC">
        <w:rPr>
          <w:rFonts w:ascii="Corbel" w:eastAsia="Corbel" w:hAnsi="Corbel" w:cs="Corbel"/>
          <w:color w:val="000000" w:themeColor="text1"/>
        </w:rPr>
        <w:t>5</w:t>
      </w:r>
      <w:r w:rsidR="005C24DC" w:rsidRPr="00BB7B8B">
        <w:rPr>
          <w:rFonts w:ascii="Corbel" w:eastAsia="Corbel" w:hAnsi="Corbel" w:cs="Corbel"/>
          <w:color w:val="000000" w:themeColor="text1"/>
        </w:rPr>
        <w:t xml:space="preserve"> </w:t>
      </w:r>
      <w:r w:rsidRPr="00BB7B8B">
        <w:rPr>
          <w:rFonts w:ascii="Corbel" w:eastAsia="Corbel" w:hAnsi="Corbel" w:cs="Corbel"/>
          <w:color w:val="000000" w:themeColor="text1"/>
        </w:rPr>
        <w:t>until 31 December 2028.</w:t>
      </w:r>
      <w:r>
        <w:rPr>
          <w:rFonts w:ascii="Corbel" w:eastAsia="Corbel" w:hAnsi="Corbel" w:cs="Corbel"/>
          <w:color w:val="000000" w:themeColor="text1"/>
        </w:rPr>
        <w:t xml:space="preserve"> </w:t>
      </w:r>
      <w:r w:rsidR="4E2AA56D" w:rsidRPr="1E129B8C">
        <w:rPr>
          <w:rFonts w:ascii="Corbel" w:eastAsia="Corbel" w:hAnsi="Corbel" w:cs="Corbel"/>
          <w:color w:val="000000" w:themeColor="text1"/>
        </w:rPr>
        <w:t xml:space="preserve">Final payments under this implementation plan may be reduced where the total contribution by the </w:t>
      </w:r>
      <w:r w:rsidR="00A52A92">
        <w:rPr>
          <w:rFonts w:ascii="Corbel" w:eastAsia="Corbel" w:hAnsi="Corbel" w:cs="Corbel"/>
          <w:color w:val="000000" w:themeColor="text1"/>
        </w:rPr>
        <w:t>W</w:t>
      </w:r>
      <w:r w:rsidR="00EE2953">
        <w:rPr>
          <w:rFonts w:ascii="Corbel" w:eastAsia="Corbel" w:hAnsi="Corbel" w:cs="Corbel"/>
          <w:color w:val="000000" w:themeColor="text1"/>
        </w:rPr>
        <w:t>A</w:t>
      </w:r>
      <w:r w:rsidR="00A52A92">
        <w:rPr>
          <w:rFonts w:ascii="Corbel" w:eastAsia="Corbel" w:hAnsi="Corbel" w:cs="Corbel"/>
          <w:color w:val="000000" w:themeColor="text1"/>
        </w:rPr>
        <w:t xml:space="preserve"> </w:t>
      </w:r>
      <w:r w:rsidR="4E2AA56D" w:rsidRPr="1E129B8C">
        <w:rPr>
          <w:rFonts w:ascii="Corbel" w:eastAsia="Corbel" w:hAnsi="Corbel" w:cs="Corbel"/>
          <w:color w:val="000000" w:themeColor="text1"/>
        </w:rPr>
        <w:t>Government over the life of the project does not align with the Commonwealth contribution.</w:t>
      </w:r>
    </w:p>
    <w:p w14:paraId="6410CABF" w14:textId="5DF84017" w:rsidR="1E129B8C" w:rsidRDefault="1E129B8C" w:rsidP="1E129B8C">
      <w:pPr>
        <w:spacing w:after="0" w:line="240" w:lineRule="auto"/>
        <w:rPr>
          <w:rFonts w:ascii="Corbel" w:hAnsi="Corbel"/>
        </w:rPr>
      </w:pPr>
    </w:p>
    <w:p w14:paraId="04801989" w14:textId="77777777" w:rsidR="00D3272C" w:rsidRDefault="00D3272C" w:rsidP="00D3272C">
      <w:pPr>
        <w:keepNext/>
        <w:spacing w:after="0"/>
        <w:outlineLvl w:val="2"/>
        <w:rPr>
          <w:rFonts w:ascii="Corbel" w:hAnsi="Corbel"/>
          <w:b/>
          <w:bCs/>
        </w:rPr>
      </w:pPr>
      <w:r w:rsidRPr="00F3753D">
        <w:rPr>
          <w:rFonts w:ascii="Corbel" w:hAnsi="Corbel"/>
          <w:b/>
          <w:bCs/>
        </w:rPr>
        <w:t>Performance Indicators</w:t>
      </w:r>
    </w:p>
    <w:tbl>
      <w:tblPr>
        <w:tblStyle w:val="TableGrid"/>
        <w:tblW w:w="0" w:type="auto"/>
        <w:tblLook w:val="04A0" w:firstRow="1" w:lastRow="0" w:firstColumn="1" w:lastColumn="0" w:noHBand="0" w:noVBand="1"/>
      </w:tblPr>
      <w:tblGrid>
        <w:gridCol w:w="9016"/>
      </w:tblGrid>
      <w:tr w:rsidR="00D3272C" w:rsidRPr="00890EBC" w14:paraId="25F12872" w14:textId="77777777" w:rsidTr="204399D4">
        <w:tc>
          <w:tcPr>
            <w:tcW w:w="9016" w:type="dxa"/>
          </w:tcPr>
          <w:p w14:paraId="416045C1" w14:textId="59AB98FE" w:rsidR="00D3272C" w:rsidRPr="000A7B60" w:rsidRDefault="003E2179" w:rsidP="00C329DC">
            <w:pPr>
              <w:spacing w:before="120"/>
              <w:rPr>
                <w:rFonts w:ascii="Corbel" w:hAnsi="Corbel"/>
              </w:rPr>
            </w:pPr>
            <w:r w:rsidRPr="000A7B60">
              <w:rPr>
                <w:rFonts w:ascii="Corbel" w:hAnsi="Corbel"/>
              </w:rPr>
              <w:t xml:space="preserve">The holistic approach to supporting the TAFE VET Workforce does not lend easily to clear indicators. </w:t>
            </w:r>
            <w:r w:rsidR="00DB5354" w:rsidRPr="000A7B60">
              <w:rPr>
                <w:rFonts w:ascii="Corbel" w:hAnsi="Corbel"/>
              </w:rPr>
              <w:t>WA will report the following indicators at least annually (once implemented in line with milestone timing):</w:t>
            </w:r>
          </w:p>
          <w:p w14:paraId="3258CFDB" w14:textId="6A199EA6" w:rsidR="00DB5354" w:rsidRPr="000A7B60" w:rsidRDefault="00DB5354" w:rsidP="00DB5354">
            <w:pPr>
              <w:pStyle w:val="ListParagraph"/>
              <w:numPr>
                <w:ilvl w:val="0"/>
                <w:numId w:val="34"/>
              </w:numPr>
              <w:rPr>
                <w:rFonts w:ascii="Corbel" w:hAnsi="Corbel"/>
              </w:rPr>
            </w:pPr>
            <w:r w:rsidRPr="000A7B60">
              <w:rPr>
                <w:rFonts w:ascii="Corbel" w:hAnsi="Corbel"/>
              </w:rPr>
              <w:t xml:space="preserve">Case studies </w:t>
            </w:r>
            <w:r w:rsidR="003E2179" w:rsidRPr="000A7B60">
              <w:rPr>
                <w:rFonts w:ascii="Corbel" w:hAnsi="Corbel"/>
              </w:rPr>
              <w:t>showcasing implementation</w:t>
            </w:r>
          </w:p>
          <w:p w14:paraId="230981B5" w14:textId="600F573F" w:rsidR="00DB5354" w:rsidRPr="000A7B60" w:rsidRDefault="00DB5354" w:rsidP="00DB5354">
            <w:pPr>
              <w:pStyle w:val="ListParagraph"/>
              <w:numPr>
                <w:ilvl w:val="0"/>
                <w:numId w:val="34"/>
              </w:numPr>
              <w:rPr>
                <w:rFonts w:ascii="Corbel" w:hAnsi="Corbel"/>
              </w:rPr>
            </w:pPr>
            <w:r w:rsidRPr="000A7B60">
              <w:rPr>
                <w:rFonts w:ascii="Corbel" w:hAnsi="Corbel"/>
              </w:rPr>
              <w:t>Samples of frameworks, strategies, resources developed</w:t>
            </w:r>
          </w:p>
          <w:p w14:paraId="26E06FEC" w14:textId="3F7F47C6" w:rsidR="003E2179" w:rsidRPr="000A7B60" w:rsidRDefault="45FEBA3B" w:rsidP="00DB5354">
            <w:pPr>
              <w:pStyle w:val="ListParagraph"/>
              <w:numPr>
                <w:ilvl w:val="0"/>
                <w:numId w:val="34"/>
              </w:numPr>
              <w:rPr>
                <w:rFonts w:ascii="Corbel" w:hAnsi="Corbel"/>
              </w:rPr>
            </w:pPr>
            <w:r w:rsidRPr="204399D4">
              <w:rPr>
                <w:rFonts w:ascii="Corbel" w:hAnsi="Corbel"/>
              </w:rPr>
              <w:t xml:space="preserve">Quantitative </w:t>
            </w:r>
            <w:r w:rsidR="73F39DDF" w:rsidRPr="204399D4">
              <w:rPr>
                <w:rFonts w:ascii="Corbel" w:hAnsi="Corbel"/>
              </w:rPr>
              <w:t>data where available such as:</w:t>
            </w:r>
          </w:p>
          <w:p w14:paraId="613F72C3" w14:textId="46E068C7" w:rsidR="003E2179" w:rsidRPr="000A7B60" w:rsidRDefault="003E2179" w:rsidP="00890EBC">
            <w:pPr>
              <w:pStyle w:val="ListParagraph"/>
              <w:numPr>
                <w:ilvl w:val="1"/>
                <w:numId w:val="34"/>
              </w:numPr>
              <w:ind w:left="731"/>
              <w:rPr>
                <w:rFonts w:ascii="Corbel" w:hAnsi="Corbel"/>
              </w:rPr>
            </w:pPr>
            <w:r w:rsidRPr="000A7B60">
              <w:rPr>
                <w:rFonts w:ascii="Corbel" w:hAnsi="Corbel"/>
              </w:rPr>
              <w:t>number of lecturers supported through programs, including demographics if relevant and/or available</w:t>
            </w:r>
          </w:p>
          <w:p w14:paraId="7D7CD9F6" w14:textId="1BECA9EC" w:rsidR="00DB5354" w:rsidRPr="000A7B60" w:rsidRDefault="003E2179" w:rsidP="00890EBC">
            <w:pPr>
              <w:pStyle w:val="ListParagraph"/>
              <w:numPr>
                <w:ilvl w:val="1"/>
                <w:numId w:val="34"/>
              </w:numPr>
              <w:ind w:left="731"/>
              <w:rPr>
                <w:rFonts w:ascii="Corbel" w:hAnsi="Corbel"/>
              </w:rPr>
            </w:pPr>
            <w:r w:rsidRPr="000A7B60">
              <w:rPr>
                <w:rFonts w:ascii="Corbel" w:hAnsi="Corbel"/>
              </w:rPr>
              <w:t>number of lecturers released to be mentors</w:t>
            </w:r>
          </w:p>
          <w:p w14:paraId="275F3265" w14:textId="77777777" w:rsidR="00D3272C" w:rsidRPr="000A7B60" w:rsidRDefault="003E2179" w:rsidP="00890EBC">
            <w:pPr>
              <w:pStyle w:val="ListParagraph"/>
              <w:numPr>
                <w:ilvl w:val="1"/>
                <w:numId w:val="34"/>
              </w:numPr>
              <w:ind w:left="731"/>
              <w:rPr>
                <w:rFonts w:ascii="Corbel" w:hAnsi="Corbel"/>
              </w:rPr>
            </w:pPr>
            <w:r w:rsidRPr="000A7B60">
              <w:rPr>
                <w:rFonts w:ascii="Corbel" w:hAnsi="Corbel"/>
              </w:rPr>
              <w:t>number of new lecturers recruited</w:t>
            </w:r>
          </w:p>
          <w:p w14:paraId="4AAA90B9" w14:textId="566746F5" w:rsidR="00F171BE" w:rsidRPr="000A7B60" w:rsidRDefault="00F171BE" w:rsidP="00890EBC">
            <w:pPr>
              <w:pStyle w:val="ListParagraph"/>
              <w:numPr>
                <w:ilvl w:val="1"/>
                <w:numId w:val="34"/>
              </w:numPr>
              <w:ind w:left="731"/>
              <w:rPr>
                <w:rFonts w:ascii="Corbel" w:hAnsi="Corbel"/>
              </w:rPr>
            </w:pPr>
            <w:r w:rsidRPr="000A7B60">
              <w:rPr>
                <w:rFonts w:ascii="Corbel" w:hAnsi="Corbel"/>
              </w:rPr>
              <w:t xml:space="preserve">attraction and retention </w:t>
            </w:r>
          </w:p>
          <w:p w14:paraId="0ED562C3" w14:textId="77777777" w:rsidR="00F171BE" w:rsidRPr="000A7B60" w:rsidRDefault="00F171BE" w:rsidP="00F171BE">
            <w:pPr>
              <w:rPr>
                <w:rFonts w:ascii="Corbel" w:hAnsi="Corbel"/>
              </w:rPr>
            </w:pPr>
          </w:p>
          <w:p w14:paraId="113128A6" w14:textId="516019C5" w:rsidR="00C329DC" w:rsidRPr="00890EBC" w:rsidRDefault="3BDEB898" w:rsidP="00C329DC">
            <w:pPr>
              <w:spacing w:after="120"/>
              <w:rPr>
                <w:rFonts w:ascii="Aptos" w:hAnsi="Aptos"/>
              </w:rPr>
            </w:pPr>
            <w:r w:rsidRPr="000A7B60">
              <w:rPr>
                <w:rFonts w:ascii="Corbel" w:hAnsi="Corbel"/>
              </w:rPr>
              <w:t>The same metrics cannot be used to compare colleges, as the regional colleges have unique challenges</w:t>
            </w:r>
            <w:r w:rsidR="177C6319" w:rsidRPr="000A7B60">
              <w:rPr>
                <w:rFonts w:ascii="Corbel" w:hAnsi="Corbel"/>
              </w:rPr>
              <w:t xml:space="preserve"> specific to the regions in which they operate</w:t>
            </w:r>
            <w:r w:rsidRPr="000A7B60">
              <w:rPr>
                <w:rFonts w:ascii="Corbel" w:hAnsi="Corbel"/>
              </w:rPr>
              <w:t xml:space="preserve">, </w:t>
            </w:r>
            <w:r w:rsidR="177C6319" w:rsidRPr="000A7B60">
              <w:rPr>
                <w:rFonts w:ascii="Corbel" w:hAnsi="Corbel"/>
              </w:rPr>
              <w:t xml:space="preserve">including </w:t>
            </w:r>
            <w:r w:rsidRPr="000A7B60">
              <w:rPr>
                <w:rFonts w:ascii="Corbel" w:hAnsi="Corbel"/>
              </w:rPr>
              <w:t xml:space="preserve">difficulty in attracting and retaining qualified staff, accessing specialist trainers, different workload pressures, different access to equipment, mentoring and professional development, </w:t>
            </w:r>
            <w:r w:rsidR="177C6319" w:rsidRPr="000A7B60">
              <w:rPr>
                <w:rFonts w:ascii="Corbel" w:hAnsi="Corbel"/>
              </w:rPr>
              <w:t xml:space="preserve">and </w:t>
            </w:r>
            <w:r w:rsidRPr="000A7B60">
              <w:rPr>
                <w:rFonts w:ascii="Corbel" w:hAnsi="Corbel"/>
              </w:rPr>
              <w:t>higher costs of transportation and delivery.</w:t>
            </w:r>
          </w:p>
        </w:tc>
      </w:tr>
    </w:tbl>
    <w:p w14:paraId="2FA96379" w14:textId="77777777" w:rsidR="00D3272C" w:rsidRPr="00D3272C" w:rsidRDefault="00D3272C" w:rsidP="00D3272C">
      <w:pPr>
        <w:spacing w:after="0" w:line="240" w:lineRule="auto"/>
        <w:rPr>
          <w:rFonts w:ascii="Corbel" w:hAnsi="Corbel"/>
        </w:rPr>
      </w:pPr>
    </w:p>
    <w:p w14:paraId="1059EC6E" w14:textId="77777777" w:rsidR="00D3272C" w:rsidRPr="00397F36" w:rsidRDefault="00D3272C" w:rsidP="00D3272C">
      <w:pPr>
        <w:keepNext/>
        <w:spacing w:after="0"/>
        <w:outlineLvl w:val="2"/>
        <w:rPr>
          <w:rFonts w:ascii="Corbel" w:hAnsi="Corbel"/>
          <w:b/>
          <w:bCs/>
        </w:rPr>
      </w:pPr>
      <w:r w:rsidRPr="00397F36">
        <w:rPr>
          <w:rFonts w:ascii="Corbel" w:hAnsi="Corbel"/>
          <w:b/>
          <w:bCs/>
        </w:rPr>
        <w:t xml:space="preserve">Evaluation arrangements </w:t>
      </w:r>
    </w:p>
    <w:tbl>
      <w:tblPr>
        <w:tblStyle w:val="TableGrid"/>
        <w:tblW w:w="0" w:type="auto"/>
        <w:tblLook w:val="04A0" w:firstRow="1" w:lastRow="0" w:firstColumn="1" w:lastColumn="0" w:noHBand="0" w:noVBand="1"/>
      </w:tblPr>
      <w:tblGrid>
        <w:gridCol w:w="9016"/>
      </w:tblGrid>
      <w:tr w:rsidR="00536914" w:rsidRPr="00536914" w14:paraId="568C18E1" w14:textId="77777777" w:rsidTr="1365D10F">
        <w:tc>
          <w:tcPr>
            <w:tcW w:w="9016" w:type="dxa"/>
            <w:vAlign w:val="center"/>
          </w:tcPr>
          <w:p w14:paraId="1987A258" w14:textId="10F1496E" w:rsidR="00D3272C" w:rsidRPr="000A7B60" w:rsidRDefault="5312CAC9" w:rsidP="000A7B60">
            <w:pPr>
              <w:rPr>
                <w:rFonts w:ascii="Corbel" w:hAnsi="Corbel"/>
              </w:rPr>
            </w:pPr>
            <w:r w:rsidRPr="1365D10F">
              <w:rPr>
                <w:rFonts w:ascii="Corbel" w:hAnsi="Corbel"/>
              </w:rPr>
              <w:t xml:space="preserve">A range of </w:t>
            </w:r>
            <w:r w:rsidR="00434707" w:rsidRPr="1365D10F">
              <w:rPr>
                <w:rFonts w:ascii="Corbel" w:hAnsi="Corbel"/>
              </w:rPr>
              <w:t>strategies such</w:t>
            </w:r>
            <w:r w:rsidRPr="1365D10F">
              <w:rPr>
                <w:rFonts w:ascii="Corbel" w:hAnsi="Corbel"/>
              </w:rPr>
              <w:t xml:space="preserve"> as </w:t>
            </w:r>
            <w:r w:rsidR="77A4D7C3" w:rsidRPr="1365D10F">
              <w:rPr>
                <w:rFonts w:ascii="Corbel" w:hAnsi="Corbel"/>
              </w:rPr>
              <w:t>survey</w:t>
            </w:r>
            <w:r w:rsidR="56ADAF73" w:rsidRPr="1365D10F">
              <w:rPr>
                <w:rFonts w:ascii="Corbel" w:hAnsi="Corbel"/>
              </w:rPr>
              <w:t>s</w:t>
            </w:r>
            <w:r w:rsidR="77A4D7C3" w:rsidRPr="1365D10F">
              <w:rPr>
                <w:rFonts w:ascii="Corbel" w:hAnsi="Corbel"/>
              </w:rPr>
              <w:t xml:space="preserve">, workshops and focus groups may be used to review the </w:t>
            </w:r>
            <w:r w:rsidR="125ED862" w:rsidRPr="1365D10F">
              <w:rPr>
                <w:rFonts w:ascii="Corbel" w:hAnsi="Corbel"/>
              </w:rPr>
              <w:t>effectiveness, efficiency and appropriateness</w:t>
            </w:r>
            <w:r w:rsidR="77A4D7C3" w:rsidRPr="1365D10F">
              <w:rPr>
                <w:rFonts w:ascii="Corbel" w:hAnsi="Corbel"/>
              </w:rPr>
              <w:t xml:space="preserve"> of the strategies and activities implemented under each initiative</w:t>
            </w:r>
            <w:r w:rsidR="125ED862" w:rsidRPr="1365D10F">
              <w:rPr>
                <w:rFonts w:ascii="Corbel" w:hAnsi="Corbel"/>
              </w:rPr>
              <w:t xml:space="preserve">. </w:t>
            </w:r>
            <w:r w:rsidR="60EFB6AA" w:rsidRPr="1365D10F">
              <w:rPr>
                <w:rFonts w:ascii="Corbel" w:hAnsi="Corbel"/>
              </w:rPr>
              <w:t>A</w:t>
            </w:r>
            <w:r w:rsidR="233C9BB5" w:rsidRPr="1365D10F">
              <w:rPr>
                <w:rFonts w:ascii="Corbel" w:hAnsi="Corbel"/>
              </w:rPr>
              <w:t xml:space="preserve"> </w:t>
            </w:r>
            <w:r w:rsidR="762750FC" w:rsidRPr="1365D10F">
              <w:rPr>
                <w:rFonts w:ascii="Corbel" w:hAnsi="Corbel"/>
              </w:rPr>
              <w:t xml:space="preserve">summary outcome report </w:t>
            </w:r>
            <w:r w:rsidR="60EFB6AA" w:rsidRPr="1365D10F">
              <w:rPr>
                <w:rFonts w:ascii="Corbel" w:hAnsi="Corbel"/>
              </w:rPr>
              <w:t xml:space="preserve">will be </w:t>
            </w:r>
            <w:r w:rsidR="762750FC" w:rsidRPr="1365D10F">
              <w:rPr>
                <w:rFonts w:ascii="Corbel" w:hAnsi="Corbel"/>
              </w:rPr>
              <w:t xml:space="preserve">prepared for internal reference and consideration as part of the WA VET Workforce </w:t>
            </w:r>
            <w:r w:rsidR="495AD924" w:rsidRPr="1365D10F">
              <w:rPr>
                <w:rFonts w:ascii="Corbel" w:hAnsi="Corbel"/>
              </w:rPr>
              <w:t>Framework</w:t>
            </w:r>
            <w:r w:rsidR="762750FC" w:rsidRPr="1365D10F">
              <w:rPr>
                <w:rFonts w:ascii="Corbel" w:hAnsi="Corbel"/>
              </w:rPr>
              <w:t>.</w:t>
            </w:r>
            <w:r w:rsidR="658450AB" w:rsidRPr="1365D10F">
              <w:rPr>
                <w:rFonts w:ascii="Corbel" w:hAnsi="Corbel"/>
              </w:rPr>
              <w:t xml:space="preserve"> </w:t>
            </w:r>
            <w:r w:rsidR="084C995E" w:rsidRPr="1365D10F">
              <w:rPr>
                <w:rFonts w:ascii="Corbel" w:hAnsi="Corbel"/>
              </w:rPr>
              <w:t>A</w:t>
            </w:r>
            <w:r w:rsidR="658450AB" w:rsidRPr="1365D10F">
              <w:rPr>
                <w:rFonts w:ascii="Corbel" w:hAnsi="Corbel"/>
              </w:rPr>
              <w:t xml:space="preserve"> copy of the evaluation will be included in the </w:t>
            </w:r>
            <w:r w:rsidR="56ADAF73" w:rsidRPr="1365D10F">
              <w:rPr>
                <w:rFonts w:ascii="Corbel" w:hAnsi="Corbel"/>
              </w:rPr>
              <w:t xml:space="preserve">WA’s </w:t>
            </w:r>
            <w:r w:rsidR="658450AB" w:rsidRPr="1365D10F">
              <w:rPr>
                <w:rFonts w:ascii="Corbel" w:hAnsi="Corbel"/>
              </w:rPr>
              <w:t>reporting to the Commonwealth.</w:t>
            </w:r>
          </w:p>
          <w:p w14:paraId="54FEA347" w14:textId="77777777" w:rsidR="00536914" w:rsidRPr="00023448" w:rsidRDefault="00536914" w:rsidP="00B60EE8">
            <w:pPr>
              <w:rPr>
                <w:rFonts w:ascii="Corbel" w:hAnsi="Corbel"/>
                <w:sz w:val="12"/>
                <w:szCs w:val="12"/>
              </w:rPr>
            </w:pPr>
          </w:p>
          <w:p w14:paraId="036BB85A" w14:textId="3B7228F5" w:rsidR="00536914" w:rsidRPr="00536914" w:rsidRDefault="00536914" w:rsidP="00023448">
            <w:pPr>
              <w:rPr>
                <w:rFonts w:ascii="Corbel" w:hAnsi="Corbel"/>
              </w:rPr>
            </w:pPr>
            <w:r w:rsidRPr="000A7B60">
              <w:rPr>
                <w:rFonts w:ascii="Corbel" w:hAnsi="Corbel"/>
              </w:rPr>
              <w:t>The evaluation approach and effort will be proportional to the funding allocation for each initiative.</w:t>
            </w:r>
            <w:r w:rsidR="006F62ED" w:rsidRPr="000A7B60">
              <w:rPr>
                <w:rFonts w:ascii="Corbel" w:hAnsi="Corbel"/>
              </w:rPr>
              <w:t xml:space="preserve"> The Department will fund the evaluation for this initiative, to maximise funding to the TAFEs.</w:t>
            </w:r>
            <w:r w:rsidR="00023448">
              <w:rPr>
                <w:rFonts w:ascii="Corbel" w:hAnsi="Corbel"/>
              </w:rPr>
              <w:t xml:space="preserve"> </w:t>
            </w:r>
            <w:r w:rsidR="00C71CB8">
              <w:rPr>
                <w:rFonts w:ascii="Corbel" w:hAnsi="Corbel"/>
              </w:rPr>
              <w:t>Department resourcing and capacity will determine the design, scale of evaluation and timing.</w:t>
            </w:r>
          </w:p>
        </w:tc>
      </w:tr>
    </w:tbl>
    <w:p w14:paraId="2B3F4E00" w14:textId="0B45C151" w:rsidR="000F0B6A" w:rsidRDefault="000F0B6A">
      <w:pPr>
        <w:sectPr w:rsidR="000F0B6A" w:rsidSect="00E00162">
          <w:pgSz w:w="11906" w:h="16838"/>
          <w:pgMar w:top="851" w:right="1440" w:bottom="1440" w:left="1440" w:header="708" w:footer="708" w:gutter="0"/>
          <w:cols w:space="708"/>
          <w:docGrid w:linePitch="360"/>
        </w:sectPr>
      </w:pPr>
    </w:p>
    <w:p w14:paraId="54FCD341" w14:textId="41C2DF06" w:rsidR="00266EB1" w:rsidRDefault="00EE4A74" w:rsidP="00434707">
      <w:pPr>
        <w:pStyle w:val="ImplementationPlan1"/>
        <w:keepNext/>
        <w:numPr>
          <w:ilvl w:val="0"/>
          <w:numId w:val="0"/>
        </w:numPr>
        <w:ind w:left="-709"/>
        <w:outlineLvl w:val="1"/>
      </w:pPr>
      <w:r>
        <w:lastRenderedPageBreak/>
        <w:t>M</w:t>
      </w:r>
      <w:r w:rsidR="00266EB1">
        <w:t>ilestones and payments – MEASURES TO STRENGTHEN THE VET WORKFORCE</w:t>
      </w:r>
    </w:p>
    <w:tbl>
      <w:tblPr>
        <w:tblStyle w:val="TableGrid"/>
        <w:tblW w:w="5116" w:type="pct"/>
        <w:tblInd w:w="-714" w:type="dxa"/>
        <w:tblLayout w:type="fixed"/>
        <w:tblLook w:val="04A0" w:firstRow="1" w:lastRow="0" w:firstColumn="1" w:lastColumn="0" w:noHBand="0" w:noVBand="1"/>
      </w:tblPr>
      <w:tblGrid>
        <w:gridCol w:w="5812"/>
        <w:gridCol w:w="5670"/>
        <w:gridCol w:w="1843"/>
        <w:gridCol w:w="1984"/>
      </w:tblGrid>
      <w:tr w:rsidR="00266EB1" w:rsidRPr="00E20C41" w14:paraId="7067E25A" w14:textId="77777777" w:rsidTr="1365D10F">
        <w:tc>
          <w:tcPr>
            <w:tcW w:w="1898" w:type="pct"/>
          </w:tcPr>
          <w:p w14:paraId="02414F3E" w14:textId="049AD555" w:rsidR="00266EB1" w:rsidRPr="00434707" w:rsidRDefault="00266EB1" w:rsidP="00FC6C42">
            <w:pPr>
              <w:spacing w:before="60" w:after="60"/>
              <w:rPr>
                <w:rFonts w:ascii="Corbel" w:hAnsi="Corbel"/>
                <w:b/>
                <w:bCs/>
              </w:rPr>
            </w:pPr>
            <w:r w:rsidRPr="00434707">
              <w:rPr>
                <w:rFonts w:ascii="Corbel" w:hAnsi="Corbel"/>
                <w:b/>
                <w:bCs/>
              </w:rPr>
              <w:t>Milestone</w:t>
            </w:r>
          </w:p>
        </w:tc>
        <w:tc>
          <w:tcPr>
            <w:tcW w:w="1852" w:type="pct"/>
          </w:tcPr>
          <w:p w14:paraId="1E899CD9" w14:textId="42F6C1C5" w:rsidR="00266EB1" w:rsidRPr="00434707" w:rsidRDefault="00266EB1" w:rsidP="00FC6C42">
            <w:pPr>
              <w:spacing w:before="60" w:after="60"/>
              <w:rPr>
                <w:rFonts w:ascii="Corbel" w:hAnsi="Corbel"/>
                <w:b/>
                <w:bCs/>
              </w:rPr>
            </w:pPr>
            <w:r w:rsidRPr="00434707">
              <w:rPr>
                <w:rFonts w:ascii="Corbel" w:hAnsi="Corbel"/>
                <w:b/>
                <w:bCs/>
              </w:rPr>
              <w:t>Evidence</w:t>
            </w:r>
          </w:p>
        </w:tc>
        <w:tc>
          <w:tcPr>
            <w:tcW w:w="602" w:type="pct"/>
          </w:tcPr>
          <w:p w14:paraId="2052E177" w14:textId="0F747CA2" w:rsidR="00266EB1" w:rsidRPr="00434707" w:rsidRDefault="00266EB1" w:rsidP="00FC6C42">
            <w:pPr>
              <w:spacing w:before="60" w:after="60"/>
              <w:rPr>
                <w:rFonts w:ascii="Corbel" w:hAnsi="Corbel"/>
                <w:b/>
                <w:bCs/>
              </w:rPr>
            </w:pPr>
            <w:r w:rsidRPr="00434707">
              <w:rPr>
                <w:rFonts w:ascii="Corbel" w:hAnsi="Corbel"/>
                <w:b/>
                <w:bCs/>
              </w:rPr>
              <w:t>Payment Value Up To (</w:t>
            </w:r>
            <w:proofErr w:type="spellStart"/>
            <w:r w:rsidRPr="00434707">
              <w:rPr>
                <w:rFonts w:ascii="Corbel" w:hAnsi="Corbel"/>
                <w:b/>
                <w:bCs/>
              </w:rPr>
              <w:t>Cwth</w:t>
            </w:r>
            <w:proofErr w:type="spellEnd"/>
            <w:r w:rsidRPr="00434707">
              <w:rPr>
                <w:rFonts w:ascii="Corbel" w:hAnsi="Corbel"/>
                <w:b/>
                <w:bCs/>
              </w:rPr>
              <w:t xml:space="preserve"> funded)</w:t>
            </w:r>
          </w:p>
        </w:tc>
        <w:tc>
          <w:tcPr>
            <w:tcW w:w="648" w:type="pct"/>
          </w:tcPr>
          <w:p w14:paraId="26A0584A" w14:textId="02DE1312" w:rsidR="00266EB1" w:rsidRPr="00434707" w:rsidRDefault="00266EB1" w:rsidP="00FC6C42">
            <w:pPr>
              <w:spacing w:before="60" w:after="60"/>
              <w:rPr>
                <w:rFonts w:ascii="Corbel" w:hAnsi="Corbel"/>
                <w:b/>
                <w:bCs/>
              </w:rPr>
            </w:pPr>
            <w:r w:rsidRPr="00434707">
              <w:rPr>
                <w:rFonts w:ascii="Corbel" w:hAnsi="Corbel"/>
                <w:b/>
                <w:bCs/>
              </w:rPr>
              <w:t>Commonwealth reporting period</w:t>
            </w:r>
          </w:p>
        </w:tc>
      </w:tr>
      <w:tr w:rsidR="00266EB1" w:rsidRPr="00E20C41" w14:paraId="7CF93405" w14:textId="77777777" w:rsidTr="1365D10F">
        <w:tc>
          <w:tcPr>
            <w:tcW w:w="1898" w:type="pct"/>
          </w:tcPr>
          <w:p w14:paraId="0134F00D" w14:textId="77777777" w:rsidR="00342F65" w:rsidRPr="00434707" w:rsidRDefault="00266EB1" w:rsidP="00FC6C42">
            <w:pPr>
              <w:spacing w:before="60" w:after="60"/>
              <w:rPr>
                <w:rFonts w:ascii="Corbel" w:hAnsi="Corbel" w:cstheme="minorHAnsi"/>
              </w:rPr>
            </w:pPr>
            <w:r w:rsidRPr="00434707">
              <w:rPr>
                <w:rFonts w:ascii="Corbel" w:hAnsi="Corbel" w:cstheme="minorHAnsi"/>
              </w:rPr>
              <w:t xml:space="preserve">Milestone 1: </w:t>
            </w:r>
          </w:p>
          <w:p w14:paraId="5C637DDF" w14:textId="1C8E4034" w:rsidR="00266EB1" w:rsidRPr="00434707" w:rsidRDefault="00266EB1" w:rsidP="00FC6C42">
            <w:pPr>
              <w:spacing w:before="60" w:after="60"/>
              <w:rPr>
                <w:rFonts w:ascii="Corbel" w:hAnsi="Corbel" w:cstheme="minorHAnsi"/>
              </w:rPr>
            </w:pPr>
            <w:r w:rsidRPr="00434707">
              <w:rPr>
                <w:rFonts w:ascii="Corbel" w:hAnsi="Corbel" w:cstheme="minorHAnsi"/>
              </w:rPr>
              <w:t>Initial payment on agreement of bilateral implementation plan</w:t>
            </w:r>
          </w:p>
        </w:tc>
        <w:tc>
          <w:tcPr>
            <w:tcW w:w="1852" w:type="pct"/>
          </w:tcPr>
          <w:p w14:paraId="1A2C8DDA" w14:textId="71C75198" w:rsidR="00266EB1" w:rsidRPr="00434707" w:rsidRDefault="00266EB1" w:rsidP="00FC6C42">
            <w:pPr>
              <w:spacing w:before="60" w:after="60"/>
              <w:rPr>
                <w:rFonts w:ascii="Corbel" w:hAnsi="Corbel"/>
              </w:rPr>
            </w:pPr>
            <w:r w:rsidRPr="00434707">
              <w:rPr>
                <w:rFonts w:ascii="Corbel" w:hAnsi="Corbel" w:cstheme="minorHAnsi"/>
              </w:rPr>
              <w:t>Bilateral implementation plan agreed with Commonwealth</w:t>
            </w:r>
          </w:p>
        </w:tc>
        <w:tc>
          <w:tcPr>
            <w:tcW w:w="602" w:type="pct"/>
          </w:tcPr>
          <w:p w14:paraId="5C8C5D6E" w14:textId="139AB3EA" w:rsidR="00266EB1" w:rsidRPr="00434707" w:rsidRDefault="006F62ED" w:rsidP="00FC6C42">
            <w:pPr>
              <w:spacing w:before="60" w:after="60"/>
              <w:jc w:val="right"/>
              <w:rPr>
                <w:rFonts w:ascii="Corbel" w:hAnsi="Corbel" w:cstheme="minorHAnsi"/>
              </w:rPr>
            </w:pPr>
            <w:r w:rsidRPr="00434707">
              <w:rPr>
                <w:rFonts w:ascii="Corbel" w:hAnsi="Corbel" w:cstheme="minorHAnsi"/>
              </w:rPr>
              <w:t>$</w:t>
            </w:r>
            <w:r w:rsidR="00E20C41" w:rsidRPr="00434707">
              <w:rPr>
                <w:rFonts w:ascii="Corbel" w:hAnsi="Corbel" w:cstheme="minorHAnsi"/>
              </w:rPr>
              <w:t>7</w:t>
            </w:r>
            <w:r w:rsidR="0005618E">
              <w:rPr>
                <w:rFonts w:ascii="Corbel" w:hAnsi="Corbel" w:cstheme="minorHAnsi"/>
              </w:rPr>
              <w:t>7</w:t>
            </w:r>
            <w:r w:rsidR="00E20C41" w:rsidRPr="00434707">
              <w:rPr>
                <w:rFonts w:ascii="Corbel" w:hAnsi="Corbel" w:cstheme="minorHAnsi"/>
              </w:rPr>
              <w:t>0,000</w:t>
            </w:r>
          </w:p>
        </w:tc>
        <w:tc>
          <w:tcPr>
            <w:tcW w:w="648" w:type="pct"/>
          </w:tcPr>
          <w:p w14:paraId="0FE91C8E" w14:textId="3D260394" w:rsidR="00266EB1" w:rsidRPr="00434707" w:rsidRDefault="00DE4F8D" w:rsidP="00FC6C42">
            <w:pPr>
              <w:spacing w:before="60" w:after="60"/>
              <w:rPr>
                <w:rFonts w:ascii="Corbel" w:hAnsi="Corbel"/>
              </w:rPr>
            </w:pPr>
            <w:r>
              <w:rPr>
                <w:rFonts w:ascii="Corbel" w:hAnsi="Corbel"/>
              </w:rPr>
              <w:t>N/A</w:t>
            </w:r>
          </w:p>
        </w:tc>
      </w:tr>
      <w:tr w:rsidR="00266EB1" w:rsidRPr="00E20C41" w14:paraId="0442CFBB" w14:textId="77777777" w:rsidTr="1365D10F">
        <w:trPr>
          <w:trHeight w:val="976"/>
        </w:trPr>
        <w:tc>
          <w:tcPr>
            <w:tcW w:w="1898" w:type="pct"/>
          </w:tcPr>
          <w:p w14:paraId="00C5E764" w14:textId="77777777" w:rsidR="00F053E5" w:rsidRPr="00434707" w:rsidRDefault="00266EB1" w:rsidP="00FC6C42">
            <w:pPr>
              <w:spacing w:before="60" w:after="60"/>
              <w:rPr>
                <w:rFonts w:ascii="Corbel" w:hAnsi="Corbel"/>
              </w:rPr>
            </w:pPr>
            <w:r w:rsidRPr="00434707">
              <w:rPr>
                <w:rFonts w:ascii="Corbel" w:hAnsi="Corbel"/>
              </w:rPr>
              <w:t xml:space="preserve">Milestone </w:t>
            </w:r>
            <w:r w:rsidR="00EE0D6C" w:rsidRPr="00434707">
              <w:rPr>
                <w:rFonts w:ascii="Corbel" w:hAnsi="Corbel"/>
              </w:rPr>
              <w:t>2:</w:t>
            </w:r>
            <w:r w:rsidRPr="00434707">
              <w:rPr>
                <w:rFonts w:ascii="Corbel" w:hAnsi="Corbel"/>
              </w:rPr>
              <w:t xml:space="preserve"> </w:t>
            </w:r>
          </w:p>
          <w:p w14:paraId="34DB6FB9" w14:textId="39188A8F" w:rsidR="00EE0D6C" w:rsidRPr="00434707" w:rsidRDefault="5567593F" w:rsidP="00FC6C42">
            <w:pPr>
              <w:spacing w:before="60" w:after="60"/>
              <w:rPr>
                <w:rFonts w:ascii="Corbel" w:hAnsi="Corbel"/>
              </w:rPr>
            </w:pPr>
            <w:r w:rsidRPr="00434707">
              <w:rPr>
                <w:rFonts w:ascii="Corbel" w:hAnsi="Corbel"/>
              </w:rPr>
              <w:t xml:space="preserve">Commonwealth acceptance that WA has commenced </w:t>
            </w:r>
            <w:r w:rsidR="7D15E182" w:rsidRPr="00434707">
              <w:rPr>
                <w:rFonts w:ascii="Corbel" w:hAnsi="Corbel"/>
              </w:rPr>
              <w:t>implementation</w:t>
            </w:r>
            <w:r w:rsidR="00F053E5" w:rsidRPr="00434707">
              <w:rPr>
                <w:rFonts w:ascii="Corbel" w:hAnsi="Corbel"/>
              </w:rPr>
              <w:t xml:space="preserve">, </w:t>
            </w:r>
            <w:r w:rsidR="00D732E9" w:rsidRPr="00434707">
              <w:rPr>
                <w:rFonts w:ascii="Corbel" w:hAnsi="Corbel"/>
              </w:rPr>
              <w:t>demonstrated by</w:t>
            </w:r>
            <w:r w:rsidR="3620DB28" w:rsidRPr="00434707">
              <w:rPr>
                <w:rFonts w:ascii="Corbel" w:hAnsi="Corbel"/>
              </w:rPr>
              <w:t>:</w:t>
            </w:r>
          </w:p>
          <w:p w14:paraId="45D1FD0C" w14:textId="7664105E" w:rsidR="00F053E5" w:rsidRPr="00434707" w:rsidRDefault="3B03E656" w:rsidP="000469CE">
            <w:pPr>
              <w:pStyle w:val="ListParagraph"/>
              <w:numPr>
                <w:ilvl w:val="1"/>
                <w:numId w:val="45"/>
              </w:numPr>
              <w:spacing w:before="60" w:after="60"/>
              <w:ind w:left="589"/>
              <w:rPr>
                <w:rFonts w:ascii="Corbel" w:hAnsi="Corbel" w:cs="Calibri"/>
              </w:rPr>
            </w:pPr>
            <w:r w:rsidRPr="1365D10F">
              <w:rPr>
                <w:rFonts w:ascii="Corbel" w:hAnsi="Corbel" w:cs="Calibri"/>
              </w:rPr>
              <w:t>a</w:t>
            </w:r>
            <w:r w:rsidR="720B8A47" w:rsidRPr="1365D10F">
              <w:rPr>
                <w:rFonts w:ascii="Corbel" w:hAnsi="Corbel" w:cs="Calibri"/>
              </w:rPr>
              <w:t xml:space="preserve"> project</w:t>
            </w:r>
            <w:r w:rsidRPr="1365D10F">
              <w:rPr>
                <w:rFonts w:ascii="Corbel" w:hAnsi="Corbel" w:cs="Calibri"/>
              </w:rPr>
              <w:t xml:space="preserve"> plan</w:t>
            </w:r>
            <w:r w:rsidR="1F8B758F" w:rsidRPr="1365D10F">
              <w:rPr>
                <w:rFonts w:ascii="Corbel" w:hAnsi="Corbel" w:cs="Calibri"/>
              </w:rPr>
              <w:t xml:space="preserve"> and</w:t>
            </w:r>
            <w:r w:rsidR="3FFA38C8" w:rsidRPr="1365D10F">
              <w:rPr>
                <w:rFonts w:ascii="Corbel" w:hAnsi="Corbel" w:cs="Calibri"/>
              </w:rPr>
              <w:t xml:space="preserve"> </w:t>
            </w:r>
            <w:r w:rsidR="1F8B758F" w:rsidRPr="1365D10F">
              <w:rPr>
                <w:rFonts w:ascii="Corbel" w:hAnsi="Corbel" w:cs="Calibri"/>
              </w:rPr>
              <w:t>scope for WA VET</w:t>
            </w:r>
            <w:r w:rsidR="6F6B8BC3" w:rsidRPr="1365D10F">
              <w:rPr>
                <w:rFonts w:ascii="Corbel" w:hAnsi="Corbel" w:cs="Calibri"/>
              </w:rPr>
              <w:t xml:space="preserve"> Workforce</w:t>
            </w:r>
            <w:r w:rsidR="1F8B758F" w:rsidRPr="1365D10F">
              <w:rPr>
                <w:rFonts w:ascii="Corbel" w:hAnsi="Corbel" w:cs="Calibri"/>
              </w:rPr>
              <w:t xml:space="preserve"> </w:t>
            </w:r>
            <w:r w:rsidR="1F8B758F" w:rsidRPr="00481355">
              <w:rPr>
                <w:rFonts w:ascii="Corbel" w:hAnsi="Corbel" w:cs="Calibri"/>
              </w:rPr>
              <w:t xml:space="preserve">Framework </w:t>
            </w:r>
          </w:p>
          <w:p w14:paraId="082C37A5" w14:textId="5D647B8C" w:rsidR="3620DB28" w:rsidRPr="00434707" w:rsidRDefault="79D7D6D3" w:rsidP="000469CE">
            <w:pPr>
              <w:pStyle w:val="ListParagraph"/>
              <w:numPr>
                <w:ilvl w:val="1"/>
                <w:numId w:val="45"/>
              </w:numPr>
              <w:spacing w:before="60" w:after="60"/>
              <w:ind w:left="589"/>
              <w:rPr>
                <w:rFonts w:ascii="Corbel" w:hAnsi="Corbel" w:cs="Calibri"/>
              </w:rPr>
            </w:pPr>
            <w:r w:rsidRPr="00434707">
              <w:rPr>
                <w:rFonts w:ascii="Corbel" w:hAnsi="Corbel" w:cs="Calibri"/>
              </w:rPr>
              <w:t xml:space="preserve">workforce attraction and retention </w:t>
            </w:r>
            <w:r w:rsidR="5389308B" w:rsidRPr="00434707">
              <w:rPr>
                <w:rFonts w:ascii="Corbel" w:hAnsi="Corbel" w:cs="Calibri"/>
              </w:rPr>
              <w:t>market research</w:t>
            </w:r>
          </w:p>
          <w:p w14:paraId="7F4DAC1C" w14:textId="56FBB7C2" w:rsidR="00EE0D6C" w:rsidRPr="00434707" w:rsidRDefault="00B01209" w:rsidP="000469CE">
            <w:pPr>
              <w:pStyle w:val="ListParagraph"/>
              <w:numPr>
                <w:ilvl w:val="1"/>
                <w:numId w:val="45"/>
              </w:numPr>
              <w:spacing w:before="60" w:after="60"/>
              <w:ind w:left="589"/>
              <w:rPr>
                <w:rFonts w:ascii="Corbel" w:hAnsi="Corbel"/>
              </w:rPr>
            </w:pPr>
            <w:r w:rsidRPr="00434707">
              <w:rPr>
                <w:rFonts w:ascii="Corbel" w:hAnsi="Corbel"/>
              </w:rPr>
              <w:t xml:space="preserve">a </w:t>
            </w:r>
            <w:r w:rsidR="3EF66254" w:rsidRPr="00434707">
              <w:rPr>
                <w:rFonts w:ascii="Corbel" w:hAnsi="Corbel"/>
              </w:rPr>
              <w:t>project plan and scop</w:t>
            </w:r>
            <w:r w:rsidR="00F053E5" w:rsidRPr="00434707">
              <w:rPr>
                <w:rFonts w:ascii="Corbel" w:hAnsi="Corbel"/>
              </w:rPr>
              <w:t>e for the</w:t>
            </w:r>
            <w:r w:rsidR="3EF66254" w:rsidRPr="00434707">
              <w:rPr>
                <w:rFonts w:ascii="Corbel" w:hAnsi="Corbel"/>
              </w:rPr>
              <w:t xml:space="preserve"> Behaviour </w:t>
            </w:r>
            <w:r w:rsidR="7548C59A" w:rsidRPr="00434707">
              <w:rPr>
                <w:rFonts w:ascii="Corbel" w:hAnsi="Corbel"/>
              </w:rPr>
              <w:t>M</w:t>
            </w:r>
            <w:r w:rsidR="3EF66254" w:rsidRPr="00434707">
              <w:rPr>
                <w:rFonts w:ascii="Corbel" w:hAnsi="Corbel"/>
              </w:rPr>
              <w:t xml:space="preserve">anagement </w:t>
            </w:r>
            <w:r w:rsidR="7533E021" w:rsidRPr="00434707">
              <w:rPr>
                <w:rFonts w:ascii="Corbel" w:hAnsi="Corbel"/>
              </w:rPr>
              <w:t>F</w:t>
            </w:r>
            <w:r w:rsidR="3EF66254" w:rsidRPr="00434707">
              <w:rPr>
                <w:rFonts w:ascii="Corbel" w:hAnsi="Corbel"/>
              </w:rPr>
              <w:t>ramework</w:t>
            </w:r>
            <w:r w:rsidR="74532419" w:rsidRPr="00434707">
              <w:rPr>
                <w:rFonts w:ascii="Corbel" w:hAnsi="Corbel"/>
              </w:rPr>
              <w:t xml:space="preserve"> and Mentoring Program.</w:t>
            </w:r>
          </w:p>
        </w:tc>
        <w:tc>
          <w:tcPr>
            <w:tcW w:w="1852" w:type="pct"/>
          </w:tcPr>
          <w:p w14:paraId="6F1A4A86" w14:textId="6928662D" w:rsidR="00E20C41" w:rsidRPr="00434707" w:rsidRDefault="00E20C41" w:rsidP="00FC6C42">
            <w:pPr>
              <w:spacing w:before="60" w:after="60"/>
              <w:rPr>
                <w:rFonts w:ascii="Corbel" w:hAnsi="Corbel" w:cs="Calibri"/>
              </w:rPr>
            </w:pPr>
            <w:r w:rsidRPr="00434707">
              <w:rPr>
                <w:rFonts w:ascii="Corbel" w:hAnsi="Corbel" w:cs="Calibri"/>
              </w:rPr>
              <w:t xml:space="preserve">Report signed by WA senior official with responsibility for skills that outlines the key activities undertaken for this initiative </w:t>
            </w:r>
            <w:r w:rsidR="00D603E0">
              <w:rPr>
                <w:rFonts w:ascii="Corbel" w:hAnsi="Corbel" w:cs="Calibri"/>
              </w:rPr>
              <w:t>to 31 March 2026</w:t>
            </w:r>
            <w:r w:rsidRPr="00434707">
              <w:rPr>
                <w:rFonts w:ascii="Corbel" w:hAnsi="Corbel" w:cs="Calibri"/>
              </w:rPr>
              <w:t xml:space="preserve"> and includes</w:t>
            </w:r>
            <w:r w:rsidR="0051214A" w:rsidRPr="00434707">
              <w:rPr>
                <w:rFonts w:ascii="Corbel" w:hAnsi="Corbel" w:cs="Calibri"/>
              </w:rPr>
              <w:t xml:space="preserve"> evidence of</w:t>
            </w:r>
            <w:r w:rsidRPr="00434707">
              <w:rPr>
                <w:rFonts w:ascii="Corbel" w:hAnsi="Corbel" w:cs="Calibri"/>
              </w:rPr>
              <w:t>:</w:t>
            </w:r>
          </w:p>
          <w:p w14:paraId="6D29F706" w14:textId="4DE4B000" w:rsidR="00F053E5" w:rsidRPr="00434707" w:rsidRDefault="7E6F3B6D" w:rsidP="000469CE">
            <w:pPr>
              <w:pStyle w:val="ListParagraph"/>
              <w:numPr>
                <w:ilvl w:val="0"/>
                <w:numId w:val="46"/>
              </w:numPr>
              <w:spacing w:before="60" w:after="60"/>
              <w:ind w:left="455"/>
              <w:rPr>
                <w:rFonts w:ascii="Corbel" w:hAnsi="Corbel" w:cs="Calibri"/>
              </w:rPr>
            </w:pPr>
            <w:r w:rsidRPr="1365D10F">
              <w:rPr>
                <w:rFonts w:ascii="Corbel" w:hAnsi="Corbel" w:cs="Calibri"/>
              </w:rPr>
              <w:t xml:space="preserve">A </w:t>
            </w:r>
            <w:r w:rsidR="356E6AD8" w:rsidRPr="1365D10F">
              <w:rPr>
                <w:rFonts w:ascii="Corbel" w:hAnsi="Corbel" w:cs="Calibri"/>
              </w:rPr>
              <w:t xml:space="preserve">project plan and scope for WA VET Workforce </w:t>
            </w:r>
            <w:r w:rsidR="356E6AD8" w:rsidRPr="00481355">
              <w:rPr>
                <w:rFonts w:ascii="Corbel" w:hAnsi="Corbel" w:cs="Calibri"/>
              </w:rPr>
              <w:t>Framework</w:t>
            </w:r>
            <w:r w:rsidR="757AB23F" w:rsidRPr="1365D10F">
              <w:rPr>
                <w:rFonts w:ascii="Corbel" w:hAnsi="Corbel" w:cs="Calibri"/>
              </w:rPr>
              <w:t>.</w:t>
            </w:r>
          </w:p>
          <w:p w14:paraId="485E1AC6" w14:textId="35990995" w:rsidR="337A1DD7" w:rsidRPr="00434707" w:rsidRDefault="00F053E5">
            <w:pPr>
              <w:pStyle w:val="ListParagraph"/>
              <w:numPr>
                <w:ilvl w:val="0"/>
                <w:numId w:val="46"/>
              </w:numPr>
              <w:spacing w:before="60" w:after="60"/>
              <w:ind w:left="455"/>
              <w:rPr>
                <w:rFonts w:ascii="Corbel" w:hAnsi="Corbel" w:cs="Calibri"/>
              </w:rPr>
            </w:pPr>
            <w:r w:rsidRPr="00434707">
              <w:rPr>
                <w:rFonts w:ascii="Corbel" w:hAnsi="Corbel" w:cs="Calibri"/>
              </w:rPr>
              <w:t xml:space="preserve">Scope for </w:t>
            </w:r>
            <w:r w:rsidR="000469CE" w:rsidRPr="00434707">
              <w:rPr>
                <w:rFonts w:ascii="Corbel" w:hAnsi="Corbel" w:cs="Calibri"/>
              </w:rPr>
              <w:t>and e</w:t>
            </w:r>
            <w:r w:rsidRPr="00434707">
              <w:rPr>
                <w:rFonts w:ascii="Corbel" w:hAnsi="Corbel"/>
              </w:rPr>
              <w:t xml:space="preserve">ngagement of services to undertake </w:t>
            </w:r>
            <w:r w:rsidR="000469CE" w:rsidRPr="00434707">
              <w:rPr>
                <w:rFonts w:ascii="Corbel" w:hAnsi="Corbel"/>
              </w:rPr>
              <w:t>the TAFE</w:t>
            </w:r>
            <w:r w:rsidR="22623E02" w:rsidRPr="00434707">
              <w:rPr>
                <w:rFonts w:ascii="Corbel" w:hAnsi="Corbel"/>
              </w:rPr>
              <w:t xml:space="preserve"> attraction</w:t>
            </w:r>
            <w:r w:rsidR="14629FAE" w:rsidRPr="00434707">
              <w:rPr>
                <w:rFonts w:ascii="Corbel" w:hAnsi="Corbel"/>
              </w:rPr>
              <w:t xml:space="preserve"> and </w:t>
            </w:r>
            <w:r w:rsidR="22623E02" w:rsidRPr="00434707">
              <w:rPr>
                <w:rFonts w:ascii="Corbel" w:hAnsi="Corbel"/>
              </w:rPr>
              <w:t>retention</w:t>
            </w:r>
            <w:r w:rsidR="14629FAE" w:rsidRPr="00434707">
              <w:rPr>
                <w:rFonts w:ascii="Corbel" w:hAnsi="Corbel" w:cs="Calibri"/>
              </w:rPr>
              <w:t xml:space="preserve"> market research</w:t>
            </w:r>
            <w:r w:rsidR="000469CE" w:rsidRPr="00434707">
              <w:rPr>
                <w:rFonts w:ascii="Corbel" w:hAnsi="Corbel" w:cs="Calibri"/>
              </w:rPr>
              <w:t>.</w:t>
            </w:r>
          </w:p>
          <w:p w14:paraId="5A1BB69D" w14:textId="0F3A38F1" w:rsidR="009D64F8" w:rsidRPr="00434707" w:rsidRDefault="000469CE" w:rsidP="000469CE">
            <w:pPr>
              <w:pStyle w:val="ListParagraph"/>
              <w:numPr>
                <w:ilvl w:val="0"/>
                <w:numId w:val="46"/>
              </w:numPr>
              <w:spacing w:before="60" w:after="60"/>
              <w:ind w:left="455"/>
              <w:rPr>
                <w:rFonts w:ascii="Corbel" w:hAnsi="Corbel" w:cs="Calibri"/>
              </w:rPr>
            </w:pPr>
            <w:r w:rsidRPr="00434707">
              <w:rPr>
                <w:rFonts w:ascii="Corbel" w:hAnsi="Corbel" w:cs="Calibri"/>
              </w:rPr>
              <w:t xml:space="preserve">A </w:t>
            </w:r>
            <w:r w:rsidR="08A009A0" w:rsidRPr="00434707">
              <w:rPr>
                <w:rFonts w:ascii="Corbel" w:hAnsi="Corbel" w:cs="Calibri"/>
              </w:rPr>
              <w:t xml:space="preserve">project plan and scope for Behaviour </w:t>
            </w:r>
            <w:r w:rsidR="40AD3236" w:rsidRPr="00434707">
              <w:rPr>
                <w:rFonts w:ascii="Corbel" w:hAnsi="Corbel" w:cs="Calibri"/>
              </w:rPr>
              <w:t>M</w:t>
            </w:r>
            <w:r w:rsidR="08A009A0" w:rsidRPr="00434707">
              <w:rPr>
                <w:rFonts w:ascii="Corbel" w:hAnsi="Corbel" w:cs="Calibri"/>
              </w:rPr>
              <w:t xml:space="preserve">anagement </w:t>
            </w:r>
            <w:r w:rsidR="6C27792F" w:rsidRPr="00434707">
              <w:rPr>
                <w:rFonts w:ascii="Corbel" w:hAnsi="Corbel" w:cs="Calibri"/>
              </w:rPr>
              <w:t>F</w:t>
            </w:r>
            <w:r w:rsidR="08A009A0" w:rsidRPr="00434707">
              <w:rPr>
                <w:rFonts w:ascii="Corbel" w:hAnsi="Corbel" w:cs="Calibri"/>
              </w:rPr>
              <w:t>ramework</w:t>
            </w:r>
            <w:r w:rsidRPr="00434707">
              <w:rPr>
                <w:rFonts w:ascii="Corbel" w:hAnsi="Corbel" w:cs="Calibri"/>
              </w:rPr>
              <w:t>.</w:t>
            </w:r>
          </w:p>
          <w:p w14:paraId="61D09798" w14:textId="0E2ACBF5" w:rsidR="00F9573C" w:rsidRPr="00434707" w:rsidRDefault="000469CE" w:rsidP="000469CE">
            <w:pPr>
              <w:pStyle w:val="ListParagraph"/>
              <w:numPr>
                <w:ilvl w:val="0"/>
                <w:numId w:val="46"/>
              </w:numPr>
              <w:spacing w:before="60" w:after="60"/>
              <w:ind w:left="455"/>
              <w:rPr>
                <w:rFonts w:ascii="Corbel" w:hAnsi="Corbel" w:cs="Calibri"/>
              </w:rPr>
            </w:pPr>
            <w:r w:rsidRPr="00434707">
              <w:rPr>
                <w:rFonts w:ascii="Corbel" w:hAnsi="Corbel" w:cs="Calibri"/>
              </w:rPr>
              <w:t>A</w:t>
            </w:r>
            <w:r w:rsidR="00B01209" w:rsidRPr="00434707">
              <w:rPr>
                <w:rFonts w:ascii="Corbel" w:hAnsi="Corbel" w:cs="Calibri"/>
              </w:rPr>
              <w:t xml:space="preserve"> </w:t>
            </w:r>
            <w:r w:rsidR="08A009A0" w:rsidRPr="00434707">
              <w:rPr>
                <w:rFonts w:ascii="Corbel" w:hAnsi="Corbel" w:cs="Calibri"/>
              </w:rPr>
              <w:t>project plan and scope for Mentoring program</w:t>
            </w:r>
            <w:r w:rsidR="6FE60B6A" w:rsidRPr="00434707">
              <w:rPr>
                <w:rFonts w:ascii="Corbel" w:hAnsi="Corbel" w:cs="Calibri"/>
              </w:rPr>
              <w:t>.</w:t>
            </w:r>
          </w:p>
        </w:tc>
        <w:tc>
          <w:tcPr>
            <w:tcW w:w="602" w:type="pct"/>
          </w:tcPr>
          <w:p w14:paraId="1A5491F1" w14:textId="5FAF6258" w:rsidR="00266EB1" w:rsidRPr="00434707" w:rsidRDefault="00F9573C" w:rsidP="00FC6C42">
            <w:pPr>
              <w:spacing w:before="60" w:after="60"/>
              <w:jc w:val="right"/>
              <w:rPr>
                <w:rFonts w:ascii="Corbel" w:hAnsi="Corbel"/>
              </w:rPr>
            </w:pPr>
            <w:r w:rsidRPr="00434707">
              <w:rPr>
                <w:rFonts w:ascii="Corbel" w:hAnsi="Corbel"/>
              </w:rPr>
              <w:t>$</w:t>
            </w:r>
            <w:r w:rsidR="00BD1B62" w:rsidRPr="00434707">
              <w:rPr>
                <w:rFonts w:ascii="Corbel" w:hAnsi="Corbel"/>
              </w:rPr>
              <w:t>5</w:t>
            </w:r>
            <w:r w:rsidR="00276B48" w:rsidRPr="00434707">
              <w:rPr>
                <w:rFonts w:ascii="Corbel" w:hAnsi="Corbel"/>
              </w:rPr>
              <w:t>4</w:t>
            </w:r>
            <w:r w:rsidR="00BD1B62" w:rsidRPr="00434707">
              <w:rPr>
                <w:rFonts w:ascii="Corbel" w:hAnsi="Corbel"/>
              </w:rPr>
              <w:t>0</w:t>
            </w:r>
            <w:r w:rsidRPr="00434707">
              <w:rPr>
                <w:rFonts w:ascii="Corbel" w:hAnsi="Corbel"/>
              </w:rPr>
              <w:t>,000</w:t>
            </w:r>
          </w:p>
        </w:tc>
        <w:tc>
          <w:tcPr>
            <w:tcW w:w="648" w:type="pct"/>
          </w:tcPr>
          <w:p w14:paraId="396F775C" w14:textId="5602709A" w:rsidR="00266EB1" w:rsidRPr="00434707" w:rsidRDefault="00BD1B62" w:rsidP="00FC6C42">
            <w:pPr>
              <w:spacing w:before="60" w:after="60"/>
              <w:rPr>
                <w:rFonts w:ascii="Corbel" w:hAnsi="Corbel"/>
              </w:rPr>
            </w:pPr>
            <w:r w:rsidRPr="00434707">
              <w:rPr>
                <w:rFonts w:ascii="Corbel" w:hAnsi="Corbel"/>
              </w:rPr>
              <w:t>31 March 2026</w:t>
            </w:r>
          </w:p>
        </w:tc>
      </w:tr>
      <w:tr w:rsidR="00266EB1" w:rsidRPr="00E20C41" w14:paraId="21883942" w14:textId="77777777" w:rsidTr="1365D10F">
        <w:tc>
          <w:tcPr>
            <w:tcW w:w="1898" w:type="pct"/>
          </w:tcPr>
          <w:p w14:paraId="661E8AD3" w14:textId="77777777" w:rsidR="00092482" w:rsidRPr="00434707" w:rsidRDefault="6362A2EC" w:rsidP="00FC6C42">
            <w:pPr>
              <w:spacing w:before="60" w:after="60"/>
              <w:rPr>
                <w:rFonts w:ascii="Corbel" w:hAnsi="Corbel"/>
              </w:rPr>
            </w:pPr>
            <w:r w:rsidRPr="00434707">
              <w:rPr>
                <w:rFonts w:ascii="Corbel" w:hAnsi="Corbel"/>
              </w:rPr>
              <w:t>Milestone 3</w:t>
            </w:r>
            <w:r w:rsidR="61EE595C" w:rsidRPr="00434707">
              <w:rPr>
                <w:rFonts w:ascii="Corbel" w:hAnsi="Corbel"/>
              </w:rPr>
              <w:t>:</w:t>
            </w:r>
            <w:r w:rsidR="74337EE6" w:rsidRPr="00434707">
              <w:rPr>
                <w:rFonts w:ascii="Corbel" w:hAnsi="Corbel"/>
              </w:rPr>
              <w:t xml:space="preserve"> </w:t>
            </w:r>
          </w:p>
          <w:p w14:paraId="145504D7" w14:textId="51DEC6D1" w:rsidR="6362A2EC" w:rsidRPr="00434707" w:rsidRDefault="74337EE6" w:rsidP="00FC6C42">
            <w:pPr>
              <w:spacing w:before="60" w:after="60"/>
              <w:rPr>
                <w:rFonts w:ascii="Corbel" w:hAnsi="Corbel"/>
              </w:rPr>
            </w:pPr>
            <w:r w:rsidRPr="00434707">
              <w:rPr>
                <w:rFonts w:ascii="Corbel" w:hAnsi="Corbel"/>
              </w:rPr>
              <w:t xml:space="preserve">Commonwealth acceptance that WA </w:t>
            </w:r>
            <w:r w:rsidR="3502663C" w:rsidRPr="00434707">
              <w:rPr>
                <w:rFonts w:ascii="Corbel" w:hAnsi="Corbel"/>
              </w:rPr>
              <w:t>has</w:t>
            </w:r>
            <w:r w:rsidR="68D93BE4" w:rsidRPr="00434707">
              <w:rPr>
                <w:rFonts w:ascii="Corbel" w:hAnsi="Corbel"/>
              </w:rPr>
              <w:t xml:space="preserve"> </w:t>
            </w:r>
            <w:r w:rsidR="00343661" w:rsidRPr="00434707">
              <w:rPr>
                <w:rFonts w:ascii="Corbel" w:hAnsi="Corbel"/>
              </w:rPr>
              <w:t xml:space="preserve">progressed development of initiatives </w:t>
            </w:r>
            <w:r w:rsidR="004B46A6" w:rsidRPr="00434707">
              <w:rPr>
                <w:rFonts w:ascii="Corbel" w:hAnsi="Corbel"/>
              </w:rPr>
              <w:t>to strengthen the VET workforce, to be demonstrated by</w:t>
            </w:r>
            <w:r w:rsidR="76A05A46" w:rsidRPr="00434707">
              <w:rPr>
                <w:rFonts w:ascii="Corbel" w:hAnsi="Corbel"/>
              </w:rPr>
              <w:t>:</w:t>
            </w:r>
          </w:p>
          <w:p w14:paraId="7E7C5BA5" w14:textId="5940E02B" w:rsidR="00EA645F" w:rsidRPr="00481355" w:rsidRDefault="34B5FE4D" w:rsidP="00C21087">
            <w:pPr>
              <w:pStyle w:val="ListParagraph"/>
              <w:numPr>
                <w:ilvl w:val="0"/>
                <w:numId w:val="46"/>
              </w:numPr>
              <w:spacing w:before="60" w:after="60"/>
              <w:ind w:left="455"/>
              <w:rPr>
                <w:rFonts w:ascii="Corbel" w:hAnsi="Corbel" w:cs="Calibri"/>
              </w:rPr>
            </w:pPr>
            <w:r w:rsidRPr="1365D10F">
              <w:rPr>
                <w:rFonts w:ascii="Corbel" w:hAnsi="Corbel" w:cs="Calibri"/>
              </w:rPr>
              <w:t xml:space="preserve">Development </w:t>
            </w:r>
            <w:r w:rsidR="4290963E" w:rsidRPr="1365D10F">
              <w:rPr>
                <w:rFonts w:ascii="Corbel" w:hAnsi="Corbel" w:cs="Calibri"/>
              </w:rPr>
              <w:t xml:space="preserve">of the WA VET Workforce </w:t>
            </w:r>
            <w:r w:rsidR="48B31875" w:rsidRPr="00481355">
              <w:rPr>
                <w:rFonts w:ascii="Corbel" w:hAnsi="Corbel" w:cs="Calibri"/>
              </w:rPr>
              <w:t>Framework</w:t>
            </w:r>
          </w:p>
          <w:p w14:paraId="2C3A5080" w14:textId="4DBF96A5" w:rsidR="00EE0D6C" w:rsidRPr="00434707" w:rsidRDefault="00C21087" w:rsidP="00C21087">
            <w:pPr>
              <w:pStyle w:val="ListParagraph"/>
              <w:numPr>
                <w:ilvl w:val="0"/>
                <w:numId w:val="46"/>
              </w:numPr>
              <w:spacing w:before="60" w:after="60"/>
              <w:ind w:left="455"/>
              <w:rPr>
                <w:rFonts w:ascii="Corbel" w:hAnsi="Corbel" w:cs="Calibri"/>
              </w:rPr>
            </w:pPr>
            <w:r w:rsidRPr="00434707">
              <w:rPr>
                <w:rFonts w:ascii="Corbel" w:hAnsi="Corbel" w:cs="Calibri"/>
              </w:rPr>
              <w:t>Development of</w:t>
            </w:r>
            <w:r w:rsidR="000361FF" w:rsidRPr="00434707">
              <w:rPr>
                <w:rFonts w:ascii="Corbel" w:hAnsi="Corbel" w:cs="Calibri"/>
              </w:rPr>
              <w:t xml:space="preserve"> a TAFE attraction and retention campaign</w:t>
            </w:r>
            <w:r w:rsidRPr="00434707">
              <w:rPr>
                <w:rFonts w:ascii="Corbel" w:hAnsi="Corbel" w:cs="Calibri"/>
              </w:rPr>
              <w:t>.</w:t>
            </w:r>
          </w:p>
          <w:p w14:paraId="0D94FDC7" w14:textId="77777777" w:rsidR="00C21087" w:rsidRPr="00434707" w:rsidRDefault="000361FF" w:rsidP="00C21087">
            <w:pPr>
              <w:pStyle w:val="ListParagraph"/>
              <w:numPr>
                <w:ilvl w:val="0"/>
                <w:numId w:val="46"/>
              </w:numPr>
              <w:spacing w:before="60" w:after="60"/>
              <w:ind w:left="455"/>
              <w:rPr>
                <w:rFonts w:ascii="Corbel" w:hAnsi="Corbel" w:cs="Calibri"/>
              </w:rPr>
            </w:pPr>
            <w:r w:rsidRPr="00434707">
              <w:rPr>
                <w:rFonts w:ascii="Corbel" w:hAnsi="Corbel" w:cs="Calibri"/>
              </w:rPr>
              <w:t>Development of behaviour management framework</w:t>
            </w:r>
            <w:r w:rsidR="00C21087" w:rsidRPr="00434707">
              <w:rPr>
                <w:rFonts w:ascii="Corbel" w:hAnsi="Corbel" w:cs="Calibri"/>
              </w:rPr>
              <w:t>.</w:t>
            </w:r>
          </w:p>
          <w:p w14:paraId="1227DB1B" w14:textId="7BA27666" w:rsidR="00EA645F" w:rsidRPr="00434707" w:rsidRDefault="00C21087" w:rsidP="00C21087">
            <w:pPr>
              <w:pStyle w:val="ListParagraph"/>
              <w:numPr>
                <w:ilvl w:val="0"/>
                <w:numId w:val="46"/>
              </w:numPr>
              <w:spacing w:before="60" w:after="60"/>
              <w:ind w:left="455"/>
              <w:rPr>
                <w:rFonts w:ascii="Corbel" w:hAnsi="Corbel"/>
              </w:rPr>
            </w:pPr>
            <w:r w:rsidRPr="00434707">
              <w:rPr>
                <w:rFonts w:ascii="Corbel" w:hAnsi="Corbel" w:cs="Calibri"/>
              </w:rPr>
              <w:t>D</w:t>
            </w:r>
            <w:r w:rsidR="00EA645F" w:rsidRPr="00434707">
              <w:rPr>
                <w:rFonts w:ascii="Corbel" w:hAnsi="Corbel" w:cs="Calibri"/>
              </w:rPr>
              <w:t>evelopment of Mentoring program guidelines</w:t>
            </w:r>
            <w:r w:rsidRPr="00434707">
              <w:rPr>
                <w:rFonts w:ascii="Corbel" w:hAnsi="Corbel" w:cs="Calibri"/>
              </w:rPr>
              <w:t>.</w:t>
            </w:r>
          </w:p>
        </w:tc>
        <w:tc>
          <w:tcPr>
            <w:tcW w:w="1852" w:type="pct"/>
          </w:tcPr>
          <w:p w14:paraId="55D42F2A" w14:textId="792B8138" w:rsidR="00DC11A3" w:rsidRPr="00434707" w:rsidRDefault="00DC11A3" w:rsidP="00FC6C42">
            <w:pPr>
              <w:spacing w:before="60" w:after="60"/>
              <w:rPr>
                <w:rFonts w:ascii="Corbel" w:hAnsi="Corbel" w:cs="Calibri"/>
              </w:rPr>
            </w:pPr>
            <w:r w:rsidRPr="00434707">
              <w:rPr>
                <w:rFonts w:ascii="Corbel" w:hAnsi="Corbel" w:cs="Calibri"/>
              </w:rPr>
              <w:t xml:space="preserve">Report signed by WA senior official with responsibility for skills that outlines the key activities undertaken for this initiative </w:t>
            </w:r>
            <w:r w:rsidR="00A75AE5">
              <w:rPr>
                <w:rFonts w:ascii="Corbel" w:hAnsi="Corbel" w:cs="Calibri"/>
              </w:rPr>
              <w:t xml:space="preserve">to 30 September 2026 </w:t>
            </w:r>
            <w:r w:rsidRPr="00434707">
              <w:rPr>
                <w:rFonts w:ascii="Corbel" w:hAnsi="Corbel" w:cs="Calibri"/>
              </w:rPr>
              <w:t>and includes</w:t>
            </w:r>
            <w:r w:rsidR="0051214A" w:rsidRPr="00434707">
              <w:rPr>
                <w:rFonts w:ascii="Corbel" w:hAnsi="Corbel" w:cs="Calibri"/>
              </w:rPr>
              <w:t xml:space="preserve"> evidence</w:t>
            </w:r>
            <w:r w:rsidR="00C329DC" w:rsidRPr="00434707">
              <w:rPr>
                <w:rFonts w:ascii="Corbel" w:hAnsi="Corbel" w:cs="Calibri"/>
              </w:rPr>
              <w:t xml:space="preserve"> of</w:t>
            </w:r>
            <w:r w:rsidRPr="00434707">
              <w:rPr>
                <w:rFonts w:ascii="Corbel" w:hAnsi="Corbel" w:cs="Calibri"/>
              </w:rPr>
              <w:t>:</w:t>
            </w:r>
          </w:p>
          <w:p w14:paraId="67EF5CCC" w14:textId="15094C30" w:rsidR="00C21087" w:rsidRPr="00434707" w:rsidRDefault="34B5FE4D" w:rsidP="00DA6D6D">
            <w:pPr>
              <w:pStyle w:val="ListParagraph"/>
              <w:numPr>
                <w:ilvl w:val="0"/>
                <w:numId w:val="46"/>
              </w:numPr>
              <w:spacing w:before="60" w:after="60"/>
              <w:ind w:left="455"/>
              <w:rPr>
                <w:rFonts w:ascii="Corbel" w:hAnsi="Corbel" w:cs="Calibri"/>
              </w:rPr>
            </w:pPr>
            <w:r w:rsidRPr="1365D10F">
              <w:rPr>
                <w:rFonts w:ascii="Corbel" w:hAnsi="Corbel" w:cs="Calibri"/>
              </w:rPr>
              <w:t>Approved WA</w:t>
            </w:r>
            <w:r w:rsidR="1200208D" w:rsidRPr="1365D10F">
              <w:rPr>
                <w:rFonts w:ascii="Corbel" w:hAnsi="Corbel" w:cs="Calibri"/>
              </w:rPr>
              <w:t xml:space="preserve"> VET Workforce </w:t>
            </w:r>
            <w:r w:rsidR="495AD924" w:rsidRPr="00481355">
              <w:rPr>
                <w:rFonts w:ascii="Corbel" w:hAnsi="Corbel" w:cs="Calibri"/>
              </w:rPr>
              <w:t>Framework</w:t>
            </w:r>
            <w:r w:rsidRPr="1365D10F">
              <w:rPr>
                <w:rFonts w:ascii="Corbel" w:hAnsi="Corbel" w:cs="Calibri"/>
              </w:rPr>
              <w:t xml:space="preserve">, including: </w:t>
            </w:r>
          </w:p>
          <w:p w14:paraId="327ED899" w14:textId="0A67B4EE" w:rsidR="00B01209" w:rsidRPr="00434707" w:rsidRDefault="00485073" w:rsidP="00C21087">
            <w:pPr>
              <w:pStyle w:val="ListParagraph"/>
              <w:numPr>
                <w:ilvl w:val="1"/>
                <w:numId w:val="46"/>
              </w:numPr>
              <w:spacing w:before="60" w:after="60"/>
              <w:ind w:left="880"/>
              <w:rPr>
                <w:rFonts w:ascii="Corbel" w:hAnsi="Corbel" w:cs="Calibri"/>
              </w:rPr>
            </w:pPr>
            <w:r>
              <w:rPr>
                <w:rFonts w:ascii="Corbel" w:hAnsi="Corbel" w:cs="Calibri"/>
              </w:rPr>
              <w:t>operational level workforce plans</w:t>
            </w:r>
            <w:r w:rsidRPr="00434707">
              <w:rPr>
                <w:rFonts w:ascii="Corbel" w:hAnsi="Corbel" w:cs="Calibri"/>
              </w:rPr>
              <w:t xml:space="preserve"> </w:t>
            </w:r>
            <w:r w:rsidR="00C21087" w:rsidRPr="00434707">
              <w:rPr>
                <w:rFonts w:ascii="Corbel" w:hAnsi="Corbel" w:cs="Calibri"/>
              </w:rPr>
              <w:t xml:space="preserve">templates for TAFE </w:t>
            </w:r>
            <w:r w:rsidR="00B454B1" w:rsidRPr="00434707">
              <w:rPr>
                <w:rFonts w:ascii="Corbel" w:hAnsi="Corbel" w:cs="Calibri"/>
              </w:rPr>
              <w:t>colleges.</w:t>
            </w:r>
            <w:r>
              <w:rPr>
                <w:rFonts w:ascii="Corbel" w:hAnsi="Corbel" w:cs="Calibri"/>
              </w:rPr>
              <w:t xml:space="preserve"> </w:t>
            </w:r>
          </w:p>
          <w:p w14:paraId="0BF14AE6" w14:textId="30B737D8" w:rsidR="00DC11A3" w:rsidRPr="00434707" w:rsidRDefault="006E6029" w:rsidP="00C21087">
            <w:pPr>
              <w:pStyle w:val="ListParagraph"/>
              <w:numPr>
                <w:ilvl w:val="1"/>
                <w:numId w:val="46"/>
              </w:numPr>
              <w:spacing w:before="60" w:after="60"/>
              <w:ind w:left="880"/>
              <w:rPr>
                <w:rFonts w:ascii="Corbel" w:hAnsi="Corbel" w:cs="Calibri"/>
              </w:rPr>
            </w:pPr>
            <w:r w:rsidRPr="00434707">
              <w:rPr>
                <w:rFonts w:ascii="Corbel" w:hAnsi="Corbel" w:cs="Calibri"/>
              </w:rPr>
              <w:t>Lecturer</w:t>
            </w:r>
            <w:r w:rsidR="000361FF" w:rsidRPr="00434707">
              <w:rPr>
                <w:rFonts w:ascii="Corbel" w:hAnsi="Corbel" w:cs="Calibri"/>
              </w:rPr>
              <w:t xml:space="preserve"> Capability</w:t>
            </w:r>
            <w:r w:rsidR="00EA645F" w:rsidRPr="00434707">
              <w:rPr>
                <w:rFonts w:ascii="Corbel" w:hAnsi="Corbel" w:cs="Calibri"/>
              </w:rPr>
              <w:t xml:space="preserve"> </w:t>
            </w:r>
            <w:r w:rsidR="00207B65" w:rsidRPr="00434707">
              <w:rPr>
                <w:rFonts w:ascii="Corbel" w:hAnsi="Corbel" w:cs="Calibri"/>
              </w:rPr>
              <w:t>Framework</w:t>
            </w:r>
            <w:r w:rsidR="00C21087" w:rsidRPr="00434707">
              <w:rPr>
                <w:rFonts w:ascii="Corbel" w:hAnsi="Corbel" w:cs="Calibri"/>
              </w:rPr>
              <w:t>.</w:t>
            </w:r>
          </w:p>
          <w:p w14:paraId="3ECC35CC" w14:textId="5496C23A" w:rsidR="00DA6D6D" w:rsidRPr="00434707" w:rsidDel="00EA645F" w:rsidRDefault="00C21087" w:rsidP="00DA6D6D">
            <w:pPr>
              <w:pStyle w:val="ListParagraph"/>
              <w:numPr>
                <w:ilvl w:val="0"/>
                <w:numId w:val="46"/>
              </w:numPr>
              <w:spacing w:before="60" w:after="60"/>
              <w:ind w:left="455"/>
              <w:rPr>
                <w:rFonts w:ascii="Corbel" w:hAnsi="Corbel"/>
              </w:rPr>
            </w:pPr>
            <w:r w:rsidRPr="00434707">
              <w:rPr>
                <w:rFonts w:ascii="Corbel" w:hAnsi="Corbel" w:cs="Calibri"/>
              </w:rPr>
              <w:t>Approved</w:t>
            </w:r>
            <w:r w:rsidR="3833CA3C" w:rsidRPr="00434707">
              <w:rPr>
                <w:rFonts w:ascii="Corbel" w:hAnsi="Corbel" w:cs="Calibri"/>
              </w:rPr>
              <w:t xml:space="preserve"> b</w:t>
            </w:r>
            <w:r w:rsidR="00DC11A3" w:rsidRPr="00434707">
              <w:rPr>
                <w:rFonts w:ascii="Corbel" w:hAnsi="Corbel" w:cs="Calibri"/>
              </w:rPr>
              <w:t>ehaviour management framework</w:t>
            </w:r>
          </w:p>
          <w:p w14:paraId="2AFF9A44" w14:textId="77777777" w:rsidR="00C21087" w:rsidRPr="00434707" w:rsidRDefault="00C21087" w:rsidP="00DA6D6D">
            <w:pPr>
              <w:pStyle w:val="ListParagraph"/>
              <w:numPr>
                <w:ilvl w:val="0"/>
                <w:numId w:val="46"/>
              </w:numPr>
              <w:spacing w:before="60" w:after="60"/>
              <w:ind w:left="455"/>
              <w:rPr>
                <w:rFonts w:ascii="Corbel" w:hAnsi="Corbel"/>
              </w:rPr>
            </w:pPr>
            <w:r w:rsidRPr="00434707">
              <w:rPr>
                <w:rFonts w:ascii="Corbel" w:hAnsi="Corbel" w:cs="Calibri"/>
              </w:rPr>
              <w:t>A</w:t>
            </w:r>
            <w:r w:rsidR="00DA6D6D" w:rsidRPr="00434707">
              <w:rPr>
                <w:rFonts w:ascii="Corbel" w:hAnsi="Corbel" w:cs="Calibri"/>
              </w:rPr>
              <w:t>pproved</w:t>
            </w:r>
            <w:r w:rsidR="18581A6B" w:rsidRPr="00434707">
              <w:rPr>
                <w:rFonts w:ascii="Corbel" w:hAnsi="Corbel" w:cs="Calibri"/>
              </w:rPr>
              <w:t xml:space="preserve"> </w:t>
            </w:r>
            <w:r w:rsidR="00DC11A3" w:rsidRPr="00434707">
              <w:rPr>
                <w:rFonts w:ascii="Corbel" w:hAnsi="Corbel" w:cs="Calibri"/>
              </w:rPr>
              <w:t>Mentoring program</w:t>
            </w:r>
            <w:r w:rsidR="00DA6D6D" w:rsidRPr="00434707">
              <w:rPr>
                <w:rFonts w:ascii="Corbel" w:hAnsi="Corbel" w:cs="Calibri"/>
              </w:rPr>
              <w:t xml:space="preserve"> and</w:t>
            </w:r>
            <w:r w:rsidR="001441DC" w:rsidRPr="00434707">
              <w:rPr>
                <w:rFonts w:ascii="Corbel" w:hAnsi="Corbel" w:cs="Calibri"/>
              </w:rPr>
              <w:t xml:space="preserve"> guidelines</w:t>
            </w:r>
            <w:r w:rsidRPr="00434707">
              <w:rPr>
                <w:rFonts w:ascii="Corbel" w:hAnsi="Corbel" w:cs="Calibri"/>
              </w:rPr>
              <w:t>.</w:t>
            </w:r>
          </w:p>
          <w:p w14:paraId="79DC7D23" w14:textId="77777777" w:rsidR="00DA6D6D" w:rsidRPr="00434707" w:rsidRDefault="00C21087" w:rsidP="00DA6D6D">
            <w:pPr>
              <w:pStyle w:val="ListParagraph"/>
              <w:numPr>
                <w:ilvl w:val="0"/>
                <w:numId w:val="46"/>
              </w:numPr>
              <w:spacing w:before="60" w:after="60"/>
              <w:ind w:left="455"/>
              <w:rPr>
                <w:rFonts w:ascii="Corbel" w:hAnsi="Corbel"/>
              </w:rPr>
            </w:pPr>
            <w:r w:rsidRPr="00434707">
              <w:rPr>
                <w:rFonts w:ascii="Corbel" w:hAnsi="Corbel"/>
              </w:rPr>
              <w:t>Approved communication to TAFE colleges regarding the resources.</w:t>
            </w:r>
          </w:p>
          <w:p w14:paraId="1E0D47B1" w14:textId="4E052559" w:rsidR="00C21087" w:rsidRPr="00434707" w:rsidRDefault="00C21087" w:rsidP="00C21087">
            <w:pPr>
              <w:pStyle w:val="ListParagraph"/>
              <w:numPr>
                <w:ilvl w:val="0"/>
                <w:numId w:val="46"/>
              </w:numPr>
              <w:spacing w:before="60" w:after="60"/>
              <w:ind w:left="455"/>
              <w:rPr>
                <w:rFonts w:ascii="Corbel" w:hAnsi="Corbel" w:cs="Calibri"/>
              </w:rPr>
            </w:pPr>
            <w:r w:rsidRPr="00434707">
              <w:rPr>
                <w:rFonts w:ascii="Corbel" w:hAnsi="Corbel" w:cs="Calibri"/>
              </w:rPr>
              <w:t xml:space="preserve">Approved TAFE attraction </w:t>
            </w:r>
            <w:r w:rsidR="000024A6" w:rsidRPr="00434707">
              <w:rPr>
                <w:rFonts w:ascii="Corbel" w:hAnsi="Corbel" w:cs="Calibri"/>
              </w:rPr>
              <w:t>&amp;</w:t>
            </w:r>
            <w:r w:rsidRPr="00434707">
              <w:rPr>
                <w:rFonts w:ascii="Corbel" w:hAnsi="Corbel" w:cs="Calibri"/>
              </w:rPr>
              <w:t xml:space="preserve"> retention campaign.</w:t>
            </w:r>
          </w:p>
        </w:tc>
        <w:tc>
          <w:tcPr>
            <w:tcW w:w="602" w:type="pct"/>
          </w:tcPr>
          <w:p w14:paraId="7E842392" w14:textId="63CF744E" w:rsidR="00266EB1" w:rsidRPr="00434707" w:rsidRDefault="00FE516F" w:rsidP="00FC6C42">
            <w:pPr>
              <w:spacing w:before="60" w:after="60"/>
              <w:jc w:val="right"/>
              <w:rPr>
                <w:rFonts w:ascii="Corbel" w:hAnsi="Corbel"/>
              </w:rPr>
            </w:pPr>
            <w:r w:rsidRPr="00434707">
              <w:rPr>
                <w:rFonts w:ascii="Corbel" w:hAnsi="Corbel"/>
              </w:rPr>
              <w:t>$2,200,000</w:t>
            </w:r>
          </w:p>
        </w:tc>
        <w:tc>
          <w:tcPr>
            <w:tcW w:w="648" w:type="pct"/>
          </w:tcPr>
          <w:p w14:paraId="2E5582D0" w14:textId="2E70CF06" w:rsidR="00266EB1" w:rsidRPr="00434707" w:rsidRDefault="007F19FE" w:rsidP="00FC6C42">
            <w:pPr>
              <w:spacing w:before="60" w:after="60"/>
              <w:rPr>
                <w:rFonts w:ascii="Corbel" w:hAnsi="Corbel"/>
              </w:rPr>
            </w:pPr>
            <w:r w:rsidRPr="00434707">
              <w:rPr>
                <w:rFonts w:ascii="Corbel" w:hAnsi="Corbel"/>
              </w:rPr>
              <w:t xml:space="preserve">30 </w:t>
            </w:r>
            <w:r w:rsidR="08BF3D18" w:rsidRPr="00434707">
              <w:rPr>
                <w:rFonts w:ascii="Corbel" w:hAnsi="Corbel"/>
              </w:rPr>
              <w:t>Sept</w:t>
            </w:r>
            <w:r w:rsidRPr="00434707">
              <w:rPr>
                <w:rFonts w:ascii="Corbel" w:hAnsi="Corbel"/>
              </w:rPr>
              <w:t>ember</w:t>
            </w:r>
            <w:r w:rsidR="07A61A01" w:rsidRPr="00434707">
              <w:rPr>
                <w:rFonts w:ascii="Corbel" w:hAnsi="Corbel"/>
              </w:rPr>
              <w:t xml:space="preserve"> 2026</w:t>
            </w:r>
          </w:p>
        </w:tc>
      </w:tr>
      <w:tr w:rsidR="00EE0D6C" w:rsidRPr="00E20C41" w14:paraId="52B28B89" w14:textId="77777777" w:rsidTr="1365D10F">
        <w:tc>
          <w:tcPr>
            <w:tcW w:w="1898" w:type="pct"/>
          </w:tcPr>
          <w:p w14:paraId="0B694BC9" w14:textId="77777777" w:rsidR="004B6D34" w:rsidRPr="00434707" w:rsidRDefault="61EE595C" w:rsidP="00FC6C42">
            <w:pPr>
              <w:spacing w:before="60" w:after="60"/>
              <w:rPr>
                <w:rFonts w:ascii="Corbel" w:hAnsi="Corbel"/>
              </w:rPr>
            </w:pPr>
            <w:r w:rsidRPr="00434707">
              <w:rPr>
                <w:rFonts w:ascii="Corbel" w:hAnsi="Corbel"/>
              </w:rPr>
              <w:lastRenderedPageBreak/>
              <w:t>Milestone 4:</w:t>
            </w:r>
            <w:r w:rsidR="68D93BE4" w:rsidRPr="00434707">
              <w:rPr>
                <w:rFonts w:ascii="Corbel" w:hAnsi="Corbel"/>
              </w:rPr>
              <w:t xml:space="preserve"> </w:t>
            </w:r>
          </w:p>
          <w:p w14:paraId="1717B3F6" w14:textId="3803BF04" w:rsidR="00EE0D6C" w:rsidRPr="00434707" w:rsidRDefault="5B54317D" w:rsidP="00FC6C42">
            <w:pPr>
              <w:spacing w:before="60" w:after="60"/>
              <w:rPr>
                <w:rFonts w:ascii="Corbel" w:hAnsi="Corbel"/>
              </w:rPr>
            </w:pPr>
            <w:r w:rsidRPr="00434707">
              <w:rPr>
                <w:rFonts w:ascii="Corbel" w:hAnsi="Corbel"/>
              </w:rPr>
              <w:t xml:space="preserve">Commonwealth acceptance that WA </w:t>
            </w:r>
            <w:r w:rsidR="59184BBF" w:rsidRPr="00434707">
              <w:rPr>
                <w:rFonts w:ascii="Corbel" w:hAnsi="Corbel"/>
              </w:rPr>
              <w:t>has</w:t>
            </w:r>
            <w:r w:rsidR="00A216FA" w:rsidRPr="00434707">
              <w:rPr>
                <w:rFonts w:ascii="Corbel" w:hAnsi="Corbel"/>
              </w:rPr>
              <w:t xml:space="preserve"> commenced</w:t>
            </w:r>
            <w:r w:rsidR="59184BBF" w:rsidRPr="00434707">
              <w:rPr>
                <w:rFonts w:ascii="Corbel" w:hAnsi="Corbel"/>
              </w:rPr>
              <w:t xml:space="preserve"> </w:t>
            </w:r>
            <w:r w:rsidR="68D93BE4" w:rsidRPr="00434707">
              <w:rPr>
                <w:rFonts w:ascii="Corbel" w:hAnsi="Corbel"/>
              </w:rPr>
              <w:t>implement</w:t>
            </w:r>
            <w:r w:rsidR="00A216FA" w:rsidRPr="00434707">
              <w:rPr>
                <w:rFonts w:ascii="Corbel" w:hAnsi="Corbel"/>
              </w:rPr>
              <w:t>ation of initiatives to</w:t>
            </w:r>
            <w:r w:rsidR="00701E2A" w:rsidRPr="00434707">
              <w:rPr>
                <w:rFonts w:ascii="Corbel" w:hAnsi="Corbel"/>
              </w:rPr>
              <w:t xml:space="preserve"> strengthen the VET workforce, to be demonstrated by</w:t>
            </w:r>
            <w:r w:rsidR="27C9BFF2" w:rsidRPr="00434707">
              <w:rPr>
                <w:rFonts w:ascii="Corbel" w:hAnsi="Corbel"/>
              </w:rPr>
              <w:t>:</w:t>
            </w:r>
          </w:p>
          <w:p w14:paraId="7423C5E9" w14:textId="77777777" w:rsidR="00A216FA" w:rsidRPr="00434707" w:rsidRDefault="00A216FA" w:rsidP="00FC6C42">
            <w:pPr>
              <w:pStyle w:val="ListParagraph"/>
              <w:numPr>
                <w:ilvl w:val="0"/>
                <w:numId w:val="3"/>
              </w:numPr>
              <w:spacing w:before="60" w:after="60"/>
              <w:rPr>
                <w:rFonts w:ascii="Corbel" w:hAnsi="Corbel" w:cs="Calibri"/>
              </w:rPr>
            </w:pPr>
            <w:r w:rsidRPr="00434707">
              <w:rPr>
                <w:rFonts w:ascii="Corbel" w:hAnsi="Corbel" w:cs="Calibri"/>
              </w:rPr>
              <w:t xml:space="preserve">Quantitative and qualitative data to indicate the impact of the implementation of the </w:t>
            </w:r>
          </w:p>
          <w:p w14:paraId="2E21AD0F" w14:textId="7E02FC23" w:rsidR="00A216FA" w:rsidRPr="00481355" w:rsidRDefault="761CB28E" w:rsidP="00A216FA">
            <w:pPr>
              <w:pStyle w:val="ListParagraph"/>
              <w:numPr>
                <w:ilvl w:val="1"/>
                <w:numId w:val="3"/>
              </w:numPr>
              <w:spacing w:before="60" w:after="60"/>
              <w:rPr>
                <w:rFonts w:ascii="Corbel" w:hAnsi="Corbel" w:cs="Calibri"/>
              </w:rPr>
            </w:pPr>
            <w:r w:rsidRPr="00481355">
              <w:rPr>
                <w:rFonts w:ascii="Corbel" w:hAnsi="Corbel" w:cs="Calibri"/>
              </w:rPr>
              <w:t>WA VET</w:t>
            </w:r>
            <w:r w:rsidR="32517351" w:rsidRPr="00481355">
              <w:rPr>
                <w:rFonts w:ascii="Corbel" w:hAnsi="Corbel" w:cs="Calibri"/>
              </w:rPr>
              <w:t xml:space="preserve"> Workforce </w:t>
            </w:r>
            <w:r w:rsidR="48D0D2F6" w:rsidRPr="00481355">
              <w:rPr>
                <w:rFonts w:ascii="Corbel" w:hAnsi="Corbel" w:cs="Calibri"/>
              </w:rPr>
              <w:t>Framework</w:t>
            </w:r>
          </w:p>
          <w:p w14:paraId="53185A92" w14:textId="77777777" w:rsidR="00A216FA" w:rsidRPr="00434707" w:rsidRDefault="00A216FA" w:rsidP="00A216FA">
            <w:pPr>
              <w:pStyle w:val="ListParagraph"/>
              <w:numPr>
                <w:ilvl w:val="1"/>
                <w:numId w:val="3"/>
              </w:numPr>
              <w:spacing w:before="60" w:after="60"/>
              <w:rPr>
                <w:rFonts w:ascii="Corbel" w:hAnsi="Corbel" w:cs="Calibri"/>
              </w:rPr>
            </w:pPr>
            <w:r w:rsidRPr="00434707">
              <w:rPr>
                <w:rFonts w:ascii="Corbel" w:hAnsi="Corbel" w:cs="Calibri"/>
              </w:rPr>
              <w:t>TAFE workforce plans</w:t>
            </w:r>
          </w:p>
          <w:p w14:paraId="09BD5486" w14:textId="76D10333" w:rsidR="00A216FA" w:rsidRPr="00434707" w:rsidRDefault="00A216FA" w:rsidP="00A216FA">
            <w:pPr>
              <w:pStyle w:val="ListParagraph"/>
              <w:numPr>
                <w:ilvl w:val="1"/>
                <w:numId w:val="3"/>
              </w:numPr>
              <w:spacing w:before="60" w:after="60"/>
              <w:rPr>
                <w:rFonts w:ascii="Corbel" w:hAnsi="Corbel" w:cs="Calibri"/>
              </w:rPr>
            </w:pPr>
            <w:r w:rsidRPr="00434707">
              <w:rPr>
                <w:rFonts w:ascii="Corbel" w:hAnsi="Corbel" w:cs="Calibri"/>
              </w:rPr>
              <w:t>Lecturer capability framework</w:t>
            </w:r>
          </w:p>
          <w:p w14:paraId="688B3BC5" w14:textId="77777777" w:rsidR="00A216FA" w:rsidRPr="00434707" w:rsidRDefault="00A216FA" w:rsidP="00A216FA">
            <w:pPr>
              <w:pStyle w:val="ListParagraph"/>
              <w:numPr>
                <w:ilvl w:val="1"/>
                <w:numId w:val="3"/>
              </w:numPr>
              <w:spacing w:before="60" w:after="60"/>
              <w:rPr>
                <w:rFonts w:ascii="Corbel" w:hAnsi="Corbel"/>
              </w:rPr>
            </w:pPr>
            <w:r w:rsidRPr="00434707">
              <w:rPr>
                <w:rFonts w:ascii="Corbel" w:hAnsi="Corbel" w:cs="Calibri"/>
              </w:rPr>
              <w:t>Mentoring program</w:t>
            </w:r>
          </w:p>
          <w:p w14:paraId="3332D0EE" w14:textId="0609FBA7" w:rsidR="00EE0D6C" w:rsidRPr="00434707" w:rsidRDefault="00A216FA" w:rsidP="00A216FA">
            <w:pPr>
              <w:pStyle w:val="ListParagraph"/>
              <w:numPr>
                <w:ilvl w:val="1"/>
                <w:numId w:val="3"/>
              </w:numPr>
              <w:spacing w:before="60" w:after="60"/>
              <w:rPr>
                <w:rFonts w:ascii="Corbel" w:hAnsi="Corbel"/>
              </w:rPr>
            </w:pPr>
            <w:r w:rsidRPr="00434707">
              <w:rPr>
                <w:rFonts w:ascii="Corbel" w:hAnsi="Corbel" w:cs="Calibri"/>
              </w:rPr>
              <w:t>Advertising campaign</w:t>
            </w:r>
            <w:r w:rsidR="00701E2A" w:rsidRPr="00434707">
              <w:rPr>
                <w:rFonts w:ascii="Corbel" w:hAnsi="Corbel"/>
              </w:rPr>
              <w:t xml:space="preserve"> </w:t>
            </w:r>
          </w:p>
        </w:tc>
        <w:tc>
          <w:tcPr>
            <w:tcW w:w="1852" w:type="pct"/>
          </w:tcPr>
          <w:p w14:paraId="140E38C9" w14:textId="6B954791" w:rsidR="001441DC" w:rsidRPr="00434707" w:rsidRDefault="001441DC" w:rsidP="00FC6C42">
            <w:pPr>
              <w:spacing w:before="60" w:after="60"/>
              <w:rPr>
                <w:rFonts w:ascii="Corbel" w:hAnsi="Corbel" w:cs="Calibri"/>
              </w:rPr>
            </w:pPr>
            <w:r w:rsidRPr="00434707">
              <w:rPr>
                <w:rFonts w:ascii="Corbel" w:hAnsi="Corbel" w:cs="Calibri"/>
              </w:rPr>
              <w:t xml:space="preserve">Report signed by WA senior official with responsibility for skills that outlines the key activities undertaken for this initiative </w:t>
            </w:r>
            <w:r w:rsidR="00A75AE5">
              <w:rPr>
                <w:rFonts w:ascii="Corbel" w:hAnsi="Corbel" w:cs="Calibri"/>
              </w:rPr>
              <w:t>to 30 September 2027</w:t>
            </w:r>
            <w:r w:rsidRPr="00434707">
              <w:rPr>
                <w:rFonts w:ascii="Corbel" w:hAnsi="Corbel" w:cs="Calibri"/>
              </w:rPr>
              <w:t xml:space="preserve"> and includes</w:t>
            </w:r>
            <w:r w:rsidR="003937A7" w:rsidRPr="00434707">
              <w:rPr>
                <w:rFonts w:ascii="Corbel" w:hAnsi="Corbel" w:cs="Calibri"/>
              </w:rPr>
              <w:t xml:space="preserve"> evidence</w:t>
            </w:r>
            <w:r w:rsidR="00C329DC" w:rsidRPr="00434707">
              <w:rPr>
                <w:rFonts w:ascii="Corbel" w:hAnsi="Corbel" w:cs="Calibri"/>
              </w:rPr>
              <w:t xml:space="preserve"> of</w:t>
            </w:r>
            <w:r w:rsidRPr="00434707">
              <w:rPr>
                <w:rFonts w:ascii="Corbel" w:hAnsi="Corbel" w:cs="Calibri"/>
              </w:rPr>
              <w:t>:</w:t>
            </w:r>
          </w:p>
          <w:p w14:paraId="4AEB4575" w14:textId="3BB3F906" w:rsidR="00A216FA" w:rsidRPr="00434707" w:rsidRDefault="00A216FA" w:rsidP="00A216FA">
            <w:pPr>
              <w:pStyle w:val="ListParagraph"/>
              <w:numPr>
                <w:ilvl w:val="0"/>
                <w:numId w:val="34"/>
              </w:numPr>
              <w:spacing w:before="60" w:after="60"/>
              <w:rPr>
                <w:rFonts w:ascii="Corbel" w:hAnsi="Corbel" w:cs="Calibri"/>
              </w:rPr>
            </w:pPr>
            <w:r w:rsidRPr="00434707">
              <w:rPr>
                <w:rFonts w:ascii="Corbel" w:hAnsi="Corbel" w:cs="Calibri"/>
              </w:rPr>
              <w:t>Number of TAFE workforce plans developed including First Nations workforce plan</w:t>
            </w:r>
            <w:r w:rsidR="00DB5971" w:rsidRPr="00434707">
              <w:rPr>
                <w:rFonts w:ascii="Corbel" w:hAnsi="Corbel" w:cs="Calibri"/>
              </w:rPr>
              <w:t>.</w:t>
            </w:r>
          </w:p>
          <w:p w14:paraId="5EA9B89E" w14:textId="3C6EAE31" w:rsidR="131B5C86" w:rsidRPr="00434707" w:rsidRDefault="00A216FA" w:rsidP="00A216FA">
            <w:pPr>
              <w:pStyle w:val="ListParagraph"/>
              <w:numPr>
                <w:ilvl w:val="0"/>
                <w:numId w:val="34"/>
              </w:numPr>
              <w:spacing w:before="60" w:after="60"/>
              <w:rPr>
                <w:rFonts w:ascii="Corbel" w:hAnsi="Corbel" w:cs="Calibri"/>
              </w:rPr>
            </w:pPr>
            <w:r w:rsidRPr="00434707">
              <w:rPr>
                <w:rFonts w:ascii="Corbel" w:hAnsi="Corbel" w:cs="Calibri"/>
              </w:rPr>
              <w:t>Preliminary outcomes of the:</w:t>
            </w:r>
          </w:p>
          <w:p w14:paraId="3975E4EB" w14:textId="77777777" w:rsidR="00A216FA" w:rsidRPr="00434707" w:rsidRDefault="00A216FA" w:rsidP="00A216FA">
            <w:pPr>
              <w:pStyle w:val="ListParagraph"/>
              <w:numPr>
                <w:ilvl w:val="1"/>
                <w:numId w:val="34"/>
              </w:numPr>
              <w:spacing w:before="60" w:after="60"/>
              <w:rPr>
                <w:rFonts w:ascii="Corbel" w:hAnsi="Corbel" w:cs="Calibri"/>
              </w:rPr>
            </w:pPr>
            <w:r w:rsidRPr="00434707">
              <w:rPr>
                <w:rFonts w:ascii="Corbel" w:hAnsi="Corbel" w:cs="Calibri"/>
              </w:rPr>
              <w:t>TAFE workforce plans</w:t>
            </w:r>
          </w:p>
          <w:p w14:paraId="7ADBDD6A" w14:textId="77777777" w:rsidR="00A216FA" w:rsidRPr="00434707" w:rsidRDefault="00A216FA" w:rsidP="00A216FA">
            <w:pPr>
              <w:pStyle w:val="ListParagraph"/>
              <w:numPr>
                <w:ilvl w:val="1"/>
                <w:numId w:val="34"/>
              </w:numPr>
              <w:spacing w:before="60" w:after="60"/>
              <w:rPr>
                <w:rFonts w:ascii="Corbel" w:hAnsi="Corbel" w:cs="Calibri"/>
              </w:rPr>
            </w:pPr>
            <w:r w:rsidRPr="00434707">
              <w:rPr>
                <w:rFonts w:ascii="Corbel" w:hAnsi="Corbel" w:cs="Calibri"/>
              </w:rPr>
              <w:t>Lecturer capability framework</w:t>
            </w:r>
          </w:p>
          <w:p w14:paraId="159B114B" w14:textId="77777777" w:rsidR="00A216FA" w:rsidRPr="00434707" w:rsidRDefault="00A216FA" w:rsidP="00A216FA">
            <w:pPr>
              <w:pStyle w:val="ListParagraph"/>
              <w:numPr>
                <w:ilvl w:val="1"/>
                <w:numId w:val="34"/>
              </w:numPr>
              <w:spacing w:before="60" w:after="60"/>
              <w:rPr>
                <w:rFonts w:ascii="Corbel" w:hAnsi="Corbel" w:cs="Calibri"/>
              </w:rPr>
            </w:pPr>
            <w:r w:rsidRPr="00434707">
              <w:rPr>
                <w:rFonts w:ascii="Corbel" w:hAnsi="Corbel" w:cs="Calibri"/>
              </w:rPr>
              <w:t>Mentoring program</w:t>
            </w:r>
          </w:p>
          <w:p w14:paraId="2A789C39" w14:textId="6EFDB1CE" w:rsidR="00A216FA" w:rsidRPr="00434707" w:rsidRDefault="00A216FA" w:rsidP="00A216FA">
            <w:pPr>
              <w:pStyle w:val="ListParagraph"/>
              <w:numPr>
                <w:ilvl w:val="1"/>
                <w:numId w:val="34"/>
              </w:numPr>
              <w:spacing w:before="60" w:after="60"/>
              <w:rPr>
                <w:rFonts w:ascii="Corbel" w:hAnsi="Corbel" w:cs="Calibri"/>
              </w:rPr>
            </w:pPr>
            <w:r w:rsidRPr="00434707">
              <w:rPr>
                <w:rFonts w:ascii="Corbel" w:hAnsi="Corbel" w:cs="Calibri"/>
              </w:rPr>
              <w:t xml:space="preserve">Advertising campaign </w:t>
            </w:r>
          </w:p>
          <w:p w14:paraId="3F861533" w14:textId="74B65F75" w:rsidR="00EE0D6C" w:rsidRPr="00434707" w:rsidRDefault="00FE516F" w:rsidP="004D5954">
            <w:pPr>
              <w:spacing w:before="60" w:after="60"/>
              <w:rPr>
                <w:rFonts w:ascii="Corbel" w:hAnsi="Corbel"/>
              </w:rPr>
            </w:pPr>
            <w:r w:rsidRPr="00434707">
              <w:rPr>
                <w:rFonts w:ascii="Corbel" w:hAnsi="Corbel"/>
              </w:rPr>
              <w:t xml:space="preserve">Evidence to </w:t>
            </w:r>
            <w:r w:rsidR="00C936E9" w:rsidRPr="00434707">
              <w:rPr>
                <w:rFonts w:ascii="Corbel" w:hAnsi="Corbel"/>
              </w:rPr>
              <w:t>includ</w:t>
            </w:r>
            <w:r w:rsidRPr="00434707">
              <w:rPr>
                <w:rFonts w:ascii="Corbel" w:hAnsi="Corbel"/>
              </w:rPr>
              <w:t>e</w:t>
            </w:r>
            <w:r w:rsidR="00C936E9" w:rsidRPr="00434707">
              <w:rPr>
                <w:rFonts w:ascii="Corbel" w:hAnsi="Corbel"/>
              </w:rPr>
              <w:t xml:space="preserve"> qualitative and quantitative </w:t>
            </w:r>
            <w:r w:rsidRPr="00434707">
              <w:rPr>
                <w:rFonts w:ascii="Corbel" w:hAnsi="Corbel"/>
              </w:rPr>
              <w:t>data</w:t>
            </w:r>
            <w:r w:rsidR="00C936E9" w:rsidRPr="00434707">
              <w:rPr>
                <w:rFonts w:ascii="Corbel" w:hAnsi="Corbel"/>
              </w:rPr>
              <w:t xml:space="preserve"> where available (e.g. d</w:t>
            </w:r>
            <w:r w:rsidR="00A97CEA" w:rsidRPr="00434707">
              <w:rPr>
                <w:rFonts w:ascii="Corbel" w:hAnsi="Corbel"/>
              </w:rPr>
              <w:t>ata on number of lecturers commenced program in the reporting period</w:t>
            </w:r>
            <w:r w:rsidR="00C936E9" w:rsidRPr="00434707">
              <w:rPr>
                <w:rFonts w:ascii="Corbel" w:hAnsi="Corbel"/>
              </w:rPr>
              <w:t>, resources)</w:t>
            </w:r>
          </w:p>
        </w:tc>
        <w:tc>
          <w:tcPr>
            <w:tcW w:w="602" w:type="pct"/>
          </w:tcPr>
          <w:p w14:paraId="15E81E18" w14:textId="49E17EB8" w:rsidR="00EE0D6C" w:rsidRPr="00434707" w:rsidRDefault="006F62ED" w:rsidP="00FC6C42">
            <w:pPr>
              <w:spacing w:before="60" w:after="60"/>
              <w:jc w:val="right"/>
              <w:rPr>
                <w:rFonts w:ascii="Corbel" w:hAnsi="Corbel"/>
              </w:rPr>
            </w:pPr>
            <w:r w:rsidRPr="00434707">
              <w:rPr>
                <w:rFonts w:ascii="Corbel" w:hAnsi="Corbel"/>
              </w:rPr>
              <w:t>$</w:t>
            </w:r>
            <w:r w:rsidR="00FE516F" w:rsidRPr="00434707">
              <w:rPr>
                <w:rFonts w:ascii="Corbel" w:hAnsi="Corbel"/>
              </w:rPr>
              <w:t>2,200</w:t>
            </w:r>
            <w:r w:rsidRPr="00434707">
              <w:rPr>
                <w:rFonts w:ascii="Corbel" w:hAnsi="Corbel"/>
              </w:rPr>
              <w:t>,000</w:t>
            </w:r>
          </w:p>
        </w:tc>
        <w:tc>
          <w:tcPr>
            <w:tcW w:w="648" w:type="pct"/>
          </w:tcPr>
          <w:p w14:paraId="04D74D06" w14:textId="0633F37E" w:rsidR="00EE0D6C" w:rsidRPr="00434707" w:rsidRDefault="007F19FE" w:rsidP="00FC6C42">
            <w:pPr>
              <w:spacing w:before="60" w:after="60"/>
              <w:rPr>
                <w:rFonts w:ascii="Corbel" w:hAnsi="Corbel"/>
              </w:rPr>
            </w:pPr>
            <w:r w:rsidRPr="00434707">
              <w:rPr>
                <w:rFonts w:ascii="Corbel" w:hAnsi="Corbel"/>
              </w:rPr>
              <w:t xml:space="preserve">30 </w:t>
            </w:r>
            <w:r w:rsidR="08BF3D18" w:rsidRPr="00434707">
              <w:rPr>
                <w:rFonts w:ascii="Corbel" w:hAnsi="Corbel"/>
              </w:rPr>
              <w:t>Sept</w:t>
            </w:r>
            <w:r w:rsidRPr="00434707">
              <w:rPr>
                <w:rFonts w:ascii="Corbel" w:hAnsi="Corbel"/>
              </w:rPr>
              <w:t>ember</w:t>
            </w:r>
            <w:r w:rsidR="07A61A01" w:rsidRPr="00434707">
              <w:rPr>
                <w:rFonts w:ascii="Corbel" w:hAnsi="Corbel"/>
              </w:rPr>
              <w:t xml:space="preserve"> 2027</w:t>
            </w:r>
          </w:p>
        </w:tc>
      </w:tr>
      <w:tr w:rsidR="00EE0D6C" w:rsidRPr="00E20C41" w14:paraId="5E17F35B" w14:textId="77777777" w:rsidTr="1365D10F">
        <w:tc>
          <w:tcPr>
            <w:tcW w:w="1898" w:type="pct"/>
          </w:tcPr>
          <w:p w14:paraId="591352BE" w14:textId="77777777" w:rsidR="00602847" w:rsidRPr="00434707" w:rsidRDefault="61EE595C" w:rsidP="00FC6C42">
            <w:pPr>
              <w:spacing w:before="60" w:after="60"/>
              <w:rPr>
                <w:rFonts w:ascii="Corbel" w:hAnsi="Corbel"/>
              </w:rPr>
            </w:pPr>
            <w:r w:rsidRPr="00434707">
              <w:rPr>
                <w:rFonts w:ascii="Corbel" w:hAnsi="Corbel"/>
              </w:rPr>
              <w:t>Milestone 5:</w:t>
            </w:r>
            <w:r w:rsidR="68D93BE4" w:rsidRPr="00434707">
              <w:rPr>
                <w:rFonts w:ascii="Corbel" w:hAnsi="Corbel"/>
              </w:rPr>
              <w:t xml:space="preserve"> </w:t>
            </w:r>
          </w:p>
          <w:p w14:paraId="73FEAF91" w14:textId="14ED7D4C" w:rsidR="00EE0D6C" w:rsidRPr="00434707" w:rsidRDefault="4DA913A5" w:rsidP="00FC6C42">
            <w:pPr>
              <w:spacing w:before="60" w:after="60"/>
              <w:rPr>
                <w:rFonts w:ascii="Corbel" w:hAnsi="Corbel"/>
              </w:rPr>
            </w:pPr>
            <w:r w:rsidRPr="00434707">
              <w:rPr>
                <w:rFonts w:ascii="Corbel" w:hAnsi="Corbel"/>
              </w:rPr>
              <w:t xml:space="preserve">Commonwealth </w:t>
            </w:r>
            <w:r w:rsidR="281DB929" w:rsidRPr="00434707">
              <w:rPr>
                <w:rFonts w:ascii="Corbel" w:hAnsi="Corbel"/>
              </w:rPr>
              <w:t>acceptance</w:t>
            </w:r>
            <w:r w:rsidRPr="00434707">
              <w:rPr>
                <w:rFonts w:ascii="Corbel" w:hAnsi="Corbel"/>
              </w:rPr>
              <w:t xml:space="preserve"> that WA ha</w:t>
            </w:r>
            <w:r w:rsidR="13C465BF" w:rsidRPr="00434707">
              <w:rPr>
                <w:rFonts w:ascii="Corbel" w:hAnsi="Corbel"/>
              </w:rPr>
              <w:t>s continued to</w:t>
            </w:r>
            <w:r w:rsidR="61EE595C" w:rsidRPr="00434707">
              <w:rPr>
                <w:rFonts w:ascii="Corbel" w:hAnsi="Corbel"/>
              </w:rPr>
              <w:t xml:space="preserve"> </w:t>
            </w:r>
            <w:r w:rsidR="68D93BE4" w:rsidRPr="00434707">
              <w:rPr>
                <w:rFonts w:ascii="Corbel" w:hAnsi="Corbel"/>
              </w:rPr>
              <w:t>implement</w:t>
            </w:r>
            <w:r w:rsidR="00602847" w:rsidRPr="00434707">
              <w:rPr>
                <w:rFonts w:ascii="Corbel" w:hAnsi="Corbel"/>
              </w:rPr>
              <w:t xml:space="preserve"> measures to strengthen the VET workforce, to be demonstrated by</w:t>
            </w:r>
            <w:r w:rsidR="13C47800" w:rsidRPr="2536C405">
              <w:rPr>
                <w:rFonts w:ascii="Corbel" w:hAnsi="Corbel"/>
              </w:rPr>
              <w:t xml:space="preserve"> </w:t>
            </w:r>
            <w:r w:rsidR="00555126">
              <w:rPr>
                <w:rFonts w:ascii="Corbel" w:hAnsi="Corbel"/>
              </w:rPr>
              <w:t xml:space="preserve">a </w:t>
            </w:r>
            <w:r w:rsidR="13C47800" w:rsidRPr="710DC291">
              <w:rPr>
                <w:rFonts w:ascii="Corbel" w:hAnsi="Corbel"/>
              </w:rPr>
              <w:t>final evaluation</w:t>
            </w:r>
            <w:r w:rsidR="00C77AD9">
              <w:rPr>
                <w:rFonts w:ascii="Corbel" w:hAnsi="Corbel"/>
              </w:rPr>
              <w:t xml:space="preserve"> report</w:t>
            </w:r>
            <w:r w:rsidR="00A25637">
              <w:rPr>
                <w:rFonts w:ascii="Corbel" w:hAnsi="Corbel"/>
              </w:rPr>
              <w:t xml:space="preserve"> of</w:t>
            </w:r>
            <w:r w:rsidR="36CDA099" w:rsidRPr="2536C405">
              <w:rPr>
                <w:rFonts w:ascii="Corbel" w:hAnsi="Corbel"/>
              </w:rPr>
              <w:t>:</w:t>
            </w:r>
            <w:r w:rsidR="3B93CDF9" w:rsidRPr="412E9881">
              <w:rPr>
                <w:rFonts w:ascii="Corbel" w:hAnsi="Corbel"/>
              </w:rPr>
              <w:t xml:space="preserve"> </w:t>
            </w:r>
          </w:p>
          <w:p w14:paraId="469E0FDD" w14:textId="77777777" w:rsidR="000024A6" w:rsidRPr="00434707" w:rsidRDefault="000024A6" w:rsidP="000024A6">
            <w:pPr>
              <w:pStyle w:val="ListParagraph"/>
              <w:numPr>
                <w:ilvl w:val="0"/>
                <w:numId w:val="1"/>
              </w:numPr>
              <w:spacing w:before="60" w:after="60"/>
              <w:rPr>
                <w:rFonts w:ascii="Corbel" w:hAnsi="Corbel" w:cs="Calibri"/>
              </w:rPr>
            </w:pPr>
            <w:r w:rsidRPr="00434707">
              <w:rPr>
                <w:rFonts w:ascii="Corbel" w:hAnsi="Corbel" w:cs="Calibri"/>
              </w:rPr>
              <w:t xml:space="preserve">Quantitative and qualitative data to indicate the impact of the implementation of the </w:t>
            </w:r>
          </w:p>
          <w:p w14:paraId="38D35B9D" w14:textId="41FFBD67" w:rsidR="000024A6" w:rsidRPr="004D5954" w:rsidRDefault="6ABA4108" w:rsidP="000024A6">
            <w:pPr>
              <w:pStyle w:val="ListParagraph"/>
              <w:numPr>
                <w:ilvl w:val="1"/>
                <w:numId w:val="1"/>
              </w:numPr>
              <w:spacing w:before="60" w:after="60"/>
              <w:rPr>
                <w:rFonts w:ascii="Corbel" w:hAnsi="Corbel" w:cs="Calibri"/>
              </w:rPr>
            </w:pPr>
            <w:r w:rsidRPr="004D5954">
              <w:rPr>
                <w:rFonts w:ascii="Corbel" w:hAnsi="Corbel" w:cs="Calibri"/>
              </w:rPr>
              <w:t>WA VET</w:t>
            </w:r>
            <w:r w:rsidR="155E83D2" w:rsidRPr="004D5954">
              <w:rPr>
                <w:rFonts w:ascii="Corbel" w:hAnsi="Corbel" w:cs="Calibri"/>
              </w:rPr>
              <w:t xml:space="preserve"> Workforce </w:t>
            </w:r>
            <w:r w:rsidR="194FF462" w:rsidRPr="004D5954">
              <w:rPr>
                <w:rFonts w:ascii="Corbel" w:hAnsi="Corbel" w:cs="Calibri"/>
              </w:rPr>
              <w:t>Framework</w:t>
            </w:r>
          </w:p>
          <w:p w14:paraId="1F6E7712" w14:textId="77777777" w:rsidR="000024A6" w:rsidRPr="00434707" w:rsidRDefault="000024A6" w:rsidP="000024A6">
            <w:pPr>
              <w:pStyle w:val="ListParagraph"/>
              <w:numPr>
                <w:ilvl w:val="1"/>
                <w:numId w:val="1"/>
              </w:numPr>
              <w:spacing w:before="60" w:after="60"/>
              <w:rPr>
                <w:rFonts w:ascii="Corbel" w:hAnsi="Corbel" w:cs="Calibri"/>
              </w:rPr>
            </w:pPr>
            <w:r w:rsidRPr="00434707">
              <w:rPr>
                <w:rFonts w:ascii="Corbel" w:hAnsi="Corbel" w:cs="Calibri"/>
              </w:rPr>
              <w:t>TAFE workforce plans</w:t>
            </w:r>
          </w:p>
          <w:p w14:paraId="6BDAA9A1" w14:textId="77777777" w:rsidR="000024A6" w:rsidRPr="00434707" w:rsidRDefault="000024A6" w:rsidP="000024A6">
            <w:pPr>
              <w:pStyle w:val="ListParagraph"/>
              <w:numPr>
                <w:ilvl w:val="1"/>
                <w:numId w:val="1"/>
              </w:numPr>
              <w:spacing w:before="60" w:after="60"/>
              <w:rPr>
                <w:rFonts w:ascii="Corbel" w:hAnsi="Corbel" w:cs="Calibri"/>
              </w:rPr>
            </w:pPr>
            <w:r w:rsidRPr="00434707">
              <w:rPr>
                <w:rFonts w:ascii="Corbel" w:hAnsi="Corbel" w:cs="Calibri"/>
              </w:rPr>
              <w:t>Lecturer capability framework</w:t>
            </w:r>
          </w:p>
          <w:p w14:paraId="3EAA7941" w14:textId="77777777" w:rsidR="000024A6" w:rsidRPr="00446650" w:rsidRDefault="000024A6" w:rsidP="000024A6">
            <w:pPr>
              <w:pStyle w:val="ListParagraph"/>
              <w:numPr>
                <w:ilvl w:val="1"/>
                <w:numId w:val="1"/>
              </w:numPr>
              <w:spacing w:before="60" w:after="60"/>
              <w:rPr>
                <w:rFonts w:ascii="Corbel" w:hAnsi="Corbel"/>
              </w:rPr>
            </w:pPr>
            <w:r w:rsidRPr="00434707">
              <w:rPr>
                <w:rFonts w:ascii="Corbel" w:hAnsi="Corbel" w:cs="Calibri"/>
              </w:rPr>
              <w:t>Mentoring program</w:t>
            </w:r>
          </w:p>
          <w:p w14:paraId="698629C7" w14:textId="79F0B45F" w:rsidR="00446650" w:rsidRPr="00434707" w:rsidRDefault="00446650" w:rsidP="000024A6">
            <w:pPr>
              <w:pStyle w:val="ListParagraph"/>
              <w:numPr>
                <w:ilvl w:val="1"/>
                <w:numId w:val="1"/>
              </w:numPr>
              <w:spacing w:before="60" w:after="60"/>
              <w:rPr>
                <w:rFonts w:ascii="Corbel" w:hAnsi="Corbel"/>
              </w:rPr>
            </w:pPr>
            <w:r w:rsidRPr="00434707">
              <w:rPr>
                <w:rFonts w:ascii="Corbel" w:hAnsi="Corbel" w:cs="Calibri"/>
              </w:rPr>
              <w:t>Advertising campaign</w:t>
            </w:r>
          </w:p>
          <w:p w14:paraId="530D92E8" w14:textId="59DB4C30" w:rsidR="00EE0D6C" w:rsidRPr="00434707" w:rsidRDefault="00EE0D6C" w:rsidP="009A5712">
            <w:pPr>
              <w:pStyle w:val="ListParagraph"/>
              <w:spacing w:before="60" w:after="60"/>
              <w:rPr>
                <w:rFonts w:ascii="Corbel" w:hAnsi="Corbel"/>
              </w:rPr>
            </w:pPr>
          </w:p>
        </w:tc>
        <w:tc>
          <w:tcPr>
            <w:tcW w:w="1852" w:type="pct"/>
          </w:tcPr>
          <w:p w14:paraId="254864F0" w14:textId="267F4CF7" w:rsidR="00FE516F" w:rsidRPr="00741A2B" w:rsidRDefault="00C936E9" w:rsidP="00741A2B">
            <w:pPr>
              <w:spacing w:before="60" w:after="60"/>
              <w:rPr>
                <w:rFonts w:ascii="Corbel" w:hAnsi="Corbel" w:cs="Calibri"/>
              </w:rPr>
            </w:pPr>
            <w:r w:rsidRPr="00741A2B">
              <w:rPr>
                <w:rFonts w:ascii="Corbel" w:hAnsi="Corbel" w:cs="Calibri"/>
              </w:rPr>
              <w:t xml:space="preserve">Report signed by WA senior official with responsibility for skills that outlines the key activities undertaken for this initiative </w:t>
            </w:r>
            <w:r w:rsidR="00D75C9C">
              <w:rPr>
                <w:rFonts w:ascii="Corbel" w:hAnsi="Corbel" w:cs="Calibri"/>
              </w:rPr>
              <w:t>to 31 December 2028</w:t>
            </w:r>
            <w:r w:rsidRPr="00741A2B">
              <w:rPr>
                <w:rFonts w:ascii="Corbel" w:hAnsi="Corbel" w:cs="Calibri"/>
              </w:rPr>
              <w:t xml:space="preserve"> and includes</w:t>
            </w:r>
            <w:r w:rsidR="00F9573C" w:rsidRPr="00741A2B">
              <w:rPr>
                <w:rFonts w:ascii="Corbel" w:hAnsi="Corbel" w:cs="Calibri"/>
              </w:rPr>
              <w:t xml:space="preserve"> evidence of</w:t>
            </w:r>
            <w:r w:rsidR="001163C8" w:rsidRPr="00741A2B">
              <w:rPr>
                <w:rFonts w:ascii="Corbel" w:hAnsi="Corbel" w:cs="Calibri"/>
              </w:rPr>
              <w:t xml:space="preserve"> </w:t>
            </w:r>
            <w:r w:rsidR="00811EF6">
              <w:rPr>
                <w:rFonts w:ascii="Corbel" w:hAnsi="Corbel" w:cs="Calibri"/>
              </w:rPr>
              <w:t xml:space="preserve">final review and evaluation </w:t>
            </w:r>
            <w:r w:rsidR="00FE516F" w:rsidRPr="00741A2B">
              <w:rPr>
                <w:rFonts w:ascii="Corbel" w:hAnsi="Corbel" w:cs="Calibri"/>
              </w:rPr>
              <w:t>Outcomes of the:</w:t>
            </w:r>
          </w:p>
          <w:p w14:paraId="65551AFC" w14:textId="77777777" w:rsidR="00FE516F" w:rsidRPr="00434707" w:rsidRDefault="00FE516F" w:rsidP="00FE516F">
            <w:pPr>
              <w:pStyle w:val="ListParagraph"/>
              <w:numPr>
                <w:ilvl w:val="1"/>
                <w:numId w:val="34"/>
              </w:numPr>
              <w:spacing w:before="60" w:after="60"/>
              <w:rPr>
                <w:rFonts w:ascii="Corbel" w:hAnsi="Corbel" w:cs="Calibri"/>
              </w:rPr>
            </w:pPr>
            <w:r w:rsidRPr="00434707">
              <w:rPr>
                <w:rFonts w:ascii="Corbel" w:hAnsi="Corbel" w:cs="Calibri"/>
              </w:rPr>
              <w:t>TAFE workforce plans</w:t>
            </w:r>
          </w:p>
          <w:p w14:paraId="0CF9208C" w14:textId="77777777" w:rsidR="00FE516F" w:rsidRPr="00434707" w:rsidRDefault="00FE516F" w:rsidP="00FE516F">
            <w:pPr>
              <w:pStyle w:val="ListParagraph"/>
              <w:numPr>
                <w:ilvl w:val="1"/>
                <w:numId w:val="34"/>
              </w:numPr>
              <w:spacing w:before="60" w:after="60"/>
              <w:rPr>
                <w:rFonts w:ascii="Corbel" w:hAnsi="Corbel" w:cs="Calibri"/>
              </w:rPr>
            </w:pPr>
            <w:r w:rsidRPr="00434707">
              <w:rPr>
                <w:rFonts w:ascii="Corbel" w:hAnsi="Corbel" w:cs="Calibri"/>
              </w:rPr>
              <w:t>Lecturer capability framework</w:t>
            </w:r>
          </w:p>
          <w:p w14:paraId="4C625D05" w14:textId="77777777" w:rsidR="00FE516F" w:rsidRPr="00434707" w:rsidRDefault="00FE516F" w:rsidP="00FE516F">
            <w:pPr>
              <w:pStyle w:val="ListParagraph"/>
              <w:numPr>
                <w:ilvl w:val="1"/>
                <w:numId w:val="34"/>
              </w:numPr>
              <w:spacing w:before="60" w:after="60"/>
              <w:rPr>
                <w:rFonts w:ascii="Corbel" w:hAnsi="Corbel" w:cs="Calibri"/>
              </w:rPr>
            </w:pPr>
            <w:r w:rsidRPr="00434707">
              <w:rPr>
                <w:rFonts w:ascii="Corbel" w:hAnsi="Corbel" w:cs="Calibri"/>
              </w:rPr>
              <w:t>Mentoring program</w:t>
            </w:r>
          </w:p>
          <w:p w14:paraId="74977190" w14:textId="77777777" w:rsidR="00FE516F" w:rsidRPr="00434707" w:rsidRDefault="00FE516F" w:rsidP="00FE516F">
            <w:pPr>
              <w:pStyle w:val="ListParagraph"/>
              <w:numPr>
                <w:ilvl w:val="1"/>
                <w:numId w:val="34"/>
              </w:numPr>
              <w:spacing w:before="60" w:after="60"/>
              <w:rPr>
                <w:rFonts w:ascii="Corbel" w:hAnsi="Corbel" w:cs="Calibri"/>
              </w:rPr>
            </w:pPr>
            <w:r w:rsidRPr="00434707">
              <w:rPr>
                <w:rFonts w:ascii="Corbel" w:hAnsi="Corbel" w:cs="Calibri"/>
              </w:rPr>
              <w:t xml:space="preserve">Advertising campaign </w:t>
            </w:r>
          </w:p>
          <w:p w14:paraId="4AC9BC80" w14:textId="70EC9EF7" w:rsidR="00EE0D6C" w:rsidRPr="00434707" w:rsidRDefault="00FE516F" w:rsidP="00FE516F">
            <w:pPr>
              <w:spacing w:before="60" w:after="60"/>
              <w:rPr>
                <w:rFonts w:ascii="Corbel" w:hAnsi="Corbel" w:cs="Calibri"/>
              </w:rPr>
            </w:pPr>
            <w:r w:rsidRPr="00434707">
              <w:rPr>
                <w:rFonts w:ascii="Corbel" w:hAnsi="Corbel"/>
              </w:rPr>
              <w:t>Evidence to include qualitative and quantitative data where available (e.g. data on number of lecturers commenced program in the reporting period, resources)</w:t>
            </w:r>
          </w:p>
        </w:tc>
        <w:tc>
          <w:tcPr>
            <w:tcW w:w="602" w:type="pct"/>
          </w:tcPr>
          <w:p w14:paraId="38515BC2" w14:textId="51EB2818" w:rsidR="00EE0D6C" w:rsidRPr="00434707" w:rsidRDefault="00F9573C" w:rsidP="00FC6C42">
            <w:pPr>
              <w:spacing w:before="60" w:after="60"/>
              <w:jc w:val="right"/>
              <w:rPr>
                <w:rFonts w:ascii="Corbel" w:hAnsi="Corbel"/>
              </w:rPr>
            </w:pPr>
            <w:r w:rsidRPr="00434707">
              <w:rPr>
                <w:rFonts w:ascii="Corbel" w:hAnsi="Corbel"/>
              </w:rPr>
              <w:t>$</w:t>
            </w:r>
            <w:r w:rsidR="00E233C2" w:rsidRPr="00434707">
              <w:rPr>
                <w:rFonts w:ascii="Corbel" w:hAnsi="Corbel"/>
              </w:rPr>
              <w:t>1,900</w:t>
            </w:r>
            <w:r w:rsidRPr="00434707">
              <w:rPr>
                <w:rFonts w:ascii="Corbel" w:hAnsi="Corbel"/>
              </w:rPr>
              <w:t>,000</w:t>
            </w:r>
          </w:p>
        </w:tc>
        <w:tc>
          <w:tcPr>
            <w:tcW w:w="648" w:type="pct"/>
          </w:tcPr>
          <w:p w14:paraId="2439F27A" w14:textId="614AF6C7" w:rsidR="00EE0D6C" w:rsidRPr="00434707" w:rsidRDefault="6602A8B6" w:rsidP="00FC6C42">
            <w:pPr>
              <w:spacing w:before="60" w:after="60"/>
              <w:rPr>
                <w:rFonts w:ascii="Corbel" w:hAnsi="Corbel"/>
              </w:rPr>
            </w:pPr>
            <w:r w:rsidRPr="00434707">
              <w:rPr>
                <w:rFonts w:ascii="Corbel" w:hAnsi="Corbel"/>
              </w:rPr>
              <w:t>3</w:t>
            </w:r>
            <w:r w:rsidR="00D75C9C">
              <w:rPr>
                <w:rFonts w:ascii="Corbel" w:hAnsi="Corbel"/>
              </w:rPr>
              <w:t>1 December</w:t>
            </w:r>
            <w:r w:rsidR="00E21BF9" w:rsidRPr="00434707">
              <w:rPr>
                <w:rFonts w:ascii="Corbel" w:hAnsi="Corbel"/>
              </w:rPr>
              <w:t xml:space="preserve"> </w:t>
            </w:r>
            <w:r w:rsidR="07A61A01" w:rsidRPr="00434707">
              <w:rPr>
                <w:rFonts w:ascii="Corbel" w:hAnsi="Corbel"/>
              </w:rPr>
              <w:t>2028</w:t>
            </w:r>
          </w:p>
        </w:tc>
      </w:tr>
      <w:tr w:rsidR="00266EB1" w:rsidRPr="00E20C41" w14:paraId="08C15555" w14:textId="77777777" w:rsidTr="1365D10F">
        <w:tc>
          <w:tcPr>
            <w:tcW w:w="1898" w:type="pct"/>
          </w:tcPr>
          <w:p w14:paraId="02096EB3" w14:textId="77777777" w:rsidR="00266EB1" w:rsidRPr="00E20C41" w:rsidRDefault="00266EB1" w:rsidP="00FC6C42">
            <w:pPr>
              <w:spacing w:before="60" w:after="60"/>
              <w:rPr>
                <w:rFonts w:ascii="Corbel" w:hAnsi="Corbel"/>
              </w:rPr>
            </w:pPr>
          </w:p>
        </w:tc>
        <w:tc>
          <w:tcPr>
            <w:tcW w:w="1852" w:type="pct"/>
          </w:tcPr>
          <w:p w14:paraId="3EE874B6" w14:textId="77777777" w:rsidR="00266EB1" w:rsidRPr="00E20C41" w:rsidRDefault="00266EB1" w:rsidP="000024A6">
            <w:pPr>
              <w:spacing w:before="60" w:after="60"/>
              <w:ind w:left="2160"/>
              <w:jc w:val="right"/>
              <w:rPr>
                <w:rFonts w:ascii="Corbel" w:hAnsi="Corbel"/>
                <w:b/>
                <w:bCs/>
              </w:rPr>
            </w:pPr>
            <w:r w:rsidRPr="00E20C41">
              <w:rPr>
                <w:rFonts w:ascii="Corbel" w:hAnsi="Corbel"/>
                <w:b/>
                <w:bCs/>
              </w:rPr>
              <w:t>Total</w:t>
            </w:r>
          </w:p>
        </w:tc>
        <w:tc>
          <w:tcPr>
            <w:tcW w:w="602" w:type="pct"/>
          </w:tcPr>
          <w:p w14:paraId="76D23FFC" w14:textId="13EA1E71" w:rsidR="00266EB1" w:rsidRPr="00E20C41" w:rsidRDefault="00266EB1" w:rsidP="00FC6C42">
            <w:pPr>
              <w:spacing w:before="60" w:after="60"/>
              <w:jc w:val="right"/>
              <w:rPr>
                <w:rFonts w:ascii="Corbel" w:hAnsi="Corbel"/>
                <w:b/>
                <w:bCs/>
              </w:rPr>
            </w:pPr>
            <w:r w:rsidRPr="20651B98">
              <w:rPr>
                <w:rFonts w:ascii="Corbel" w:hAnsi="Corbel"/>
                <w:b/>
                <w:bCs/>
              </w:rPr>
              <w:t>$</w:t>
            </w:r>
            <w:r w:rsidR="23A4768F" w:rsidRPr="20651B98">
              <w:rPr>
                <w:rFonts w:ascii="Corbel" w:hAnsi="Corbel"/>
                <w:b/>
                <w:bCs/>
              </w:rPr>
              <w:t>7,6</w:t>
            </w:r>
            <w:r w:rsidR="0005618E">
              <w:rPr>
                <w:rFonts w:ascii="Corbel" w:hAnsi="Corbel"/>
                <w:b/>
                <w:bCs/>
              </w:rPr>
              <w:t>1</w:t>
            </w:r>
            <w:r w:rsidR="23A4768F" w:rsidRPr="20651B98">
              <w:rPr>
                <w:rFonts w:ascii="Corbel" w:hAnsi="Corbel"/>
                <w:b/>
                <w:bCs/>
              </w:rPr>
              <w:t>0</w:t>
            </w:r>
            <w:r w:rsidR="0395C4AC" w:rsidRPr="20651B98">
              <w:rPr>
                <w:rFonts w:ascii="Corbel" w:hAnsi="Corbel"/>
                <w:b/>
                <w:bCs/>
              </w:rPr>
              <w:t>,000</w:t>
            </w:r>
          </w:p>
        </w:tc>
        <w:tc>
          <w:tcPr>
            <w:tcW w:w="648" w:type="pct"/>
          </w:tcPr>
          <w:p w14:paraId="7AED9D88" w14:textId="77777777" w:rsidR="00266EB1" w:rsidRPr="00E20C41" w:rsidRDefault="00266EB1" w:rsidP="00FC6C42">
            <w:pPr>
              <w:spacing w:before="60" w:after="60"/>
              <w:rPr>
                <w:rFonts w:ascii="Corbel" w:hAnsi="Corbel"/>
              </w:rPr>
            </w:pPr>
          </w:p>
        </w:tc>
      </w:tr>
    </w:tbl>
    <w:p w14:paraId="116FA11B" w14:textId="77777777" w:rsidR="00266EB1" w:rsidRDefault="00266EB1" w:rsidP="00266EB1">
      <w:pPr>
        <w:rPr>
          <w:rFonts w:ascii="Corbel" w:eastAsia="Corbel" w:hAnsi="Corbel" w:cs="Corbel"/>
          <w:b/>
          <w:bCs/>
          <w:caps/>
          <w:color w:val="980033"/>
        </w:rPr>
        <w:sectPr w:rsidR="00266EB1" w:rsidSect="00266EB1">
          <w:pgSz w:w="16838" w:h="11906" w:orient="landscape"/>
          <w:pgMar w:top="1440" w:right="426" w:bottom="1440" w:left="1440" w:header="708" w:footer="708" w:gutter="0"/>
          <w:cols w:space="708"/>
          <w:docGrid w:linePitch="360"/>
        </w:sectPr>
      </w:pPr>
    </w:p>
    <w:p w14:paraId="4D532970" w14:textId="4E609D05" w:rsidR="00C568B1" w:rsidRPr="00D56365" w:rsidRDefault="00C568B1" w:rsidP="00421E43">
      <w:pPr>
        <w:ind w:left="-142"/>
        <w:rPr>
          <w:rFonts w:ascii="Corbel" w:hAnsi="Corbel"/>
          <w:lang w:val="en-GB"/>
        </w:rPr>
      </w:pPr>
      <w:r w:rsidRPr="00D56365">
        <w:rPr>
          <w:rFonts w:ascii="Corbel" w:hAnsi="Corbel"/>
          <w:lang w:val="en-GB"/>
        </w:rPr>
        <w:lastRenderedPageBreak/>
        <w:t xml:space="preserve">The Parties have confirmed their commitment to this </w:t>
      </w:r>
      <w:r w:rsidR="002A6E16">
        <w:rPr>
          <w:rFonts w:ascii="Corbel" w:hAnsi="Corbel"/>
          <w:lang w:val="en-GB"/>
        </w:rPr>
        <w:t>implementation plan</w:t>
      </w:r>
      <w:r w:rsidR="002A6E16" w:rsidRPr="00D56365">
        <w:rPr>
          <w:rFonts w:ascii="Corbel" w:hAnsi="Corbel"/>
          <w:lang w:val="en-GB"/>
        </w:rPr>
        <w:t xml:space="preserve"> </w:t>
      </w:r>
      <w:r w:rsidRPr="00D56365">
        <w:rPr>
          <w:rFonts w:ascii="Corbel" w:hAnsi="Corbel"/>
          <w:lang w:val="en-GB"/>
        </w:rPr>
        <w:t>as follows:</w:t>
      </w:r>
    </w:p>
    <w:p w14:paraId="47C7FE2A" w14:textId="77777777" w:rsidR="00421E43" w:rsidRPr="00D56365" w:rsidRDefault="00421E43" w:rsidP="00421E43">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C568B1" w:rsidRPr="00D56365" w14:paraId="6BE832DE" w14:textId="77777777" w:rsidTr="1E129B8C">
        <w:trPr>
          <w:cantSplit/>
          <w:jc w:val="center"/>
        </w:trPr>
        <w:tc>
          <w:tcPr>
            <w:tcW w:w="4536" w:type="dxa"/>
          </w:tcPr>
          <w:p w14:paraId="0C56252B" w14:textId="77777777" w:rsidR="00C568B1" w:rsidRPr="00D56365" w:rsidRDefault="00C568B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Commonwealth of </w:t>
            </w:r>
            <w:smartTag w:uri="urn:schemas-microsoft-com:office:smarttags" w:element="country-region">
              <w:smartTag w:uri="urn:schemas-microsoft-com:office:smarttags" w:element="place">
                <w:r w:rsidRPr="00D56365">
                  <w:rPr>
                    <w:rFonts w:ascii="Corbel" w:hAnsi="Corbel"/>
                  </w:rPr>
                  <w:t>Australia</w:t>
                </w:r>
              </w:smartTag>
            </w:smartTag>
            <w:r w:rsidRPr="00D56365">
              <w:rPr>
                <w:rFonts w:ascii="Corbel" w:hAnsi="Corbel"/>
              </w:rPr>
              <w:t xml:space="preserve"> by</w:t>
            </w:r>
          </w:p>
          <w:p w14:paraId="5FDC9C3D" w14:textId="77777777" w:rsidR="00C568B1" w:rsidRPr="00D56365" w:rsidRDefault="00C568B1">
            <w:pPr>
              <w:pStyle w:val="LineForSignature"/>
              <w:rPr>
                <w:rFonts w:ascii="Corbel" w:hAnsi="Corbel"/>
              </w:rPr>
            </w:pPr>
            <w:r w:rsidRPr="00D56365">
              <w:rPr>
                <w:rFonts w:ascii="Corbel" w:hAnsi="Corbel"/>
              </w:rPr>
              <w:br/>
            </w:r>
            <w:r w:rsidRPr="00D56365">
              <w:rPr>
                <w:rFonts w:ascii="Corbel" w:hAnsi="Corbel"/>
              </w:rPr>
              <w:tab/>
            </w:r>
          </w:p>
          <w:p w14:paraId="2D62C427" w14:textId="3C17330A" w:rsidR="00C568B1" w:rsidRPr="00D56365" w:rsidRDefault="00C568B1">
            <w:pPr>
              <w:pStyle w:val="SingleParagraph"/>
              <w:rPr>
                <w:rStyle w:val="Bold"/>
              </w:rPr>
            </w:pPr>
            <w:r w:rsidRPr="00D56365">
              <w:rPr>
                <w:rStyle w:val="Bold"/>
              </w:rPr>
              <w:t xml:space="preserve">The Honourable </w:t>
            </w:r>
            <w:r w:rsidR="00543E80">
              <w:rPr>
                <w:rStyle w:val="Bold"/>
              </w:rPr>
              <w:t>Andrew Giles</w:t>
            </w:r>
            <w:r w:rsidRPr="00D56365">
              <w:rPr>
                <w:rStyle w:val="Bold"/>
              </w:rPr>
              <w:t xml:space="preserve"> MP</w:t>
            </w:r>
          </w:p>
          <w:p w14:paraId="410BC68A" w14:textId="0A50814D" w:rsidR="00C568B1" w:rsidRDefault="00C568B1">
            <w:pPr>
              <w:pStyle w:val="Position"/>
              <w:rPr>
                <w:lang w:val="en-GB"/>
              </w:rPr>
            </w:pPr>
            <w:r w:rsidRPr="00D56365">
              <w:rPr>
                <w:lang w:val="en-GB"/>
              </w:rPr>
              <w:t xml:space="preserve">Minister for </w:t>
            </w:r>
            <w:r w:rsidR="004037EF">
              <w:rPr>
                <w:lang w:val="en-GB"/>
              </w:rPr>
              <w:t>Skills and Training</w:t>
            </w:r>
          </w:p>
          <w:p w14:paraId="2FF92413" w14:textId="77777777" w:rsidR="0011526C" w:rsidRDefault="0011526C">
            <w:pPr>
              <w:pStyle w:val="Position"/>
              <w:rPr>
                <w:lang w:val="en-GB"/>
              </w:rPr>
            </w:pPr>
          </w:p>
          <w:p w14:paraId="3991632C" w14:textId="77777777" w:rsidR="0011526C" w:rsidRPr="00D56365" w:rsidRDefault="0011526C">
            <w:pPr>
              <w:pStyle w:val="Position"/>
              <w:rPr>
                <w:lang w:val="en-GB"/>
              </w:rPr>
            </w:pPr>
          </w:p>
          <w:p w14:paraId="7BCC62B6" w14:textId="2545DD7F" w:rsidR="00C568B1" w:rsidRPr="00D56365" w:rsidRDefault="68E9C1BD" w:rsidP="1E129B8C">
            <w:pPr>
              <w:pStyle w:val="SingleParagraph"/>
              <w:tabs>
                <w:tab w:val="num" w:pos="1134"/>
              </w:tabs>
              <w:spacing w:after="240"/>
              <w:rPr>
                <w:b/>
                <w:bCs/>
                <w:lang w:val="en-GB"/>
              </w:rPr>
            </w:pPr>
            <w:r w:rsidRPr="1E129B8C">
              <w:rPr>
                <w:lang w:val="en-GB"/>
              </w:rPr>
              <w:t xml:space="preserve">   </w:t>
            </w:r>
            <w:r w:rsidR="3832C00B" w:rsidRPr="1E129B8C">
              <w:rPr>
                <w:lang w:val="en-GB"/>
              </w:rPr>
              <w:t xml:space="preserve">   </w:t>
            </w:r>
            <w:r w:rsidRPr="1E129B8C">
              <w:rPr>
                <w:lang w:val="en-GB"/>
              </w:rPr>
              <w:t xml:space="preserve">/   </w:t>
            </w:r>
            <w:r w:rsidR="3832C00B" w:rsidRPr="1E129B8C">
              <w:rPr>
                <w:lang w:val="en-GB"/>
              </w:rPr>
              <w:t xml:space="preserve">   </w:t>
            </w:r>
            <w:proofErr w:type="gramStart"/>
            <w:r w:rsidR="3832C00B" w:rsidRPr="1E129B8C">
              <w:rPr>
                <w:lang w:val="en-GB"/>
              </w:rPr>
              <w:t xml:space="preserve">/  </w:t>
            </w:r>
            <w:r w:rsidR="661AD17D" w:rsidRPr="1E129B8C">
              <w:rPr>
                <w:lang w:val="en-GB"/>
              </w:rPr>
              <w:t>202</w:t>
            </w:r>
            <w:r w:rsidR="5CCD91BE" w:rsidRPr="1E129B8C">
              <w:rPr>
                <w:lang w:val="en-GB"/>
              </w:rPr>
              <w:t>5</w:t>
            </w:r>
            <w:proofErr w:type="gramEnd"/>
          </w:p>
        </w:tc>
        <w:tc>
          <w:tcPr>
            <w:tcW w:w="283" w:type="dxa"/>
          </w:tcPr>
          <w:p w14:paraId="638FDA4C" w14:textId="77777777" w:rsidR="00F36770" w:rsidRPr="00D56365" w:rsidRDefault="00F36770">
            <w:pPr>
              <w:pStyle w:val="Signed"/>
              <w:rPr>
                <w:rStyle w:val="SignedBold"/>
                <w:rFonts w:ascii="Corbel" w:hAnsi="Corbel"/>
                <w:b w:val="0"/>
                <w:bCs w:val="0"/>
              </w:rPr>
            </w:pPr>
          </w:p>
        </w:tc>
        <w:tc>
          <w:tcPr>
            <w:tcW w:w="4536" w:type="dxa"/>
          </w:tcPr>
          <w:p w14:paraId="298CB48E" w14:textId="37B28EE9" w:rsidR="00C568B1" w:rsidRPr="00D56365" w:rsidRDefault="00C568B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w:t>
            </w:r>
            <w:r w:rsidRPr="00D56365">
              <w:rPr>
                <w:rFonts w:ascii="Corbel" w:hAnsi="Corbel"/>
              </w:rPr>
              <w:br/>
              <w:t xml:space="preserve">State of </w:t>
            </w:r>
            <w:r w:rsidR="00C329DC">
              <w:rPr>
                <w:rFonts w:ascii="Corbel" w:hAnsi="Corbel"/>
              </w:rPr>
              <w:t>Western Australia</w:t>
            </w:r>
            <w:r w:rsidRPr="00D56365">
              <w:rPr>
                <w:rFonts w:ascii="Corbel" w:hAnsi="Corbel"/>
              </w:rPr>
              <w:t xml:space="preserve"> by</w:t>
            </w:r>
            <w:r w:rsidR="00342A60">
              <w:rPr>
                <w:rFonts w:ascii="Corbel" w:hAnsi="Corbel"/>
              </w:rPr>
              <w:t xml:space="preserve"> </w:t>
            </w:r>
          </w:p>
          <w:p w14:paraId="15F76D4D" w14:textId="77777777" w:rsidR="00C568B1" w:rsidRPr="00D56365" w:rsidRDefault="00C568B1">
            <w:pPr>
              <w:pStyle w:val="LineForSignature"/>
              <w:rPr>
                <w:rFonts w:ascii="Corbel" w:hAnsi="Corbel"/>
              </w:rPr>
            </w:pPr>
            <w:r w:rsidRPr="00D56365">
              <w:rPr>
                <w:rFonts w:ascii="Corbel" w:hAnsi="Corbel"/>
              </w:rPr>
              <w:br/>
            </w:r>
            <w:r w:rsidRPr="00D56365">
              <w:rPr>
                <w:rFonts w:ascii="Corbel" w:hAnsi="Corbel"/>
              </w:rPr>
              <w:tab/>
            </w:r>
          </w:p>
          <w:p w14:paraId="5028E1E9" w14:textId="5F128B75" w:rsidR="00C568B1" w:rsidRPr="00D56365" w:rsidRDefault="00C568B1">
            <w:pPr>
              <w:pStyle w:val="SingleParagraph"/>
              <w:rPr>
                <w:rStyle w:val="Bold"/>
              </w:rPr>
            </w:pPr>
            <w:r w:rsidRPr="00D56365">
              <w:rPr>
                <w:rStyle w:val="Bold"/>
              </w:rPr>
              <w:t>The Honourable</w:t>
            </w:r>
            <w:r w:rsidR="00C329DC">
              <w:rPr>
                <w:rStyle w:val="Bold"/>
              </w:rPr>
              <w:t xml:space="preserve"> </w:t>
            </w:r>
            <w:r w:rsidR="00837E21" w:rsidRPr="00837E21">
              <w:rPr>
                <w:rFonts w:hint="cs"/>
                <w:b/>
              </w:rPr>
              <w:t>Amber-Jade Sanderson BA MLA</w:t>
            </w:r>
          </w:p>
          <w:p w14:paraId="56394DBE" w14:textId="64C14113" w:rsidR="0011526C" w:rsidRPr="0011526C" w:rsidRDefault="0011526C" w:rsidP="0011526C">
            <w:pPr>
              <w:pStyle w:val="Position"/>
              <w:spacing w:after="0"/>
              <w:rPr>
                <w:lang w:val="en-GB"/>
              </w:rPr>
            </w:pPr>
            <w:r w:rsidRPr="0011526C">
              <w:rPr>
                <w:lang w:val="en-GB"/>
              </w:rPr>
              <w:t>M</w:t>
            </w:r>
            <w:r>
              <w:rPr>
                <w:lang w:val="en-GB"/>
              </w:rPr>
              <w:t>inister for E</w:t>
            </w:r>
            <w:r w:rsidRPr="0011526C">
              <w:rPr>
                <w:lang w:val="en-GB"/>
              </w:rPr>
              <w:t xml:space="preserve">nergy and </w:t>
            </w:r>
            <w:proofErr w:type="gramStart"/>
            <w:r>
              <w:rPr>
                <w:lang w:val="en-GB"/>
              </w:rPr>
              <w:t>D</w:t>
            </w:r>
            <w:r w:rsidRPr="0011526C">
              <w:rPr>
                <w:lang w:val="en-GB"/>
              </w:rPr>
              <w:t>ecarbonisation;</w:t>
            </w:r>
            <w:proofErr w:type="gramEnd"/>
            <w:r w:rsidRPr="0011526C">
              <w:rPr>
                <w:lang w:val="en-GB"/>
              </w:rPr>
              <w:t xml:space="preserve"> </w:t>
            </w:r>
          </w:p>
          <w:p w14:paraId="4B6F97A9" w14:textId="773AF2EE" w:rsidR="00C568B1" w:rsidRDefault="0011526C" w:rsidP="0011526C">
            <w:pPr>
              <w:pStyle w:val="Position"/>
              <w:spacing w:after="0"/>
              <w:rPr>
                <w:lang w:val="en-GB"/>
              </w:rPr>
            </w:pPr>
            <w:r w:rsidRPr="0011526C">
              <w:rPr>
                <w:lang w:val="en-GB"/>
              </w:rPr>
              <w:t xml:space="preserve">Manufacturing; </w:t>
            </w:r>
            <w:r>
              <w:rPr>
                <w:lang w:val="en-GB"/>
              </w:rPr>
              <w:t>S</w:t>
            </w:r>
            <w:r w:rsidRPr="0011526C">
              <w:rPr>
                <w:lang w:val="en-GB"/>
              </w:rPr>
              <w:t xml:space="preserve">kills </w:t>
            </w:r>
            <w:r>
              <w:rPr>
                <w:lang w:val="en-GB"/>
              </w:rPr>
              <w:t xml:space="preserve">and </w:t>
            </w:r>
            <w:r w:rsidRPr="0011526C">
              <w:rPr>
                <w:lang w:val="en-GB"/>
              </w:rPr>
              <w:t>TAFE; P</w:t>
            </w:r>
            <w:r>
              <w:rPr>
                <w:lang w:val="en-GB"/>
              </w:rPr>
              <w:t>ilbara</w:t>
            </w:r>
          </w:p>
          <w:p w14:paraId="63A35F48" w14:textId="77777777" w:rsidR="0011526C" w:rsidRPr="00D56365" w:rsidRDefault="0011526C" w:rsidP="0011526C">
            <w:pPr>
              <w:pStyle w:val="Position"/>
              <w:spacing w:after="0"/>
              <w:rPr>
                <w:lang w:val="en-GB"/>
              </w:rPr>
            </w:pPr>
          </w:p>
          <w:p w14:paraId="131A1D71" w14:textId="432CB5C3" w:rsidR="00C568B1" w:rsidRPr="00396903" w:rsidRDefault="3832C00B">
            <w:pPr>
              <w:rPr>
                <w:rFonts w:ascii="Corbel" w:hAnsi="Corbel"/>
                <w:lang w:val="en-GB"/>
              </w:rPr>
            </w:pPr>
            <w:r w:rsidRPr="1E129B8C">
              <w:rPr>
                <w:rFonts w:ascii="Corbel" w:hAnsi="Corbel"/>
                <w:lang w:val="en-GB"/>
              </w:rPr>
              <w:t xml:space="preserve">      /      </w:t>
            </w:r>
            <w:proofErr w:type="gramStart"/>
            <w:r w:rsidRPr="1E129B8C">
              <w:rPr>
                <w:rFonts w:ascii="Corbel" w:hAnsi="Corbel"/>
                <w:lang w:val="en-GB"/>
              </w:rPr>
              <w:t>/  202</w:t>
            </w:r>
            <w:r w:rsidR="227C3FE5" w:rsidRPr="1E129B8C">
              <w:rPr>
                <w:rFonts w:ascii="Corbel" w:hAnsi="Corbel"/>
                <w:lang w:val="en-GB"/>
              </w:rPr>
              <w:t>5</w:t>
            </w:r>
            <w:proofErr w:type="gramEnd"/>
          </w:p>
        </w:tc>
      </w:tr>
    </w:tbl>
    <w:p w14:paraId="5BF8796F" w14:textId="67AC800C" w:rsidR="004037EF" w:rsidRDefault="004037EF" w:rsidP="001F1C34">
      <w:pPr>
        <w:rPr>
          <w:rFonts w:ascii="Corbel" w:hAnsi="Corbel"/>
          <w:b/>
          <w:bCs/>
        </w:rPr>
      </w:pPr>
    </w:p>
    <w:p w14:paraId="3EAB9EE7" w14:textId="365BD2E6" w:rsidR="00E84C96" w:rsidRPr="00D56365" w:rsidRDefault="00E84C96" w:rsidP="008003F8">
      <w:pPr>
        <w:rPr>
          <w:rFonts w:ascii="Corbel" w:hAnsi="Corbel"/>
          <w:b/>
          <w:bCs/>
        </w:rPr>
      </w:pPr>
    </w:p>
    <w:sectPr w:rsidR="00E84C96" w:rsidRPr="00D56365" w:rsidSect="00C568B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53473" w14:textId="77777777" w:rsidR="0029494D" w:rsidRDefault="0029494D" w:rsidP="00524FCE">
      <w:pPr>
        <w:spacing w:after="0" w:line="240" w:lineRule="auto"/>
      </w:pPr>
      <w:r>
        <w:separator/>
      </w:r>
    </w:p>
  </w:endnote>
  <w:endnote w:type="continuationSeparator" w:id="0">
    <w:p w14:paraId="5A40601A" w14:textId="77777777" w:rsidR="0029494D" w:rsidRDefault="0029494D" w:rsidP="00524FCE">
      <w:pPr>
        <w:spacing w:after="0" w:line="240" w:lineRule="auto"/>
      </w:pPr>
      <w:r>
        <w:continuationSeparator/>
      </w:r>
    </w:p>
  </w:endnote>
  <w:endnote w:type="continuationNotice" w:id="1">
    <w:p w14:paraId="704E810D" w14:textId="77777777" w:rsidR="0029494D" w:rsidRDefault="002949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C51E" w14:textId="1E66C966" w:rsidR="00B21316" w:rsidRDefault="00B21316">
    <w:pPr>
      <w:pStyle w:val="Footer"/>
    </w:pPr>
    <w:r>
      <w:rPr>
        <w:noProof/>
      </w:rPr>
      <mc:AlternateContent>
        <mc:Choice Requires="wps">
          <w:drawing>
            <wp:anchor distT="0" distB="0" distL="0" distR="0" simplePos="0" relativeHeight="251658244" behindDoc="0" locked="0" layoutInCell="1" allowOverlap="1" wp14:anchorId="6849220C" wp14:editId="068DB493">
              <wp:simplePos x="635" y="635"/>
              <wp:positionH relativeFrom="page">
                <wp:align>center</wp:align>
              </wp:positionH>
              <wp:positionV relativeFrom="page">
                <wp:align>bottom</wp:align>
              </wp:positionV>
              <wp:extent cx="551815" cy="391160"/>
              <wp:effectExtent l="0" t="0" r="635" b="0"/>
              <wp:wrapNone/>
              <wp:docPr id="12680926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3447B42" w14:textId="153964E0" w:rsidR="00B21316" w:rsidRPr="00B21316" w:rsidRDefault="00B21316" w:rsidP="00B21316">
                          <w:pPr>
                            <w:spacing w:after="0"/>
                            <w:rPr>
                              <w:rFonts w:ascii="Calibri" w:eastAsia="Calibri" w:hAnsi="Calibri" w:cs="Calibri"/>
                              <w:noProof/>
                              <w:color w:val="FF0000"/>
                              <w:sz w:val="24"/>
                              <w:szCs w:val="24"/>
                            </w:rPr>
                          </w:pPr>
                          <w:r w:rsidRPr="00B213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49220C"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23447B42" w14:textId="153964E0" w:rsidR="00B21316" w:rsidRPr="00B21316" w:rsidRDefault="00B21316" w:rsidP="00B21316">
                    <w:pPr>
                      <w:spacing w:after="0"/>
                      <w:rPr>
                        <w:rFonts w:ascii="Calibri" w:eastAsia="Calibri" w:hAnsi="Calibri" w:cs="Calibri"/>
                        <w:noProof/>
                        <w:color w:val="FF0000"/>
                        <w:sz w:val="24"/>
                        <w:szCs w:val="24"/>
                      </w:rPr>
                    </w:pPr>
                    <w:r w:rsidRPr="00B213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3104" w14:textId="08A69A97" w:rsidR="00335C63" w:rsidRDefault="00000000">
    <w:pPr>
      <w:pStyle w:val="Footer"/>
      <w:pBdr>
        <w:top w:val="single" w:sz="4" w:space="1" w:color="D9D9D9" w:themeColor="background1" w:themeShade="D9"/>
      </w:pBdr>
      <w:jc w:val="right"/>
    </w:pPr>
    <w:sdt>
      <w:sdtPr>
        <w:id w:val="1133754266"/>
        <w:docPartObj>
          <w:docPartGallery w:val="Page Numbers (Bottom of Page)"/>
          <w:docPartUnique/>
        </w:docPartObj>
      </w:sdtPr>
      <w:sdtEndPr>
        <w:rPr>
          <w:color w:val="7F7F7F" w:themeColor="background1" w:themeShade="7F"/>
          <w:spacing w:val="60"/>
        </w:rPr>
      </w:sdtEndPr>
      <w:sdtContent>
        <w:r w:rsidR="00335C63">
          <w:fldChar w:fldCharType="begin"/>
        </w:r>
        <w:r w:rsidR="00335C63">
          <w:instrText xml:space="preserve"> PAGE   \* MERGEFORMAT </w:instrText>
        </w:r>
        <w:r w:rsidR="00335C63">
          <w:fldChar w:fldCharType="separate"/>
        </w:r>
        <w:r w:rsidR="00335C63">
          <w:rPr>
            <w:noProof/>
          </w:rPr>
          <w:t>2</w:t>
        </w:r>
        <w:r w:rsidR="00335C63">
          <w:rPr>
            <w:noProof/>
          </w:rPr>
          <w:fldChar w:fldCharType="end"/>
        </w:r>
        <w:r w:rsidR="00335C63">
          <w:t xml:space="preserve"> | </w:t>
        </w:r>
        <w:r w:rsidR="00335C63">
          <w:rPr>
            <w:color w:val="7F7F7F" w:themeColor="background1" w:themeShade="7F"/>
            <w:spacing w:val="60"/>
          </w:rPr>
          <w:t>Page</w:t>
        </w:r>
      </w:sdtContent>
    </w:sdt>
  </w:p>
  <w:p w14:paraId="3823D6AE" w14:textId="69E8502B" w:rsidR="00335C63" w:rsidRPr="00F73605" w:rsidRDefault="00C45436">
    <w:pPr>
      <w:pStyle w:val="Footer"/>
      <w:rPr>
        <w:rFonts w:ascii="Corbel" w:hAnsi="Corbel"/>
      </w:rPr>
    </w:pPr>
    <w:r>
      <w:rPr>
        <w:rFonts w:ascii="Corbel" w:hAnsi="Corbel"/>
      </w:rPr>
      <w:t>Western Australia</w:t>
    </w:r>
    <w:r w:rsidR="006E6029">
      <w:rPr>
        <w:rFonts w:ascii="Corbel" w:hAnsi="Corbel"/>
      </w:rPr>
      <w:t xml:space="preserve"> </w:t>
    </w:r>
    <w:r w:rsidR="00F73605" w:rsidRPr="00F73605">
      <w:rPr>
        <w:rFonts w:ascii="Corbel" w:hAnsi="Corbel"/>
      </w:rPr>
      <w:t xml:space="preserve">Bilateral Implementation </w:t>
    </w:r>
    <w:r w:rsidR="00667C2C">
      <w:rPr>
        <w:rFonts w:ascii="Corbel" w:hAnsi="Corbel"/>
      </w:rPr>
      <w:t>Plan</w:t>
    </w:r>
    <w:r w:rsidR="006F556D">
      <w:rPr>
        <w:rFonts w:ascii="Corbel" w:hAnsi="Corbel"/>
      </w:rPr>
      <w:t xml:space="preserve">: Measures to strengthen </w:t>
    </w:r>
    <w:r w:rsidR="00DD3603">
      <w:rPr>
        <w:rFonts w:ascii="Corbel" w:hAnsi="Corbel"/>
      </w:rPr>
      <w:t>the VET workforce</w:t>
    </w:r>
    <w:r w:rsidR="00F73605" w:rsidRPr="00F73605">
      <w:rPr>
        <w:rFonts w:ascii="Corbel" w:hAnsi="Corbe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BF1B" w14:textId="2E735109" w:rsidR="00B21316" w:rsidRDefault="00B21316">
    <w:pPr>
      <w:pStyle w:val="Footer"/>
    </w:pPr>
    <w:r>
      <w:rPr>
        <w:noProof/>
      </w:rPr>
      <mc:AlternateContent>
        <mc:Choice Requires="wps">
          <w:drawing>
            <wp:anchor distT="0" distB="0" distL="0" distR="0" simplePos="0" relativeHeight="251658243" behindDoc="0" locked="0" layoutInCell="1" allowOverlap="1" wp14:anchorId="18F89ED6" wp14:editId="03150B1C">
              <wp:simplePos x="635" y="635"/>
              <wp:positionH relativeFrom="page">
                <wp:align>center</wp:align>
              </wp:positionH>
              <wp:positionV relativeFrom="page">
                <wp:align>bottom</wp:align>
              </wp:positionV>
              <wp:extent cx="551815" cy="391160"/>
              <wp:effectExtent l="0" t="0" r="635" b="0"/>
              <wp:wrapNone/>
              <wp:docPr id="57905329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F20E8B4" w14:textId="4C8BFC49" w:rsidR="00B21316" w:rsidRPr="00B21316" w:rsidRDefault="00B21316" w:rsidP="00B21316">
                          <w:pPr>
                            <w:spacing w:after="0"/>
                            <w:rPr>
                              <w:rFonts w:ascii="Calibri" w:eastAsia="Calibri" w:hAnsi="Calibri" w:cs="Calibri"/>
                              <w:noProof/>
                              <w:color w:val="FF0000"/>
                              <w:sz w:val="24"/>
                              <w:szCs w:val="24"/>
                            </w:rPr>
                          </w:pPr>
                          <w:r w:rsidRPr="00B213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F89ED6"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1F20E8B4" w14:textId="4C8BFC49" w:rsidR="00B21316" w:rsidRPr="00B21316" w:rsidRDefault="00B21316" w:rsidP="00B21316">
                    <w:pPr>
                      <w:spacing w:after="0"/>
                      <w:rPr>
                        <w:rFonts w:ascii="Calibri" w:eastAsia="Calibri" w:hAnsi="Calibri" w:cs="Calibri"/>
                        <w:noProof/>
                        <w:color w:val="FF0000"/>
                        <w:sz w:val="24"/>
                        <w:szCs w:val="24"/>
                      </w:rPr>
                    </w:pPr>
                    <w:r w:rsidRPr="00B213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3920" w14:textId="77777777" w:rsidR="0029494D" w:rsidRDefault="0029494D" w:rsidP="00524FCE">
      <w:pPr>
        <w:spacing w:after="0" w:line="240" w:lineRule="auto"/>
      </w:pPr>
      <w:r>
        <w:separator/>
      </w:r>
    </w:p>
  </w:footnote>
  <w:footnote w:type="continuationSeparator" w:id="0">
    <w:p w14:paraId="46B63F18" w14:textId="77777777" w:rsidR="0029494D" w:rsidRDefault="0029494D" w:rsidP="00524FCE">
      <w:pPr>
        <w:spacing w:after="0" w:line="240" w:lineRule="auto"/>
      </w:pPr>
      <w:r>
        <w:continuationSeparator/>
      </w:r>
    </w:p>
  </w:footnote>
  <w:footnote w:type="continuationNotice" w:id="1">
    <w:p w14:paraId="73771032" w14:textId="77777777" w:rsidR="0029494D" w:rsidRDefault="002949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4D34" w14:textId="1F152C63" w:rsidR="00E91A84" w:rsidRDefault="00B21316">
    <w:pPr>
      <w:pStyle w:val="Header"/>
    </w:pPr>
    <w:r>
      <w:rPr>
        <w:noProof/>
      </w:rPr>
      <mc:AlternateContent>
        <mc:Choice Requires="wps">
          <w:drawing>
            <wp:anchor distT="0" distB="0" distL="0" distR="0" simplePos="0" relativeHeight="251658241" behindDoc="0" locked="0" layoutInCell="1" allowOverlap="1" wp14:anchorId="0A54970D" wp14:editId="4CFE4893">
              <wp:simplePos x="635" y="635"/>
              <wp:positionH relativeFrom="page">
                <wp:align>center</wp:align>
              </wp:positionH>
              <wp:positionV relativeFrom="page">
                <wp:align>top</wp:align>
              </wp:positionV>
              <wp:extent cx="551815" cy="391160"/>
              <wp:effectExtent l="0" t="0" r="635" b="8890"/>
              <wp:wrapNone/>
              <wp:docPr id="8307369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7A7F3E7" w14:textId="6144BE75" w:rsidR="00B21316" w:rsidRPr="00B21316" w:rsidRDefault="00B21316" w:rsidP="00B21316">
                          <w:pPr>
                            <w:spacing w:after="0"/>
                            <w:rPr>
                              <w:rFonts w:ascii="Calibri" w:eastAsia="Calibri" w:hAnsi="Calibri" w:cs="Calibri"/>
                              <w:noProof/>
                              <w:color w:val="FF0000"/>
                              <w:sz w:val="24"/>
                              <w:szCs w:val="24"/>
                            </w:rPr>
                          </w:pPr>
                          <w:r w:rsidRPr="00B213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4970D"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7A7F3E7" w14:textId="6144BE75" w:rsidR="00B21316" w:rsidRPr="00B21316" w:rsidRDefault="00B21316" w:rsidP="00B21316">
                    <w:pPr>
                      <w:spacing w:after="0"/>
                      <w:rPr>
                        <w:rFonts w:ascii="Calibri" w:eastAsia="Calibri" w:hAnsi="Calibri" w:cs="Calibri"/>
                        <w:noProof/>
                        <w:color w:val="FF0000"/>
                        <w:sz w:val="24"/>
                        <w:szCs w:val="24"/>
                      </w:rPr>
                    </w:pPr>
                    <w:r w:rsidRPr="00B213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9505" w14:textId="3C375387" w:rsidR="00E91A84" w:rsidRDefault="00E91A84" w:rsidP="00167FD0">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36F0" w14:textId="4AEF7580" w:rsidR="00E91A84" w:rsidRDefault="00B21316">
    <w:pPr>
      <w:pStyle w:val="Header"/>
    </w:pPr>
    <w:r>
      <w:rPr>
        <w:noProof/>
      </w:rPr>
      <mc:AlternateContent>
        <mc:Choice Requires="wps">
          <w:drawing>
            <wp:anchor distT="0" distB="0" distL="0" distR="0" simplePos="0" relativeHeight="251658240" behindDoc="0" locked="0" layoutInCell="1" allowOverlap="1" wp14:anchorId="5F7B9B65" wp14:editId="784ACDA2">
              <wp:simplePos x="635" y="635"/>
              <wp:positionH relativeFrom="page">
                <wp:align>center</wp:align>
              </wp:positionH>
              <wp:positionV relativeFrom="page">
                <wp:align>top</wp:align>
              </wp:positionV>
              <wp:extent cx="551815" cy="391160"/>
              <wp:effectExtent l="0" t="0" r="635" b="8890"/>
              <wp:wrapNone/>
              <wp:docPr id="20803482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D6B4CD4" w14:textId="186F632B" w:rsidR="00B21316" w:rsidRPr="00B21316" w:rsidRDefault="00B21316" w:rsidP="00B21316">
                          <w:pPr>
                            <w:spacing w:after="0"/>
                            <w:rPr>
                              <w:rFonts w:ascii="Calibri" w:eastAsia="Calibri" w:hAnsi="Calibri" w:cs="Calibri"/>
                              <w:noProof/>
                              <w:color w:val="FF0000"/>
                              <w:sz w:val="24"/>
                              <w:szCs w:val="24"/>
                            </w:rPr>
                          </w:pPr>
                          <w:r w:rsidRPr="00B213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7B9B65"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7D6B4CD4" w14:textId="186F632B" w:rsidR="00B21316" w:rsidRPr="00B21316" w:rsidRDefault="00B21316" w:rsidP="00B21316">
                    <w:pPr>
                      <w:spacing w:after="0"/>
                      <w:rPr>
                        <w:rFonts w:ascii="Calibri" w:eastAsia="Calibri" w:hAnsi="Calibri" w:cs="Calibri"/>
                        <w:noProof/>
                        <w:color w:val="FF0000"/>
                        <w:sz w:val="24"/>
                        <w:szCs w:val="24"/>
                      </w:rPr>
                    </w:pPr>
                    <w:r w:rsidRPr="00B213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C12C2"/>
    <w:multiLevelType w:val="hybridMultilevel"/>
    <w:tmpl w:val="D0F25D78"/>
    <w:lvl w:ilvl="0" w:tplc="0C090011">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F56B14"/>
    <w:multiLevelType w:val="hybridMultilevel"/>
    <w:tmpl w:val="7ACC65B6"/>
    <w:lvl w:ilvl="0" w:tplc="DFFEB9EE">
      <w:start w:val="1"/>
      <w:numFmt w:val="decimal"/>
      <w:pStyle w:val="MBPoint"/>
      <w:lvlText w:val="%1."/>
      <w:lvlJc w:val="left"/>
      <w:pPr>
        <w:ind w:left="57" w:hanging="360"/>
      </w:pPr>
      <w:rPr>
        <w:rFonts w:hint="default"/>
      </w:r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3"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442931"/>
    <w:multiLevelType w:val="hybridMultilevel"/>
    <w:tmpl w:val="F384AFE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058D0995"/>
    <w:multiLevelType w:val="hybridMultilevel"/>
    <w:tmpl w:val="9B00E606"/>
    <w:lvl w:ilvl="0" w:tplc="1A0A59AA">
      <w:start w:val="1"/>
      <w:numFmt w:val="bullet"/>
      <w:lvlText w:val=""/>
      <w:lvlJc w:val="left"/>
      <w:pPr>
        <w:ind w:left="720" w:hanging="360"/>
      </w:pPr>
      <w:rPr>
        <w:rFonts w:ascii="Symbol" w:hAnsi="Symbol" w:hint="default"/>
      </w:rPr>
    </w:lvl>
    <w:lvl w:ilvl="1" w:tplc="51B2A02E">
      <w:start w:val="1"/>
      <w:numFmt w:val="bullet"/>
      <w:lvlText w:val="o"/>
      <w:lvlJc w:val="left"/>
      <w:pPr>
        <w:ind w:left="1440" w:hanging="360"/>
      </w:pPr>
      <w:rPr>
        <w:rFonts w:ascii="Courier New" w:hAnsi="Courier New" w:hint="default"/>
      </w:rPr>
    </w:lvl>
    <w:lvl w:ilvl="2" w:tplc="9BD8576E">
      <w:start w:val="1"/>
      <w:numFmt w:val="bullet"/>
      <w:lvlText w:val=""/>
      <w:lvlJc w:val="left"/>
      <w:pPr>
        <w:ind w:left="2160" w:hanging="360"/>
      </w:pPr>
      <w:rPr>
        <w:rFonts w:ascii="Wingdings" w:hAnsi="Wingdings" w:hint="default"/>
      </w:rPr>
    </w:lvl>
    <w:lvl w:ilvl="3" w:tplc="74EE3AAE">
      <w:start w:val="1"/>
      <w:numFmt w:val="bullet"/>
      <w:lvlText w:val=""/>
      <w:lvlJc w:val="left"/>
      <w:pPr>
        <w:ind w:left="2880" w:hanging="360"/>
      </w:pPr>
      <w:rPr>
        <w:rFonts w:ascii="Symbol" w:hAnsi="Symbol" w:hint="default"/>
      </w:rPr>
    </w:lvl>
    <w:lvl w:ilvl="4" w:tplc="9618C554">
      <w:start w:val="1"/>
      <w:numFmt w:val="bullet"/>
      <w:lvlText w:val="o"/>
      <w:lvlJc w:val="left"/>
      <w:pPr>
        <w:ind w:left="3600" w:hanging="360"/>
      </w:pPr>
      <w:rPr>
        <w:rFonts w:ascii="Courier New" w:hAnsi="Courier New" w:hint="default"/>
      </w:rPr>
    </w:lvl>
    <w:lvl w:ilvl="5" w:tplc="C81A4900">
      <w:start w:val="1"/>
      <w:numFmt w:val="bullet"/>
      <w:lvlText w:val=""/>
      <w:lvlJc w:val="left"/>
      <w:pPr>
        <w:ind w:left="4320" w:hanging="360"/>
      </w:pPr>
      <w:rPr>
        <w:rFonts w:ascii="Wingdings" w:hAnsi="Wingdings" w:hint="default"/>
      </w:rPr>
    </w:lvl>
    <w:lvl w:ilvl="6" w:tplc="01A68C40">
      <w:start w:val="1"/>
      <w:numFmt w:val="bullet"/>
      <w:lvlText w:val=""/>
      <w:lvlJc w:val="left"/>
      <w:pPr>
        <w:ind w:left="5040" w:hanging="360"/>
      </w:pPr>
      <w:rPr>
        <w:rFonts w:ascii="Symbol" w:hAnsi="Symbol" w:hint="default"/>
      </w:rPr>
    </w:lvl>
    <w:lvl w:ilvl="7" w:tplc="DE609F3E">
      <w:start w:val="1"/>
      <w:numFmt w:val="bullet"/>
      <w:lvlText w:val="o"/>
      <w:lvlJc w:val="left"/>
      <w:pPr>
        <w:ind w:left="5760" w:hanging="360"/>
      </w:pPr>
      <w:rPr>
        <w:rFonts w:ascii="Courier New" w:hAnsi="Courier New" w:hint="default"/>
      </w:rPr>
    </w:lvl>
    <w:lvl w:ilvl="8" w:tplc="A658F1B2">
      <w:start w:val="1"/>
      <w:numFmt w:val="bullet"/>
      <w:lvlText w:val=""/>
      <w:lvlJc w:val="left"/>
      <w:pPr>
        <w:ind w:left="6480" w:hanging="360"/>
      </w:pPr>
      <w:rPr>
        <w:rFonts w:ascii="Wingdings" w:hAnsi="Wingdings" w:hint="default"/>
      </w:rPr>
    </w:lvl>
  </w:abstractNum>
  <w:abstractNum w:abstractNumId="6" w15:restartNumberingAfterBreak="0">
    <w:nsid w:val="08748CA6"/>
    <w:multiLevelType w:val="hybridMultilevel"/>
    <w:tmpl w:val="E640C682"/>
    <w:lvl w:ilvl="0" w:tplc="1804A5F6">
      <w:start w:val="1"/>
      <w:numFmt w:val="bullet"/>
      <w:lvlText w:val=""/>
      <w:lvlJc w:val="left"/>
      <w:pPr>
        <w:ind w:left="720" w:hanging="360"/>
      </w:pPr>
      <w:rPr>
        <w:rFonts w:ascii="Symbol" w:hAnsi="Symbol" w:hint="default"/>
      </w:rPr>
    </w:lvl>
    <w:lvl w:ilvl="1" w:tplc="77C8A8AA">
      <w:start w:val="1"/>
      <w:numFmt w:val="bullet"/>
      <w:lvlText w:val="o"/>
      <w:lvlJc w:val="left"/>
      <w:pPr>
        <w:ind w:left="1440" w:hanging="360"/>
      </w:pPr>
      <w:rPr>
        <w:rFonts w:ascii="Courier New" w:hAnsi="Courier New" w:hint="default"/>
      </w:rPr>
    </w:lvl>
    <w:lvl w:ilvl="2" w:tplc="051A027C">
      <w:start w:val="1"/>
      <w:numFmt w:val="bullet"/>
      <w:lvlText w:val=""/>
      <w:lvlJc w:val="left"/>
      <w:pPr>
        <w:ind w:left="2160" w:hanging="360"/>
      </w:pPr>
      <w:rPr>
        <w:rFonts w:ascii="Wingdings" w:hAnsi="Wingdings" w:hint="default"/>
      </w:rPr>
    </w:lvl>
    <w:lvl w:ilvl="3" w:tplc="A7F27A2E">
      <w:start w:val="1"/>
      <w:numFmt w:val="bullet"/>
      <w:lvlText w:val=""/>
      <w:lvlJc w:val="left"/>
      <w:pPr>
        <w:ind w:left="2880" w:hanging="360"/>
      </w:pPr>
      <w:rPr>
        <w:rFonts w:ascii="Symbol" w:hAnsi="Symbol" w:hint="default"/>
      </w:rPr>
    </w:lvl>
    <w:lvl w:ilvl="4" w:tplc="C9265EEA">
      <w:start w:val="1"/>
      <w:numFmt w:val="bullet"/>
      <w:lvlText w:val="o"/>
      <w:lvlJc w:val="left"/>
      <w:pPr>
        <w:ind w:left="3600" w:hanging="360"/>
      </w:pPr>
      <w:rPr>
        <w:rFonts w:ascii="Courier New" w:hAnsi="Courier New" w:hint="default"/>
      </w:rPr>
    </w:lvl>
    <w:lvl w:ilvl="5" w:tplc="CDBAF75C">
      <w:start w:val="1"/>
      <w:numFmt w:val="bullet"/>
      <w:lvlText w:val=""/>
      <w:lvlJc w:val="left"/>
      <w:pPr>
        <w:ind w:left="4320" w:hanging="360"/>
      </w:pPr>
      <w:rPr>
        <w:rFonts w:ascii="Wingdings" w:hAnsi="Wingdings" w:hint="default"/>
      </w:rPr>
    </w:lvl>
    <w:lvl w:ilvl="6" w:tplc="23E80066">
      <w:start w:val="1"/>
      <w:numFmt w:val="bullet"/>
      <w:lvlText w:val=""/>
      <w:lvlJc w:val="left"/>
      <w:pPr>
        <w:ind w:left="5040" w:hanging="360"/>
      </w:pPr>
      <w:rPr>
        <w:rFonts w:ascii="Symbol" w:hAnsi="Symbol" w:hint="default"/>
      </w:rPr>
    </w:lvl>
    <w:lvl w:ilvl="7" w:tplc="897E4952">
      <w:start w:val="1"/>
      <w:numFmt w:val="bullet"/>
      <w:lvlText w:val="o"/>
      <w:lvlJc w:val="left"/>
      <w:pPr>
        <w:ind w:left="5760" w:hanging="360"/>
      </w:pPr>
      <w:rPr>
        <w:rFonts w:ascii="Courier New" w:hAnsi="Courier New" w:hint="default"/>
      </w:rPr>
    </w:lvl>
    <w:lvl w:ilvl="8" w:tplc="55F04C08">
      <w:start w:val="1"/>
      <w:numFmt w:val="bullet"/>
      <w:lvlText w:val=""/>
      <w:lvlJc w:val="left"/>
      <w:pPr>
        <w:ind w:left="6480" w:hanging="360"/>
      </w:pPr>
      <w:rPr>
        <w:rFonts w:ascii="Wingdings" w:hAnsi="Wingdings" w:hint="default"/>
      </w:rPr>
    </w:lvl>
  </w:abstractNum>
  <w:abstractNum w:abstractNumId="7" w15:restartNumberingAfterBreak="0">
    <w:nsid w:val="08EA2CB7"/>
    <w:multiLevelType w:val="hybridMultilevel"/>
    <w:tmpl w:val="37AE93D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0AC7187C"/>
    <w:multiLevelType w:val="hybridMultilevel"/>
    <w:tmpl w:val="0A48E39E"/>
    <w:lvl w:ilvl="0" w:tplc="E9BEE12C">
      <w:start w:val="1"/>
      <w:numFmt w:val="upperLetter"/>
      <w:lvlText w:val="%1)"/>
      <w:lvlJc w:val="left"/>
      <w:pPr>
        <w:ind w:left="1440" w:hanging="360"/>
      </w:pPr>
    </w:lvl>
    <w:lvl w:ilvl="1" w:tplc="033A27AE">
      <w:start w:val="1"/>
      <w:numFmt w:val="upperLetter"/>
      <w:lvlText w:val="%2)"/>
      <w:lvlJc w:val="left"/>
      <w:pPr>
        <w:ind w:left="1440" w:hanging="360"/>
      </w:pPr>
    </w:lvl>
    <w:lvl w:ilvl="2" w:tplc="A04C12B8">
      <w:start w:val="1"/>
      <w:numFmt w:val="upperLetter"/>
      <w:lvlText w:val="%3)"/>
      <w:lvlJc w:val="left"/>
      <w:pPr>
        <w:ind w:left="1440" w:hanging="360"/>
      </w:pPr>
    </w:lvl>
    <w:lvl w:ilvl="3" w:tplc="86DE74EA">
      <w:start w:val="1"/>
      <w:numFmt w:val="upperLetter"/>
      <w:lvlText w:val="%4)"/>
      <w:lvlJc w:val="left"/>
      <w:pPr>
        <w:ind w:left="1440" w:hanging="360"/>
      </w:pPr>
    </w:lvl>
    <w:lvl w:ilvl="4" w:tplc="960A670A">
      <w:start w:val="1"/>
      <w:numFmt w:val="upperLetter"/>
      <w:lvlText w:val="%5)"/>
      <w:lvlJc w:val="left"/>
      <w:pPr>
        <w:ind w:left="1440" w:hanging="360"/>
      </w:pPr>
    </w:lvl>
    <w:lvl w:ilvl="5" w:tplc="4648A0A6">
      <w:start w:val="1"/>
      <w:numFmt w:val="upperLetter"/>
      <w:lvlText w:val="%6)"/>
      <w:lvlJc w:val="left"/>
      <w:pPr>
        <w:ind w:left="1440" w:hanging="360"/>
      </w:pPr>
    </w:lvl>
    <w:lvl w:ilvl="6" w:tplc="A73C1124">
      <w:start w:val="1"/>
      <w:numFmt w:val="upperLetter"/>
      <w:lvlText w:val="%7)"/>
      <w:lvlJc w:val="left"/>
      <w:pPr>
        <w:ind w:left="1440" w:hanging="360"/>
      </w:pPr>
    </w:lvl>
    <w:lvl w:ilvl="7" w:tplc="F1144DC0">
      <w:start w:val="1"/>
      <w:numFmt w:val="upperLetter"/>
      <w:lvlText w:val="%8)"/>
      <w:lvlJc w:val="left"/>
      <w:pPr>
        <w:ind w:left="1440" w:hanging="360"/>
      </w:pPr>
    </w:lvl>
    <w:lvl w:ilvl="8" w:tplc="1C80DC72">
      <w:start w:val="1"/>
      <w:numFmt w:val="upperLetter"/>
      <w:lvlText w:val="%9)"/>
      <w:lvlJc w:val="left"/>
      <w:pPr>
        <w:ind w:left="1440" w:hanging="360"/>
      </w:pPr>
    </w:lvl>
  </w:abstractNum>
  <w:abstractNum w:abstractNumId="9" w15:restartNumberingAfterBreak="0">
    <w:nsid w:val="0DCD29CE"/>
    <w:multiLevelType w:val="hybridMultilevel"/>
    <w:tmpl w:val="5A26C26A"/>
    <w:lvl w:ilvl="0" w:tplc="0C090011">
      <w:start w:val="1"/>
      <w:numFmt w:val="decimal"/>
      <w:lvlText w:val="%1)"/>
      <w:lvlJc w:val="left"/>
      <w:pPr>
        <w:ind w:left="360" w:hanging="360"/>
      </w:pPr>
      <w:rPr>
        <w:rFonts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31E1E50"/>
    <w:multiLevelType w:val="hybridMultilevel"/>
    <w:tmpl w:val="4398843A"/>
    <w:lvl w:ilvl="0" w:tplc="0C090001">
      <w:start w:val="1"/>
      <w:numFmt w:val="bullet"/>
      <w:lvlText w:val=""/>
      <w:lvlJc w:val="left"/>
      <w:pPr>
        <w:ind w:left="815" w:hanging="360"/>
      </w:pPr>
      <w:rPr>
        <w:rFonts w:ascii="Symbol" w:hAnsi="Symbol" w:hint="default"/>
      </w:rPr>
    </w:lvl>
    <w:lvl w:ilvl="1" w:tplc="1B84E8D4">
      <w:start w:val="1"/>
      <w:numFmt w:val="bullet"/>
      <w:lvlText w:val="o"/>
      <w:lvlJc w:val="left"/>
      <w:pPr>
        <w:ind w:left="1535" w:hanging="360"/>
      </w:pPr>
      <w:rPr>
        <w:rFonts w:ascii="Courier New" w:hAnsi="Courier New" w:cs="Courier New" w:hint="default"/>
        <w:sz w:val="18"/>
        <w:szCs w:val="18"/>
      </w:rPr>
    </w:lvl>
    <w:lvl w:ilvl="2" w:tplc="0C090005" w:tentative="1">
      <w:start w:val="1"/>
      <w:numFmt w:val="bullet"/>
      <w:lvlText w:val=""/>
      <w:lvlJc w:val="left"/>
      <w:pPr>
        <w:ind w:left="2255" w:hanging="360"/>
      </w:pPr>
      <w:rPr>
        <w:rFonts w:ascii="Wingdings" w:hAnsi="Wingdings" w:hint="default"/>
      </w:rPr>
    </w:lvl>
    <w:lvl w:ilvl="3" w:tplc="0C090001" w:tentative="1">
      <w:start w:val="1"/>
      <w:numFmt w:val="bullet"/>
      <w:lvlText w:val=""/>
      <w:lvlJc w:val="left"/>
      <w:pPr>
        <w:ind w:left="2975" w:hanging="360"/>
      </w:pPr>
      <w:rPr>
        <w:rFonts w:ascii="Symbol" w:hAnsi="Symbol" w:hint="default"/>
      </w:rPr>
    </w:lvl>
    <w:lvl w:ilvl="4" w:tplc="0C090003" w:tentative="1">
      <w:start w:val="1"/>
      <w:numFmt w:val="bullet"/>
      <w:lvlText w:val="o"/>
      <w:lvlJc w:val="left"/>
      <w:pPr>
        <w:ind w:left="3695" w:hanging="360"/>
      </w:pPr>
      <w:rPr>
        <w:rFonts w:ascii="Courier New" w:hAnsi="Courier New" w:cs="Courier New" w:hint="default"/>
      </w:rPr>
    </w:lvl>
    <w:lvl w:ilvl="5" w:tplc="0C090005" w:tentative="1">
      <w:start w:val="1"/>
      <w:numFmt w:val="bullet"/>
      <w:lvlText w:val=""/>
      <w:lvlJc w:val="left"/>
      <w:pPr>
        <w:ind w:left="4415" w:hanging="360"/>
      </w:pPr>
      <w:rPr>
        <w:rFonts w:ascii="Wingdings" w:hAnsi="Wingdings" w:hint="default"/>
      </w:rPr>
    </w:lvl>
    <w:lvl w:ilvl="6" w:tplc="0C090001" w:tentative="1">
      <w:start w:val="1"/>
      <w:numFmt w:val="bullet"/>
      <w:lvlText w:val=""/>
      <w:lvlJc w:val="left"/>
      <w:pPr>
        <w:ind w:left="5135" w:hanging="360"/>
      </w:pPr>
      <w:rPr>
        <w:rFonts w:ascii="Symbol" w:hAnsi="Symbol" w:hint="default"/>
      </w:rPr>
    </w:lvl>
    <w:lvl w:ilvl="7" w:tplc="0C090003" w:tentative="1">
      <w:start w:val="1"/>
      <w:numFmt w:val="bullet"/>
      <w:lvlText w:val="o"/>
      <w:lvlJc w:val="left"/>
      <w:pPr>
        <w:ind w:left="5855" w:hanging="360"/>
      </w:pPr>
      <w:rPr>
        <w:rFonts w:ascii="Courier New" w:hAnsi="Courier New" w:cs="Courier New" w:hint="default"/>
      </w:rPr>
    </w:lvl>
    <w:lvl w:ilvl="8" w:tplc="0C090005" w:tentative="1">
      <w:start w:val="1"/>
      <w:numFmt w:val="bullet"/>
      <w:lvlText w:val=""/>
      <w:lvlJc w:val="left"/>
      <w:pPr>
        <w:ind w:left="6575" w:hanging="360"/>
      </w:pPr>
      <w:rPr>
        <w:rFonts w:ascii="Wingdings" w:hAnsi="Wingdings" w:hint="default"/>
      </w:rPr>
    </w:lvl>
  </w:abstractNum>
  <w:abstractNum w:abstractNumId="11" w15:restartNumberingAfterBreak="0">
    <w:nsid w:val="13542C73"/>
    <w:multiLevelType w:val="hybridMultilevel"/>
    <w:tmpl w:val="2578F7D4"/>
    <w:lvl w:ilvl="0" w:tplc="17846780">
      <w:start w:val="1"/>
      <w:numFmt w:val="decimal"/>
      <w:lvlText w:val="%1)"/>
      <w:lvlJc w:val="left"/>
      <w:pPr>
        <w:ind w:left="720" w:hanging="360"/>
      </w:pPr>
      <w:rPr>
        <w:rFonts w:ascii="Corbel" w:hAnsi="Corbe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192101"/>
    <w:multiLevelType w:val="hybridMultilevel"/>
    <w:tmpl w:val="9A041EE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15:restartNumberingAfterBreak="0">
    <w:nsid w:val="19273476"/>
    <w:multiLevelType w:val="hybridMultilevel"/>
    <w:tmpl w:val="C8D8B448"/>
    <w:lvl w:ilvl="0" w:tplc="40CC4D02">
      <w:start w:val="29"/>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C0D5A48"/>
    <w:multiLevelType w:val="hybridMultilevel"/>
    <w:tmpl w:val="6E284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0407C31"/>
    <w:multiLevelType w:val="hybridMultilevel"/>
    <w:tmpl w:val="90C2D0A6"/>
    <w:lvl w:ilvl="0" w:tplc="1EA2AB0E">
      <w:numFmt w:val="bullet"/>
      <w:lvlText w:val=""/>
      <w:lvlJc w:val="left"/>
      <w:pPr>
        <w:ind w:left="592" w:hanging="360"/>
      </w:pPr>
      <w:rPr>
        <w:rFonts w:ascii="Symbol" w:eastAsia="Symbol" w:hAnsi="Symbol" w:cs="Symbol" w:hint="default"/>
        <w:b w:val="0"/>
        <w:bCs w:val="0"/>
        <w:i w:val="0"/>
        <w:iCs w:val="0"/>
        <w:spacing w:val="0"/>
        <w:w w:val="100"/>
        <w:sz w:val="22"/>
        <w:szCs w:val="22"/>
        <w:lang w:val="en-US" w:eastAsia="en-US" w:bidi="ar-SA"/>
      </w:rPr>
    </w:lvl>
    <w:lvl w:ilvl="1" w:tplc="A98E47B0">
      <w:numFmt w:val="bullet"/>
      <w:lvlText w:val="•"/>
      <w:lvlJc w:val="left"/>
      <w:pPr>
        <w:ind w:left="1923" w:hanging="360"/>
      </w:pPr>
      <w:rPr>
        <w:rFonts w:hint="default"/>
        <w:lang w:val="en-US" w:eastAsia="en-US" w:bidi="ar-SA"/>
      </w:rPr>
    </w:lvl>
    <w:lvl w:ilvl="2" w:tplc="7DFCC5EE">
      <w:numFmt w:val="bullet"/>
      <w:lvlText w:val="•"/>
      <w:lvlJc w:val="left"/>
      <w:pPr>
        <w:ind w:left="3247" w:hanging="360"/>
      </w:pPr>
      <w:rPr>
        <w:rFonts w:hint="default"/>
        <w:lang w:val="en-US" w:eastAsia="en-US" w:bidi="ar-SA"/>
      </w:rPr>
    </w:lvl>
    <w:lvl w:ilvl="3" w:tplc="CCFC7DCE">
      <w:numFmt w:val="bullet"/>
      <w:lvlText w:val="•"/>
      <w:lvlJc w:val="left"/>
      <w:pPr>
        <w:ind w:left="4571" w:hanging="360"/>
      </w:pPr>
      <w:rPr>
        <w:rFonts w:hint="default"/>
        <w:lang w:val="en-US" w:eastAsia="en-US" w:bidi="ar-SA"/>
      </w:rPr>
    </w:lvl>
    <w:lvl w:ilvl="4" w:tplc="CE4CD62A">
      <w:numFmt w:val="bullet"/>
      <w:lvlText w:val="•"/>
      <w:lvlJc w:val="left"/>
      <w:pPr>
        <w:ind w:left="5895" w:hanging="360"/>
      </w:pPr>
      <w:rPr>
        <w:rFonts w:hint="default"/>
        <w:lang w:val="en-US" w:eastAsia="en-US" w:bidi="ar-SA"/>
      </w:rPr>
    </w:lvl>
    <w:lvl w:ilvl="5" w:tplc="8034B6CE">
      <w:numFmt w:val="bullet"/>
      <w:lvlText w:val="•"/>
      <w:lvlJc w:val="left"/>
      <w:pPr>
        <w:ind w:left="7219" w:hanging="360"/>
      </w:pPr>
      <w:rPr>
        <w:rFonts w:hint="default"/>
        <w:lang w:val="en-US" w:eastAsia="en-US" w:bidi="ar-SA"/>
      </w:rPr>
    </w:lvl>
    <w:lvl w:ilvl="6" w:tplc="A73E927A">
      <w:numFmt w:val="bullet"/>
      <w:lvlText w:val="•"/>
      <w:lvlJc w:val="left"/>
      <w:pPr>
        <w:ind w:left="8543" w:hanging="360"/>
      </w:pPr>
      <w:rPr>
        <w:rFonts w:hint="default"/>
        <w:lang w:val="en-US" w:eastAsia="en-US" w:bidi="ar-SA"/>
      </w:rPr>
    </w:lvl>
    <w:lvl w:ilvl="7" w:tplc="D794C05C">
      <w:numFmt w:val="bullet"/>
      <w:lvlText w:val="•"/>
      <w:lvlJc w:val="left"/>
      <w:pPr>
        <w:ind w:left="9866" w:hanging="360"/>
      </w:pPr>
      <w:rPr>
        <w:rFonts w:hint="default"/>
        <w:lang w:val="en-US" w:eastAsia="en-US" w:bidi="ar-SA"/>
      </w:rPr>
    </w:lvl>
    <w:lvl w:ilvl="8" w:tplc="443C3CF8">
      <w:numFmt w:val="bullet"/>
      <w:lvlText w:val="•"/>
      <w:lvlJc w:val="left"/>
      <w:pPr>
        <w:ind w:left="11190" w:hanging="360"/>
      </w:pPr>
      <w:rPr>
        <w:rFonts w:hint="default"/>
        <w:lang w:val="en-US" w:eastAsia="en-US" w:bidi="ar-SA"/>
      </w:rPr>
    </w:lvl>
  </w:abstractNum>
  <w:abstractNum w:abstractNumId="16" w15:restartNumberingAfterBreak="0">
    <w:nsid w:val="22111AD7"/>
    <w:multiLevelType w:val="hybridMultilevel"/>
    <w:tmpl w:val="C7128338"/>
    <w:lvl w:ilvl="0" w:tplc="6C22B4FA">
      <w:start w:val="1"/>
      <w:numFmt w:val="decimal"/>
      <w:lvlText w:val="%1)"/>
      <w:lvlJc w:val="left"/>
      <w:pPr>
        <w:ind w:left="360" w:hanging="360"/>
      </w:pPr>
      <w:rPr>
        <w:rFonts w:hint="default"/>
        <w:i w:val="0"/>
        <w:iCs w:val="0"/>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6E31C28"/>
    <w:multiLevelType w:val="hybridMultilevel"/>
    <w:tmpl w:val="A516A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FF2C59"/>
    <w:multiLevelType w:val="hybridMultilevel"/>
    <w:tmpl w:val="96D2A362"/>
    <w:lvl w:ilvl="0" w:tplc="FFFFFFFF">
      <w:start w:val="1"/>
      <w:numFmt w:val="bullet"/>
      <w:lvlText w:val=""/>
      <w:lvlJc w:val="left"/>
      <w:pPr>
        <w:ind w:left="807" w:hanging="360"/>
      </w:pPr>
      <w:rPr>
        <w:rFonts w:ascii="Symbol" w:hAnsi="Symbol" w:hint="default"/>
      </w:rPr>
    </w:lvl>
    <w:lvl w:ilvl="1" w:tplc="0C090001">
      <w:start w:val="1"/>
      <w:numFmt w:val="bullet"/>
      <w:lvlText w:val=""/>
      <w:lvlJc w:val="left"/>
      <w:pPr>
        <w:ind w:left="765" w:hanging="360"/>
      </w:pPr>
      <w:rPr>
        <w:rFonts w:ascii="Symbol" w:hAnsi="Symbol" w:hint="default"/>
      </w:rPr>
    </w:lvl>
    <w:lvl w:ilvl="2" w:tplc="FFFFFFFF" w:tentative="1">
      <w:start w:val="1"/>
      <w:numFmt w:val="bullet"/>
      <w:lvlText w:val=""/>
      <w:lvlJc w:val="left"/>
      <w:pPr>
        <w:ind w:left="2247" w:hanging="360"/>
      </w:pPr>
      <w:rPr>
        <w:rFonts w:ascii="Wingdings" w:hAnsi="Wingdings" w:hint="default"/>
      </w:rPr>
    </w:lvl>
    <w:lvl w:ilvl="3" w:tplc="FFFFFFFF" w:tentative="1">
      <w:start w:val="1"/>
      <w:numFmt w:val="bullet"/>
      <w:lvlText w:val=""/>
      <w:lvlJc w:val="left"/>
      <w:pPr>
        <w:ind w:left="2967" w:hanging="360"/>
      </w:pPr>
      <w:rPr>
        <w:rFonts w:ascii="Symbol" w:hAnsi="Symbol" w:hint="default"/>
      </w:rPr>
    </w:lvl>
    <w:lvl w:ilvl="4" w:tplc="FFFFFFFF" w:tentative="1">
      <w:start w:val="1"/>
      <w:numFmt w:val="bullet"/>
      <w:lvlText w:val="o"/>
      <w:lvlJc w:val="left"/>
      <w:pPr>
        <w:ind w:left="3687" w:hanging="360"/>
      </w:pPr>
      <w:rPr>
        <w:rFonts w:ascii="Courier New" w:hAnsi="Courier New" w:cs="Courier New" w:hint="default"/>
      </w:rPr>
    </w:lvl>
    <w:lvl w:ilvl="5" w:tplc="FFFFFFFF" w:tentative="1">
      <w:start w:val="1"/>
      <w:numFmt w:val="bullet"/>
      <w:lvlText w:val=""/>
      <w:lvlJc w:val="left"/>
      <w:pPr>
        <w:ind w:left="4407" w:hanging="360"/>
      </w:pPr>
      <w:rPr>
        <w:rFonts w:ascii="Wingdings" w:hAnsi="Wingdings" w:hint="default"/>
      </w:rPr>
    </w:lvl>
    <w:lvl w:ilvl="6" w:tplc="FFFFFFFF" w:tentative="1">
      <w:start w:val="1"/>
      <w:numFmt w:val="bullet"/>
      <w:lvlText w:val=""/>
      <w:lvlJc w:val="left"/>
      <w:pPr>
        <w:ind w:left="5127" w:hanging="360"/>
      </w:pPr>
      <w:rPr>
        <w:rFonts w:ascii="Symbol" w:hAnsi="Symbol" w:hint="default"/>
      </w:rPr>
    </w:lvl>
    <w:lvl w:ilvl="7" w:tplc="FFFFFFFF" w:tentative="1">
      <w:start w:val="1"/>
      <w:numFmt w:val="bullet"/>
      <w:lvlText w:val="o"/>
      <w:lvlJc w:val="left"/>
      <w:pPr>
        <w:ind w:left="5847" w:hanging="360"/>
      </w:pPr>
      <w:rPr>
        <w:rFonts w:ascii="Courier New" w:hAnsi="Courier New" w:cs="Courier New" w:hint="default"/>
      </w:rPr>
    </w:lvl>
    <w:lvl w:ilvl="8" w:tplc="FFFFFFFF" w:tentative="1">
      <w:start w:val="1"/>
      <w:numFmt w:val="bullet"/>
      <w:lvlText w:val=""/>
      <w:lvlJc w:val="left"/>
      <w:pPr>
        <w:ind w:left="6567" w:hanging="360"/>
      </w:pPr>
      <w:rPr>
        <w:rFonts w:ascii="Wingdings" w:hAnsi="Wingdings" w:hint="default"/>
      </w:rPr>
    </w:lvl>
  </w:abstractNum>
  <w:abstractNum w:abstractNumId="19" w15:restartNumberingAfterBreak="0">
    <w:nsid w:val="2A68102D"/>
    <w:multiLevelType w:val="hybridMultilevel"/>
    <w:tmpl w:val="83BE8FC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2B8B228A"/>
    <w:multiLevelType w:val="hybridMultilevel"/>
    <w:tmpl w:val="7CF0939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BDD04A7"/>
    <w:multiLevelType w:val="hybridMultilevel"/>
    <w:tmpl w:val="D6344872"/>
    <w:lvl w:ilvl="0" w:tplc="CFD249BA">
      <w:start w:val="2028"/>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487B49"/>
    <w:multiLevelType w:val="hybridMultilevel"/>
    <w:tmpl w:val="F8E0678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AA1C79"/>
    <w:multiLevelType w:val="hybridMultilevel"/>
    <w:tmpl w:val="100E6A26"/>
    <w:lvl w:ilvl="0" w:tplc="40CC4D02">
      <w:start w:val="29"/>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787189"/>
    <w:multiLevelType w:val="hybridMultilevel"/>
    <w:tmpl w:val="0E5AD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6DC49EC">
      <w:numFmt w:val="bullet"/>
      <w:lvlText w:val="•"/>
      <w:lvlJc w:val="left"/>
      <w:pPr>
        <w:ind w:left="2520" w:hanging="7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A7CA14"/>
    <w:multiLevelType w:val="hybridMultilevel"/>
    <w:tmpl w:val="C888B448"/>
    <w:lvl w:ilvl="0" w:tplc="9D0C7594">
      <w:start w:val="1"/>
      <w:numFmt w:val="bullet"/>
      <w:lvlText w:val=""/>
      <w:lvlJc w:val="left"/>
      <w:pPr>
        <w:ind w:left="720" w:hanging="360"/>
      </w:pPr>
      <w:rPr>
        <w:rFonts w:ascii="Symbol" w:hAnsi="Symbol" w:hint="default"/>
      </w:rPr>
    </w:lvl>
    <w:lvl w:ilvl="1" w:tplc="388A788C">
      <w:start w:val="1"/>
      <w:numFmt w:val="bullet"/>
      <w:lvlText w:val="o"/>
      <w:lvlJc w:val="left"/>
      <w:pPr>
        <w:ind w:left="1440" w:hanging="360"/>
      </w:pPr>
      <w:rPr>
        <w:rFonts w:ascii="Courier New" w:hAnsi="Courier New" w:hint="default"/>
      </w:rPr>
    </w:lvl>
    <w:lvl w:ilvl="2" w:tplc="004A817C">
      <w:start w:val="1"/>
      <w:numFmt w:val="bullet"/>
      <w:lvlText w:val=""/>
      <w:lvlJc w:val="left"/>
      <w:pPr>
        <w:ind w:left="2160" w:hanging="360"/>
      </w:pPr>
      <w:rPr>
        <w:rFonts w:ascii="Wingdings" w:hAnsi="Wingdings" w:hint="default"/>
      </w:rPr>
    </w:lvl>
    <w:lvl w:ilvl="3" w:tplc="D2F24750">
      <w:start w:val="1"/>
      <w:numFmt w:val="bullet"/>
      <w:lvlText w:val=""/>
      <w:lvlJc w:val="left"/>
      <w:pPr>
        <w:ind w:left="2880" w:hanging="360"/>
      </w:pPr>
      <w:rPr>
        <w:rFonts w:ascii="Symbol" w:hAnsi="Symbol" w:hint="default"/>
      </w:rPr>
    </w:lvl>
    <w:lvl w:ilvl="4" w:tplc="51A242C6">
      <w:start w:val="1"/>
      <w:numFmt w:val="bullet"/>
      <w:lvlText w:val="o"/>
      <w:lvlJc w:val="left"/>
      <w:pPr>
        <w:ind w:left="3600" w:hanging="360"/>
      </w:pPr>
      <w:rPr>
        <w:rFonts w:ascii="Courier New" w:hAnsi="Courier New" w:hint="default"/>
      </w:rPr>
    </w:lvl>
    <w:lvl w:ilvl="5" w:tplc="388837B6">
      <w:start w:val="1"/>
      <w:numFmt w:val="bullet"/>
      <w:lvlText w:val=""/>
      <w:lvlJc w:val="left"/>
      <w:pPr>
        <w:ind w:left="4320" w:hanging="360"/>
      </w:pPr>
      <w:rPr>
        <w:rFonts w:ascii="Wingdings" w:hAnsi="Wingdings" w:hint="default"/>
      </w:rPr>
    </w:lvl>
    <w:lvl w:ilvl="6" w:tplc="C9FE9FEA">
      <w:start w:val="1"/>
      <w:numFmt w:val="bullet"/>
      <w:lvlText w:val=""/>
      <w:lvlJc w:val="left"/>
      <w:pPr>
        <w:ind w:left="5040" w:hanging="360"/>
      </w:pPr>
      <w:rPr>
        <w:rFonts w:ascii="Symbol" w:hAnsi="Symbol" w:hint="default"/>
      </w:rPr>
    </w:lvl>
    <w:lvl w:ilvl="7" w:tplc="76B6A122">
      <w:start w:val="1"/>
      <w:numFmt w:val="bullet"/>
      <w:lvlText w:val="o"/>
      <w:lvlJc w:val="left"/>
      <w:pPr>
        <w:ind w:left="5760" w:hanging="360"/>
      </w:pPr>
      <w:rPr>
        <w:rFonts w:ascii="Courier New" w:hAnsi="Courier New" w:hint="default"/>
      </w:rPr>
    </w:lvl>
    <w:lvl w:ilvl="8" w:tplc="319CAD0E">
      <w:start w:val="1"/>
      <w:numFmt w:val="bullet"/>
      <w:lvlText w:val=""/>
      <w:lvlJc w:val="left"/>
      <w:pPr>
        <w:ind w:left="6480" w:hanging="360"/>
      </w:pPr>
      <w:rPr>
        <w:rFonts w:ascii="Wingdings" w:hAnsi="Wingdings" w:hint="default"/>
      </w:rPr>
    </w:lvl>
  </w:abstractNum>
  <w:abstractNum w:abstractNumId="26" w15:restartNumberingAfterBreak="0">
    <w:nsid w:val="3C3F0757"/>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28" w15:restartNumberingAfterBreak="0">
    <w:nsid w:val="40541AC0"/>
    <w:multiLevelType w:val="hybridMultilevel"/>
    <w:tmpl w:val="F802319A"/>
    <w:lvl w:ilvl="0" w:tplc="5DD083E0">
      <w:start w:val="1"/>
      <w:numFmt w:val="upperLetter"/>
      <w:lvlText w:val="%1)"/>
      <w:lvlJc w:val="left"/>
      <w:pPr>
        <w:ind w:left="1440" w:hanging="360"/>
      </w:pPr>
    </w:lvl>
    <w:lvl w:ilvl="1" w:tplc="87EE44EA">
      <w:start w:val="1"/>
      <w:numFmt w:val="upperLetter"/>
      <w:lvlText w:val="%2)"/>
      <w:lvlJc w:val="left"/>
      <w:pPr>
        <w:ind w:left="1440" w:hanging="360"/>
      </w:pPr>
    </w:lvl>
    <w:lvl w:ilvl="2" w:tplc="58D4269A">
      <w:start w:val="1"/>
      <w:numFmt w:val="upperLetter"/>
      <w:lvlText w:val="%3)"/>
      <w:lvlJc w:val="left"/>
      <w:pPr>
        <w:ind w:left="1440" w:hanging="360"/>
      </w:pPr>
    </w:lvl>
    <w:lvl w:ilvl="3" w:tplc="5E3A4E60">
      <w:start w:val="1"/>
      <w:numFmt w:val="upperLetter"/>
      <w:lvlText w:val="%4)"/>
      <w:lvlJc w:val="left"/>
      <w:pPr>
        <w:ind w:left="1440" w:hanging="360"/>
      </w:pPr>
    </w:lvl>
    <w:lvl w:ilvl="4" w:tplc="2AD23BEE">
      <w:start w:val="1"/>
      <w:numFmt w:val="upperLetter"/>
      <w:lvlText w:val="%5)"/>
      <w:lvlJc w:val="left"/>
      <w:pPr>
        <w:ind w:left="1440" w:hanging="360"/>
      </w:pPr>
    </w:lvl>
    <w:lvl w:ilvl="5" w:tplc="8C1EEF1E">
      <w:start w:val="1"/>
      <w:numFmt w:val="upperLetter"/>
      <w:lvlText w:val="%6)"/>
      <w:lvlJc w:val="left"/>
      <w:pPr>
        <w:ind w:left="1440" w:hanging="360"/>
      </w:pPr>
    </w:lvl>
    <w:lvl w:ilvl="6" w:tplc="D9005F7E">
      <w:start w:val="1"/>
      <w:numFmt w:val="upperLetter"/>
      <w:lvlText w:val="%7)"/>
      <w:lvlJc w:val="left"/>
      <w:pPr>
        <w:ind w:left="1440" w:hanging="360"/>
      </w:pPr>
    </w:lvl>
    <w:lvl w:ilvl="7" w:tplc="EEE44BAA">
      <w:start w:val="1"/>
      <w:numFmt w:val="upperLetter"/>
      <w:lvlText w:val="%8)"/>
      <w:lvlJc w:val="left"/>
      <w:pPr>
        <w:ind w:left="1440" w:hanging="360"/>
      </w:pPr>
    </w:lvl>
    <w:lvl w:ilvl="8" w:tplc="45CAD630">
      <w:start w:val="1"/>
      <w:numFmt w:val="upperLetter"/>
      <w:lvlText w:val="%9)"/>
      <w:lvlJc w:val="left"/>
      <w:pPr>
        <w:ind w:left="1440" w:hanging="360"/>
      </w:pPr>
    </w:lvl>
  </w:abstractNum>
  <w:abstractNum w:abstractNumId="29" w15:restartNumberingAfterBreak="0">
    <w:nsid w:val="41E40555"/>
    <w:multiLevelType w:val="hybridMultilevel"/>
    <w:tmpl w:val="1318F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961BD9"/>
    <w:multiLevelType w:val="hybridMultilevel"/>
    <w:tmpl w:val="74E27B42"/>
    <w:lvl w:ilvl="0" w:tplc="1842DACE">
      <w:start w:val="1"/>
      <w:numFmt w:val="bullet"/>
      <w:lvlText w:val=""/>
      <w:lvlJc w:val="left"/>
      <w:pPr>
        <w:ind w:left="720" w:hanging="360"/>
      </w:pPr>
      <w:rPr>
        <w:rFonts w:ascii="Symbol" w:hAnsi="Symbol" w:hint="default"/>
      </w:rPr>
    </w:lvl>
    <w:lvl w:ilvl="1" w:tplc="C010B810">
      <w:start w:val="1"/>
      <w:numFmt w:val="bullet"/>
      <w:lvlText w:val="o"/>
      <w:lvlJc w:val="left"/>
      <w:pPr>
        <w:ind w:left="1440" w:hanging="360"/>
      </w:pPr>
      <w:rPr>
        <w:rFonts w:ascii="Courier New" w:hAnsi="Courier New" w:hint="default"/>
      </w:rPr>
    </w:lvl>
    <w:lvl w:ilvl="2" w:tplc="ED628624">
      <w:start w:val="1"/>
      <w:numFmt w:val="bullet"/>
      <w:lvlText w:val=""/>
      <w:lvlJc w:val="left"/>
      <w:pPr>
        <w:ind w:left="2160" w:hanging="360"/>
      </w:pPr>
      <w:rPr>
        <w:rFonts w:ascii="Wingdings" w:hAnsi="Wingdings" w:hint="default"/>
      </w:rPr>
    </w:lvl>
    <w:lvl w:ilvl="3" w:tplc="B5CCDAE6">
      <w:start w:val="1"/>
      <w:numFmt w:val="bullet"/>
      <w:lvlText w:val=""/>
      <w:lvlJc w:val="left"/>
      <w:pPr>
        <w:ind w:left="2880" w:hanging="360"/>
      </w:pPr>
      <w:rPr>
        <w:rFonts w:ascii="Symbol" w:hAnsi="Symbol" w:hint="default"/>
      </w:rPr>
    </w:lvl>
    <w:lvl w:ilvl="4" w:tplc="53AC6666">
      <w:start w:val="1"/>
      <w:numFmt w:val="bullet"/>
      <w:lvlText w:val="o"/>
      <w:lvlJc w:val="left"/>
      <w:pPr>
        <w:ind w:left="3600" w:hanging="360"/>
      </w:pPr>
      <w:rPr>
        <w:rFonts w:ascii="Courier New" w:hAnsi="Courier New" w:hint="default"/>
      </w:rPr>
    </w:lvl>
    <w:lvl w:ilvl="5" w:tplc="DFFA25E4">
      <w:start w:val="1"/>
      <w:numFmt w:val="bullet"/>
      <w:lvlText w:val=""/>
      <w:lvlJc w:val="left"/>
      <w:pPr>
        <w:ind w:left="4320" w:hanging="360"/>
      </w:pPr>
      <w:rPr>
        <w:rFonts w:ascii="Wingdings" w:hAnsi="Wingdings" w:hint="default"/>
      </w:rPr>
    </w:lvl>
    <w:lvl w:ilvl="6" w:tplc="0FE41C0A">
      <w:start w:val="1"/>
      <w:numFmt w:val="bullet"/>
      <w:lvlText w:val=""/>
      <w:lvlJc w:val="left"/>
      <w:pPr>
        <w:ind w:left="5040" w:hanging="360"/>
      </w:pPr>
      <w:rPr>
        <w:rFonts w:ascii="Symbol" w:hAnsi="Symbol" w:hint="default"/>
      </w:rPr>
    </w:lvl>
    <w:lvl w:ilvl="7" w:tplc="249E216C">
      <w:start w:val="1"/>
      <w:numFmt w:val="bullet"/>
      <w:lvlText w:val="o"/>
      <w:lvlJc w:val="left"/>
      <w:pPr>
        <w:ind w:left="5760" w:hanging="360"/>
      </w:pPr>
      <w:rPr>
        <w:rFonts w:ascii="Courier New" w:hAnsi="Courier New" w:hint="default"/>
      </w:rPr>
    </w:lvl>
    <w:lvl w:ilvl="8" w:tplc="A934D570">
      <w:start w:val="1"/>
      <w:numFmt w:val="bullet"/>
      <w:lvlText w:val=""/>
      <w:lvlJc w:val="left"/>
      <w:pPr>
        <w:ind w:left="6480" w:hanging="360"/>
      </w:pPr>
      <w:rPr>
        <w:rFonts w:ascii="Wingdings" w:hAnsi="Wingdings" w:hint="default"/>
      </w:rPr>
    </w:lvl>
  </w:abstractNum>
  <w:abstractNum w:abstractNumId="31" w15:restartNumberingAfterBreak="0">
    <w:nsid w:val="53756AD6"/>
    <w:multiLevelType w:val="hybridMultilevel"/>
    <w:tmpl w:val="D5AA605C"/>
    <w:lvl w:ilvl="0" w:tplc="0C090001">
      <w:start w:val="1"/>
      <w:numFmt w:val="bullet"/>
      <w:lvlText w:val=""/>
      <w:lvlJc w:val="left"/>
      <w:pPr>
        <w:ind w:left="807" w:hanging="360"/>
      </w:pPr>
      <w:rPr>
        <w:rFonts w:ascii="Symbol" w:hAnsi="Symbol" w:hint="default"/>
      </w:rPr>
    </w:lvl>
    <w:lvl w:ilvl="1" w:tplc="0C090003">
      <w:start w:val="1"/>
      <w:numFmt w:val="bullet"/>
      <w:lvlText w:val="o"/>
      <w:lvlJc w:val="left"/>
      <w:pPr>
        <w:ind w:left="1527" w:hanging="360"/>
      </w:pPr>
      <w:rPr>
        <w:rFonts w:ascii="Courier New" w:hAnsi="Courier New" w:cs="Courier New" w:hint="default"/>
      </w:rPr>
    </w:lvl>
    <w:lvl w:ilvl="2" w:tplc="0C090005" w:tentative="1">
      <w:start w:val="1"/>
      <w:numFmt w:val="bullet"/>
      <w:lvlText w:val=""/>
      <w:lvlJc w:val="left"/>
      <w:pPr>
        <w:ind w:left="2247" w:hanging="360"/>
      </w:pPr>
      <w:rPr>
        <w:rFonts w:ascii="Wingdings" w:hAnsi="Wingdings" w:hint="default"/>
      </w:rPr>
    </w:lvl>
    <w:lvl w:ilvl="3" w:tplc="0C090001" w:tentative="1">
      <w:start w:val="1"/>
      <w:numFmt w:val="bullet"/>
      <w:lvlText w:val=""/>
      <w:lvlJc w:val="left"/>
      <w:pPr>
        <w:ind w:left="2967" w:hanging="360"/>
      </w:pPr>
      <w:rPr>
        <w:rFonts w:ascii="Symbol" w:hAnsi="Symbol" w:hint="default"/>
      </w:rPr>
    </w:lvl>
    <w:lvl w:ilvl="4" w:tplc="0C090003" w:tentative="1">
      <w:start w:val="1"/>
      <w:numFmt w:val="bullet"/>
      <w:lvlText w:val="o"/>
      <w:lvlJc w:val="left"/>
      <w:pPr>
        <w:ind w:left="3687" w:hanging="360"/>
      </w:pPr>
      <w:rPr>
        <w:rFonts w:ascii="Courier New" w:hAnsi="Courier New" w:cs="Courier New" w:hint="default"/>
      </w:rPr>
    </w:lvl>
    <w:lvl w:ilvl="5" w:tplc="0C090005" w:tentative="1">
      <w:start w:val="1"/>
      <w:numFmt w:val="bullet"/>
      <w:lvlText w:val=""/>
      <w:lvlJc w:val="left"/>
      <w:pPr>
        <w:ind w:left="4407" w:hanging="360"/>
      </w:pPr>
      <w:rPr>
        <w:rFonts w:ascii="Wingdings" w:hAnsi="Wingdings" w:hint="default"/>
      </w:rPr>
    </w:lvl>
    <w:lvl w:ilvl="6" w:tplc="0C090001" w:tentative="1">
      <w:start w:val="1"/>
      <w:numFmt w:val="bullet"/>
      <w:lvlText w:val=""/>
      <w:lvlJc w:val="left"/>
      <w:pPr>
        <w:ind w:left="5127" w:hanging="360"/>
      </w:pPr>
      <w:rPr>
        <w:rFonts w:ascii="Symbol" w:hAnsi="Symbol" w:hint="default"/>
      </w:rPr>
    </w:lvl>
    <w:lvl w:ilvl="7" w:tplc="0C090003" w:tentative="1">
      <w:start w:val="1"/>
      <w:numFmt w:val="bullet"/>
      <w:lvlText w:val="o"/>
      <w:lvlJc w:val="left"/>
      <w:pPr>
        <w:ind w:left="5847" w:hanging="360"/>
      </w:pPr>
      <w:rPr>
        <w:rFonts w:ascii="Courier New" w:hAnsi="Courier New" w:cs="Courier New" w:hint="default"/>
      </w:rPr>
    </w:lvl>
    <w:lvl w:ilvl="8" w:tplc="0C090005" w:tentative="1">
      <w:start w:val="1"/>
      <w:numFmt w:val="bullet"/>
      <w:lvlText w:val=""/>
      <w:lvlJc w:val="left"/>
      <w:pPr>
        <w:ind w:left="6567" w:hanging="360"/>
      </w:pPr>
      <w:rPr>
        <w:rFonts w:ascii="Wingdings" w:hAnsi="Wingdings" w:hint="default"/>
      </w:rPr>
    </w:lvl>
  </w:abstractNum>
  <w:abstractNum w:abstractNumId="32" w15:restartNumberingAfterBreak="0">
    <w:nsid w:val="554757EF"/>
    <w:multiLevelType w:val="hybridMultilevel"/>
    <w:tmpl w:val="6EC4B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B4810E8"/>
    <w:multiLevelType w:val="hybridMultilevel"/>
    <w:tmpl w:val="760899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4" w15:restartNumberingAfterBreak="0">
    <w:nsid w:val="5D892BA9"/>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DAF3C63"/>
    <w:multiLevelType w:val="hybridMultilevel"/>
    <w:tmpl w:val="873A3F1C"/>
    <w:lvl w:ilvl="0" w:tplc="FFFFFFFF">
      <w:start w:val="1"/>
      <w:numFmt w:val="decimal"/>
      <w:lvlText w:val="%1)"/>
      <w:lvlJc w:val="left"/>
      <w:pPr>
        <w:ind w:left="360" w:hanging="360"/>
      </w:pPr>
      <w:rPr>
        <w:rFonts w:hint="default"/>
        <w:sz w:val="22"/>
        <w:szCs w:val="22"/>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31B3FBE"/>
    <w:multiLevelType w:val="hybridMultilevel"/>
    <w:tmpl w:val="7500FC3A"/>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81DB52"/>
    <w:multiLevelType w:val="hybridMultilevel"/>
    <w:tmpl w:val="02D052A0"/>
    <w:lvl w:ilvl="0" w:tplc="C4E054B6">
      <w:start w:val="1"/>
      <w:numFmt w:val="bullet"/>
      <w:lvlText w:val=""/>
      <w:lvlJc w:val="left"/>
      <w:pPr>
        <w:ind w:left="360" w:hanging="360"/>
      </w:pPr>
      <w:rPr>
        <w:rFonts w:ascii="Symbol" w:hAnsi="Symbol" w:hint="default"/>
      </w:rPr>
    </w:lvl>
    <w:lvl w:ilvl="1" w:tplc="4A20354E">
      <w:start w:val="1"/>
      <w:numFmt w:val="bullet"/>
      <w:lvlText w:val="o"/>
      <w:lvlJc w:val="left"/>
      <w:pPr>
        <w:ind w:left="1080" w:hanging="360"/>
      </w:pPr>
      <w:rPr>
        <w:rFonts w:ascii="Courier New" w:hAnsi="Courier New" w:hint="default"/>
        <w:sz w:val="20"/>
        <w:szCs w:val="20"/>
      </w:rPr>
    </w:lvl>
    <w:lvl w:ilvl="2" w:tplc="2F0EA7B4">
      <w:start w:val="1"/>
      <w:numFmt w:val="bullet"/>
      <w:lvlText w:val=""/>
      <w:lvlJc w:val="left"/>
      <w:pPr>
        <w:ind w:left="1800" w:hanging="360"/>
      </w:pPr>
      <w:rPr>
        <w:rFonts w:ascii="Wingdings" w:hAnsi="Wingdings" w:hint="default"/>
      </w:rPr>
    </w:lvl>
    <w:lvl w:ilvl="3" w:tplc="2696CAE6">
      <w:start w:val="1"/>
      <w:numFmt w:val="bullet"/>
      <w:lvlText w:val=""/>
      <w:lvlJc w:val="left"/>
      <w:pPr>
        <w:ind w:left="2520" w:hanging="360"/>
      </w:pPr>
      <w:rPr>
        <w:rFonts w:ascii="Symbol" w:hAnsi="Symbol" w:hint="default"/>
      </w:rPr>
    </w:lvl>
    <w:lvl w:ilvl="4" w:tplc="75722E76">
      <w:start w:val="1"/>
      <w:numFmt w:val="bullet"/>
      <w:lvlText w:val="o"/>
      <w:lvlJc w:val="left"/>
      <w:pPr>
        <w:ind w:left="3240" w:hanging="360"/>
      </w:pPr>
      <w:rPr>
        <w:rFonts w:ascii="Courier New" w:hAnsi="Courier New" w:hint="default"/>
      </w:rPr>
    </w:lvl>
    <w:lvl w:ilvl="5" w:tplc="D7B0F96C">
      <w:start w:val="1"/>
      <w:numFmt w:val="bullet"/>
      <w:lvlText w:val=""/>
      <w:lvlJc w:val="left"/>
      <w:pPr>
        <w:ind w:left="3960" w:hanging="360"/>
      </w:pPr>
      <w:rPr>
        <w:rFonts w:ascii="Wingdings" w:hAnsi="Wingdings" w:hint="default"/>
      </w:rPr>
    </w:lvl>
    <w:lvl w:ilvl="6" w:tplc="5AC0DE02">
      <w:start w:val="1"/>
      <w:numFmt w:val="bullet"/>
      <w:lvlText w:val=""/>
      <w:lvlJc w:val="left"/>
      <w:pPr>
        <w:ind w:left="4680" w:hanging="360"/>
      </w:pPr>
      <w:rPr>
        <w:rFonts w:ascii="Symbol" w:hAnsi="Symbol" w:hint="default"/>
      </w:rPr>
    </w:lvl>
    <w:lvl w:ilvl="7" w:tplc="7CD0B5A6">
      <w:start w:val="1"/>
      <w:numFmt w:val="bullet"/>
      <w:lvlText w:val="o"/>
      <w:lvlJc w:val="left"/>
      <w:pPr>
        <w:ind w:left="5400" w:hanging="360"/>
      </w:pPr>
      <w:rPr>
        <w:rFonts w:ascii="Courier New" w:hAnsi="Courier New" w:hint="default"/>
      </w:rPr>
    </w:lvl>
    <w:lvl w:ilvl="8" w:tplc="4440C20E">
      <w:start w:val="1"/>
      <w:numFmt w:val="bullet"/>
      <w:lvlText w:val=""/>
      <w:lvlJc w:val="left"/>
      <w:pPr>
        <w:ind w:left="6120" w:hanging="360"/>
      </w:pPr>
      <w:rPr>
        <w:rFonts w:ascii="Wingdings" w:hAnsi="Wingdings" w:hint="default"/>
      </w:rPr>
    </w:lvl>
  </w:abstractNum>
  <w:abstractNum w:abstractNumId="38" w15:restartNumberingAfterBreak="0">
    <w:nsid w:val="6F561789"/>
    <w:multiLevelType w:val="hybridMultilevel"/>
    <w:tmpl w:val="FFFFFFFF"/>
    <w:lvl w:ilvl="0" w:tplc="9796F50A">
      <w:start w:val="1"/>
      <w:numFmt w:val="bullet"/>
      <w:lvlText w:val=""/>
      <w:lvlJc w:val="left"/>
      <w:pPr>
        <w:ind w:left="720" w:hanging="360"/>
      </w:pPr>
      <w:rPr>
        <w:rFonts w:ascii="Symbol" w:hAnsi="Symbol" w:hint="default"/>
      </w:rPr>
    </w:lvl>
    <w:lvl w:ilvl="1" w:tplc="4B2AFB0C">
      <w:start w:val="1"/>
      <w:numFmt w:val="bullet"/>
      <w:lvlText w:val="o"/>
      <w:lvlJc w:val="left"/>
      <w:pPr>
        <w:ind w:left="1440" w:hanging="360"/>
      </w:pPr>
      <w:rPr>
        <w:rFonts w:ascii="Courier New" w:hAnsi="Courier New" w:hint="default"/>
      </w:rPr>
    </w:lvl>
    <w:lvl w:ilvl="2" w:tplc="7CD6B2FE">
      <w:start w:val="1"/>
      <w:numFmt w:val="bullet"/>
      <w:lvlText w:val=""/>
      <w:lvlJc w:val="left"/>
      <w:pPr>
        <w:ind w:left="2160" w:hanging="360"/>
      </w:pPr>
      <w:rPr>
        <w:rFonts w:ascii="Wingdings" w:hAnsi="Wingdings" w:hint="default"/>
      </w:rPr>
    </w:lvl>
    <w:lvl w:ilvl="3" w:tplc="726AE59C">
      <w:start w:val="1"/>
      <w:numFmt w:val="bullet"/>
      <w:lvlText w:val=""/>
      <w:lvlJc w:val="left"/>
      <w:pPr>
        <w:ind w:left="2880" w:hanging="360"/>
      </w:pPr>
      <w:rPr>
        <w:rFonts w:ascii="Symbol" w:hAnsi="Symbol" w:hint="default"/>
      </w:rPr>
    </w:lvl>
    <w:lvl w:ilvl="4" w:tplc="2CF064B2">
      <w:start w:val="1"/>
      <w:numFmt w:val="bullet"/>
      <w:lvlText w:val="o"/>
      <w:lvlJc w:val="left"/>
      <w:pPr>
        <w:ind w:left="3600" w:hanging="360"/>
      </w:pPr>
      <w:rPr>
        <w:rFonts w:ascii="Courier New" w:hAnsi="Courier New" w:hint="default"/>
      </w:rPr>
    </w:lvl>
    <w:lvl w:ilvl="5" w:tplc="95BE1D72">
      <w:start w:val="1"/>
      <w:numFmt w:val="bullet"/>
      <w:lvlText w:val=""/>
      <w:lvlJc w:val="left"/>
      <w:pPr>
        <w:ind w:left="4320" w:hanging="360"/>
      </w:pPr>
      <w:rPr>
        <w:rFonts w:ascii="Wingdings" w:hAnsi="Wingdings" w:hint="default"/>
      </w:rPr>
    </w:lvl>
    <w:lvl w:ilvl="6" w:tplc="0082C07A">
      <w:start w:val="1"/>
      <w:numFmt w:val="bullet"/>
      <w:lvlText w:val=""/>
      <w:lvlJc w:val="left"/>
      <w:pPr>
        <w:ind w:left="5040" w:hanging="360"/>
      </w:pPr>
      <w:rPr>
        <w:rFonts w:ascii="Symbol" w:hAnsi="Symbol" w:hint="default"/>
      </w:rPr>
    </w:lvl>
    <w:lvl w:ilvl="7" w:tplc="B6A803CA">
      <w:start w:val="1"/>
      <w:numFmt w:val="bullet"/>
      <w:lvlText w:val="o"/>
      <w:lvlJc w:val="left"/>
      <w:pPr>
        <w:ind w:left="5760" w:hanging="360"/>
      </w:pPr>
      <w:rPr>
        <w:rFonts w:ascii="Courier New" w:hAnsi="Courier New" w:hint="default"/>
      </w:rPr>
    </w:lvl>
    <w:lvl w:ilvl="8" w:tplc="CEDA00E2">
      <w:start w:val="1"/>
      <w:numFmt w:val="bullet"/>
      <w:lvlText w:val=""/>
      <w:lvlJc w:val="left"/>
      <w:pPr>
        <w:ind w:left="6480" w:hanging="360"/>
      </w:pPr>
      <w:rPr>
        <w:rFonts w:ascii="Wingdings" w:hAnsi="Wingdings" w:hint="default"/>
      </w:rPr>
    </w:lvl>
  </w:abstractNum>
  <w:abstractNum w:abstractNumId="39" w15:restartNumberingAfterBreak="0">
    <w:nsid w:val="70E533AA"/>
    <w:multiLevelType w:val="hybridMultilevel"/>
    <w:tmpl w:val="FFFFFFFF"/>
    <w:lvl w:ilvl="0" w:tplc="3CB09E82">
      <w:start w:val="1"/>
      <w:numFmt w:val="bullet"/>
      <w:lvlText w:val=""/>
      <w:lvlJc w:val="left"/>
      <w:pPr>
        <w:ind w:left="720" w:hanging="360"/>
      </w:pPr>
      <w:rPr>
        <w:rFonts w:ascii="Symbol" w:hAnsi="Symbol" w:hint="default"/>
      </w:rPr>
    </w:lvl>
    <w:lvl w:ilvl="1" w:tplc="5BBA5444">
      <w:start w:val="1"/>
      <w:numFmt w:val="bullet"/>
      <w:lvlText w:val="o"/>
      <w:lvlJc w:val="left"/>
      <w:pPr>
        <w:ind w:left="1440" w:hanging="360"/>
      </w:pPr>
      <w:rPr>
        <w:rFonts w:ascii="Courier New" w:hAnsi="Courier New" w:hint="default"/>
      </w:rPr>
    </w:lvl>
    <w:lvl w:ilvl="2" w:tplc="2A56A1EE">
      <w:start w:val="1"/>
      <w:numFmt w:val="bullet"/>
      <w:lvlText w:val=""/>
      <w:lvlJc w:val="left"/>
      <w:pPr>
        <w:ind w:left="2160" w:hanging="360"/>
      </w:pPr>
      <w:rPr>
        <w:rFonts w:ascii="Wingdings" w:hAnsi="Wingdings" w:hint="default"/>
      </w:rPr>
    </w:lvl>
    <w:lvl w:ilvl="3" w:tplc="C5969A34">
      <w:start w:val="1"/>
      <w:numFmt w:val="bullet"/>
      <w:lvlText w:val=""/>
      <w:lvlJc w:val="left"/>
      <w:pPr>
        <w:ind w:left="2880" w:hanging="360"/>
      </w:pPr>
      <w:rPr>
        <w:rFonts w:ascii="Symbol" w:hAnsi="Symbol" w:hint="default"/>
      </w:rPr>
    </w:lvl>
    <w:lvl w:ilvl="4" w:tplc="357E9C3A">
      <w:start w:val="1"/>
      <w:numFmt w:val="bullet"/>
      <w:lvlText w:val="o"/>
      <w:lvlJc w:val="left"/>
      <w:pPr>
        <w:ind w:left="3600" w:hanging="360"/>
      </w:pPr>
      <w:rPr>
        <w:rFonts w:ascii="Courier New" w:hAnsi="Courier New" w:hint="default"/>
      </w:rPr>
    </w:lvl>
    <w:lvl w:ilvl="5" w:tplc="E3C24566">
      <w:start w:val="1"/>
      <w:numFmt w:val="bullet"/>
      <w:lvlText w:val=""/>
      <w:lvlJc w:val="left"/>
      <w:pPr>
        <w:ind w:left="4320" w:hanging="360"/>
      </w:pPr>
      <w:rPr>
        <w:rFonts w:ascii="Wingdings" w:hAnsi="Wingdings" w:hint="default"/>
      </w:rPr>
    </w:lvl>
    <w:lvl w:ilvl="6" w:tplc="A9EAF5BE">
      <w:start w:val="1"/>
      <w:numFmt w:val="bullet"/>
      <w:lvlText w:val=""/>
      <w:lvlJc w:val="left"/>
      <w:pPr>
        <w:ind w:left="5040" w:hanging="360"/>
      </w:pPr>
      <w:rPr>
        <w:rFonts w:ascii="Symbol" w:hAnsi="Symbol" w:hint="default"/>
      </w:rPr>
    </w:lvl>
    <w:lvl w:ilvl="7" w:tplc="17AEC32E">
      <w:start w:val="1"/>
      <w:numFmt w:val="bullet"/>
      <w:lvlText w:val="o"/>
      <w:lvlJc w:val="left"/>
      <w:pPr>
        <w:ind w:left="5760" w:hanging="360"/>
      </w:pPr>
      <w:rPr>
        <w:rFonts w:ascii="Courier New" w:hAnsi="Courier New" w:hint="default"/>
      </w:rPr>
    </w:lvl>
    <w:lvl w:ilvl="8" w:tplc="6C9E54A6">
      <w:start w:val="1"/>
      <w:numFmt w:val="bullet"/>
      <w:lvlText w:val=""/>
      <w:lvlJc w:val="left"/>
      <w:pPr>
        <w:ind w:left="6480" w:hanging="360"/>
      </w:pPr>
      <w:rPr>
        <w:rFonts w:ascii="Wingdings" w:hAnsi="Wingdings" w:hint="default"/>
      </w:rPr>
    </w:lvl>
  </w:abstractNum>
  <w:abstractNum w:abstractNumId="40" w15:restartNumberingAfterBreak="0">
    <w:nsid w:val="76EA47A9"/>
    <w:multiLevelType w:val="hybridMultilevel"/>
    <w:tmpl w:val="48566F92"/>
    <w:lvl w:ilvl="0" w:tplc="BD3656BE">
      <w:numFmt w:val="bullet"/>
      <w:lvlText w:val="-"/>
      <w:lvlJc w:val="left"/>
      <w:pPr>
        <w:ind w:left="360" w:hanging="360"/>
      </w:pPr>
      <w:rPr>
        <w:rFonts w:ascii="Corbel" w:eastAsiaTheme="minorEastAsia" w:hAnsi="Corbe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AFB3467"/>
    <w:multiLevelType w:val="hybridMultilevel"/>
    <w:tmpl w:val="FFD051EE"/>
    <w:lvl w:ilvl="0" w:tplc="0C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58991087">
    <w:abstractNumId w:val="5"/>
  </w:num>
  <w:num w:numId="2" w16cid:durableId="1130978857">
    <w:abstractNumId w:val="6"/>
  </w:num>
  <w:num w:numId="3" w16cid:durableId="1507524777">
    <w:abstractNumId w:val="37"/>
  </w:num>
  <w:num w:numId="4" w16cid:durableId="859121798">
    <w:abstractNumId w:val="25"/>
  </w:num>
  <w:num w:numId="5" w16cid:durableId="729158021">
    <w:abstractNumId w:val="3"/>
  </w:num>
  <w:num w:numId="6" w16cid:durableId="747993307">
    <w:abstractNumId w:val="27"/>
  </w:num>
  <w:num w:numId="7" w16cid:durableId="1143699425">
    <w:abstractNumId w:val="9"/>
  </w:num>
  <w:num w:numId="8" w16cid:durableId="327245821">
    <w:abstractNumId w:val="24"/>
  </w:num>
  <w:num w:numId="9" w16cid:durableId="1495996557">
    <w:abstractNumId w:val="2"/>
  </w:num>
  <w:num w:numId="10" w16cid:durableId="358547663">
    <w:abstractNumId w:val="29"/>
  </w:num>
  <w:num w:numId="11" w16cid:durableId="58674868">
    <w:abstractNumId w:val="17"/>
  </w:num>
  <w:num w:numId="12" w16cid:durableId="498933198">
    <w:abstractNumId w:val="11"/>
  </w:num>
  <w:num w:numId="13" w16cid:durableId="258372150">
    <w:abstractNumId w:val="16"/>
  </w:num>
  <w:num w:numId="14" w16cid:durableId="1195381823">
    <w:abstractNumId w:val="26"/>
  </w:num>
  <w:num w:numId="15" w16cid:durableId="264848072">
    <w:abstractNumId w:val="0"/>
  </w:num>
  <w:num w:numId="16" w16cid:durableId="936786329">
    <w:abstractNumId w:val="32"/>
  </w:num>
  <w:num w:numId="17" w16cid:durableId="1827623626">
    <w:abstractNumId w:val="35"/>
  </w:num>
  <w:num w:numId="18" w16cid:durableId="597102198">
    <w:abstractNumId w:val="15"/>
  </w:num>
  <w:num w:numId="19" w16cid:durableId="69935691">
    <w:abstractNumId w:val="30"/>
  </w:num>
  <w:num w:numId="20" w16cid:durableId="729304721">
    <w:abstractNumId w:val="33"/>
  </w:num>
  <w:num w:numId="21" w16cid:durableId="778454969">
    <w:abstractNumId w:val="2"/>
  </w:num>
  <w:num w:numId="22" w16cid:durableId="34548172">
    <w:abstractNumId w:val="3"/>
  </w:num>
  <w:num w:numId="23" w16cid:durableId="100148323">
    <w:abstractNumId w:val="14"/>
  </w:num>
  <w:num w:numId="24" w16cid:durableId="106320133">
    <w:abstractNumId w:val="1"/>
  </w:num>
  <w:num w:numId="25" w16cid:durableId="2047363669">
    <w:abstractNumId w:val="2"/>
  </w:num>
  <w:num w:numId="26" w16cid:durableId="246502674">
    <w:abstractNumId w:val="2"/>
  </w:num>
  <w:num w:numId="27" w16cid:durableId="1477065448">
    <w:abstractNumId w:val="2"/>
  </w:num>
  <w:num w:numId="28" w16cid:durableId="613637384">
    <w:abstractNumId w:val="34"/>
  </w:num>
  <w:num w:numId="29" w16cid:durableId="57293210">
    <w:abstractNumId w:val="22"/>
  </w:num>
  <w:num w:numId="30" w16cid:durableId="190145067">
    <w:abstractNumId w:val="36"/>
  </w:num>
  <w:num w:numId="31" w16cid:durableId="259683191">
    <w:abstractNumId w:val="41"/>
  </w:num>
  <w:num w:numId="32" w16cid:durableId="1655991922">
    <w:abstractNumId w:val="21"/>
  </w:num>
  <w:num w:numId="33" w16cid:durableId="1170826311">
    <w:abstractNumId w:val="20"/>
  </w:num>
  <w:num w:numId="34" w16cid:durableId="720634039">
    <w:abstractNumId w:val="13"/>
  </w:num>
  <w:num w:numId="35" w16cid:durableId="196046177">
    <w:abstractNumId w:val="40"/>
  </w:num>
  <w:num w:numId="36" w16cid:durableId="1322588447">
    <w:abstractNumId w:val="38"/>
  </w:num>
  <w:num w:numId="37" w16cid:durableId="1669136516">
    <w:abstractNumId w:val="39"/>
  </w:num>
  <w:num w:numId="38" w16cid:durableId="1579249171">
    <w:abstractNumId w:val="8"/>
  </w:num>
  <w:num w:numId="39" w16cid:durableId="1476410522">
    <w:abstractNumId w:val="28"/>
  </w:num>
  <w:num w:numId="40" w16cid:durableId="1976636321">
    <w:abstractNumId w:val="19"/>
  </w:num>
  <w:num w:numId="41" w16cid:durableId="1679891340">
    <w:abstractNumId w:val="4"/>
  </w:num>
  <w:num w:numId="42" w16cid:durableId="229272579">
    <w:abstractNumId w:val="7"/>
  </w:num>
  <w:num w:numId="43" w16cid:durableId="2006126382">
    <w:abstractNumId w:val="12"/>
  </w:num>
  <w:num w:numId="44" w16cid:durableId="1354377834">
    <w:abstractNumId w:val="31"/>
  </w:num>
  <w:num w:numId="45" w16cid:durableId="538738414">
    <w:abstractNumId w:val="18"/>
  </w:num>
  <w:num w:numId="46" w16cid:durableId="313722489">
    <w:abstractNumId w:val="10"/>
  </w:num>
  <w:num w:numId="47" w16cid:durableId="1624920106">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14A"/>
    <w:rsid w:val="000002A5"/>
    <w:rsid w:val="000003F1"/>
    <w:rsid w:val="000004F6"/>
    <w:rsid w:val="000004FA"/>
    <w:rsid w:val="0000061D"/>
    <w:rsid w:val="000006CC"/>
    <w:rsid w:val="00000928"/>
    <w:rsid w:val="00000B70"/>
    <w:rsid w:val="00000CB2"/>
    <w:rsid w:val="00000E0B"/>
    <w:rsid w:val="00001065"/>
    <w:rsid w:val="000011F7"/>
    <w:rsid w:val="0000137F"/>
    <w:rsid w:val="0000143B"/>
    <w:rsid w:val="0000153E"/>
    <w:rsid w:val="0000154C"/>
    <w:rsid w:val="00001A85"/>
    <w:rsid w:val="00001D36"/>
    <w:rsid w:val="00001D41"/>
    <w:rsid w:val="00001D90"/>
    <w:rsid w:val="00001F0F"/>
    <w:rsid w:val="0000200A"/>
    <w:rsid w:val="0000237B"/>
    <w:rsid w:val="000024A6"/>
    <w:rsid w:val="000027F8"/>
    <w:rsid w:val="000029C0"/>
    <w:rsid w:val="000029C6"/>
    <w:rsid w:val="00002C14"/>
    <w:rsid w:val="00002F95"/>
    <w:rsid w:val="00003306"/>
    <w:rsid w:val="000034E7"/>
    <w:rsid w:val="00003515"/>
    <w:rsid w:val="0000352C"/>
    <w:rsid w:val="0000375F"/>
    <w:rsid w:val="00003982"/>
    <w:rsid w:val="00003B08"/>
    <w:rsid w:val="00003B86"/>
    <w:rsid w:val="00003BE0"/>
    <w:rsid w:val="00003ED9"/>
    <w:rsid w:val="00004067"/>
    <w:rsid w:val="000041B1"/>
    <w:rsid w:val="00004680"/>
    <w:rsid w:val="0000474B"/>
    <w:rsid w:val="000048EE"/>
    <w:rsid w:val="00004D06"/>
    <w:rsid w:val="00004D7B"/>
    <w:rsid w:val="00004DC5"/>
    <w:rsid w:val="00004EB7"/>
    <w:rsid w:val="00004F5A"/>
    <w:rsid w:val="00004F96"/>
    <w:rsid w:val="0000500F"/>
    <w:rsid w:val="00005319"/>
    <w:rsid w:val="0000537D"/>
    <w:rsid w:val="000059AB"/>
    <w:rsid w:val="00005D85"/>
    <w:rsid w:val="00005FF5"/>
    <w:rsid w:val="00006191"/>
    <w:rsid w:val="00006303"/>
    <w:rsid w:val="0000647F"/>
    <w:rsid w:val="000064C6"/>
    <w:rsid w:val="000065BB"/>
    <w:rsid w:val="00006A34"/>
    <w:rsid w:val="00006B92"/>
    <w:rsid w:val="00006EFE"/>
    <w:rsid w:val="00006F0D"/>
    <w:rsid w:val="00006F19"/>
    <w:rsid w:val="00007009"/>
    <w:rsid w:val="000070A7"/>
    <w:rsid w:val="000073D2"/>
    <w:rsid w:val="0000742E"/>
    <w:rsid w:val="000077E8"/>
    <w:rsid w:val="0000792C"/>
    <w:rsid w:val="00007C07"/>
    <w:rsid w:val="00010DFA"/>
    <w:rsid w:val="00010EB0"/>
    <w:rsid w:val="0001120F"/>
    <w:rsid w:val="00011244"/>
    <w:rsid w:val="00011314"/>
    <w:rsid w:val="00011648"/>
    <w:rsid w:val="00011665"/>
    <w:rsid w:val="00011A57"/>
    <w:rsid w:val="000120A8"/>
    <w:rsid w:val="0001212A"/>
    <w:rsid w:val="000126FB"/>
    <w:rsid w:val="00012755"/>
    <w:rsid w:val="0001290F"/>
    <w:rsid w:val="00012979"/>
    <w:rsid w:val="00012C40"/>
    <w:rsid w:val="00012C4C"/>
    <w:rsid w:val="00012FAD"/>
    <w:rsid w:val="00013279"/>
    <w:rsid w:val="000133F9"/>
    <w:rsid w:val="000134E3"/>
    <w:rsid w:val="0001355D"/>
    <w:rsid w:val="00013677"/>
    <w:rsid w:val="0001377B"/>
    <w:rsid w:val="00013793"/>
    <w:rsid w:val="00013919"/>
    <w:rsid w:val="00013AF3"/>
    <w:rsid w:val="00014031"/>
    <w:rsid w:val="0001405A"/>
    <w:rsid w:val="000140B8"/>
    <w:rsid w:val="00014678"/>
    <w:rsid w:val="00014A18"/>
    <w:rsid w:val="00014D31"/>
    <w:rsid w:val="00014F1A"/>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71A"/>
    <w:rsid w:val="00016CCD"/>
    <w:rsid w:val="00016CE5"/>
    <w:rsid w:val="00016E0D"/>
    <w:rsid w:val="00016E9F"/>
    <w:rsid w:val="00017299"/>
    <w:rsid w:val="00017454"/>
    <w:rsid w:val="00017625"/>
    <w:rsid w:val="000176E9"/>
    <w:rsid w:val="00017787"/>
    <w:rsid w:val="0001778A"/>
    <w:rsid w:val="000177FC"/>
    <w:rsid w:val="000178D7"/>
    <w:rsid w:val="00017BD2"/>
    <w:rsid w:val="00017CEA"/>
    <w:rsid w:val="00017D49"/>
    <w:rsid w:val="00017EA3"/>
    <w:rsid w:val="00017F0C"/>
    <w:rsid w:val="0002005B"/>
    <w:rsid w:val="000200AB"/>
    <w:rsid w:val="00020116"/>
    <w:rsid w:val="0002025E"/>
    <w:rsid w:val="00020C00"/>
    <w:rsid w:val="000212BE"/>
    <w:rsid w:val="0002138E"/>
    <w:rsid w:val="0002166A"/>
    <w:rsid w:val="000216BF"/>
    <w:rsid w:val="0002175C"/>
    <w:rsid w:val="00021B58"/>
    <w:rsid w:val="00021B98"/>
    <w:rsid w:val="00021C78"/>
    <w:rsid w:val="00021DF2"/>
    <w:rsid w:val="00021E17"/>
    <w:rsid w:val="00021E4B"/>
    <w:rsid w:val="00022106"/>
    <w:rsid w:val="00022302"/>
    <w:rsid w:val="00022333"/>
    <w:rsid w:val="0002240F"/>
    <w:rsid w:val="000224FB"/>
    <w:rsid w:val="000226C7"/>
    <w:rsid w:val="00022788"/>
    <w:rsid w:val="000227D1"/>
    <w:rsid w:val="00022B2A"/>
    <w:rsid w:val="0002300F"/>
    <w:rsid w:val="00023055"/>
    <w:rsid w:val="00023123"/>
    <w:rsid w:val="000231AE"/>
    <w:rsid w:val="00023309"/>
    <w:rsid w:val="00023448"/>
    <w:rsid w:val="000236F3"/>
    <w:rsid w:val="000238FD"/>
    <w:rsid w:val="00023AB6"/>
    <w:rsid w:val="00023C0E"/>
    <w:rsid w:val="00023D7A"/>
    <w:rsid w:val="00023F50"/>
    <w:rsid w:val="00024060"/>
    <w:rsid w:val="00024105"/>
    <w:rsid w:val="000247C0"/>
    <w:rsid w:val="00024861"/>
    <w:rsid w:val="00024D5A"/>
    <w:rsid w:val="000256B6"/>
    <w:rsid w:val="00025973"/>
    <w:rsid w:val="00025E24"/>
    <w:rsid w:val="00025F6F"/>
    <w:rsid w:val="0002614B"/>
    <w:rsid w:val="00026817"/>
    <w:rsid w:val="00026944"/>
    <w:rsid w:val="00026A10"/>
    <w:rsid w:val="00026C10"/>
    <w:rsid w:val="00026E4A"/>
    <w:rsid w:val="00026E92"/>
    <w:rsid w:val="00026F63"/>
    <w:rsid w:val="00026FD0"/>
    <w:rsid w:val="0002716D"/>
    <w:rsid w:val="0002730B"/>
    <w:rsid w:val="00027535"/>
    <w:rsid w:val="00027730"/>
    <w:rsid w:val="0002794C"/>
    <w:rsid w:val="00027B93"/>
    <w:rsid w:val="00027C1A"/>
    <w:rsid w:val="00027C7F"/>
    <w:rsid w:val="00027D0F"/>
    <w:rsid w:val="00027ED3"/>
    <w:rsid w:val="00030086"/>
    <w:rsid w:val="00030C84"/>
    <w:rsid w:val="000312A0"/>
    <w:rsid w:val="0003151B"/>
    <w:rsid w:val="00031715"/>
    <w:rsid w:val="00031831"/>
    <w:rsid w:val="00031B38"/>
    <w:rsid w:val="00031B9A"/>
    <w:rsid w:val="00032079"/>
    <w:rsid w:val="00032860"/>
    <w:rsid w:val="0003288F"/>
    <w:rsid w:val="0003297A"/>
    <w:rsid w:val="000329EC"/>
    <w:rsid w:val="0003301E"/>
    <w:rsid w:val="0003313E"/>
    <w:rsid w:val="0003322C"/>
    <w:rsid w:val="0003335E"/>
    <w:rsid w:val="000335BA"/>
    <w:rsid w:val="0003369A"/>
    <w:rsid w:val="000337C4"/>
    <w:rsid w:val="0003394E"/>
    <w:rsid w:val="000340CC"/>
    <w:rsid w:val="00034321"/>
    <w:rsid w:val="000348FB"/>
    <w:rsid w:val="00034C0F"/>
    <w:rsid w:val="00034C86"/>
    <w:rsid w:val="00034D41"/>
    <w:rsid w:val="00034EBA"/>
    <w:rsid w:val="00035558"/>
    <w:rsid w:val="00035878"/>
    <w:rsid w:val="00035B5F"/>
    <w:rsid w:val="00035F4C"/>
    <w:rsid w:val="00035FB8"/>
    <w:rsid w:val="00036038"/>
    <w:rsid w:val="000361FF"/>
    <w:rsid w:val="00036A24"/>
    <w:rsid w:val="00036A76"/>
    <w:rsid w:val="00037089"/>
    <w:rsid w:val="000370C5"/>
    <w:rsid w:val="0003731A"/>
    <w:rsid w:val="000373CC"/>
    <w:rsid w:val="000375DD"/>
    <w:rsid w:val="0003787F"/>
    <w:rsid w:val="00037903"/>
    <w:rsid w:val="00037C1F"/>
    <w:rsid w:val="00040151"/>
    <w:rsid w:val="000401E4"/>
    <w:rsid w:val="000402A1"/>
    <w:rsid w:val="000402DC"/>
    <w:rsid w:val="000402F6"/>
    <w:rsid w:val="00040591"/>
    <w:rsid w:val="00040674"/>
    <w:rsid w:val="00040778"/>
    <w:rsid w:val="000407AF"/>
    <w:rsid w:val="000407C0"/>
    <w:rsid w:val="00040814"/>
    <w:rsid w:val="00040B69"/>
    <w:rsid w:val="00040C61"/>
    <w:rsid w:val="00041145"/>
    <w:rsid w:val="00041225"/>
    <w:rsid w:val="000413F6"/>
    <w:rsid w:val="00041B71"/>
    <w:rsid w:val="00041D92"/>
    <w:rsid w:val="00041F99"/>
    <w:rsid w:val="0004236B"/>
    <w:rsid w:val="000425E3"/>
    <w:rsid w:val="000425E8"/>
    <w:rsid w:val="000425FF"/>
    <w:rsid w:val="00042772"/>
    <w:rsid w:val="0004277A"/>
    <w:rsid w:val="00042926"/>
    <w:rsid w:val="0004295B"/>
    <w:rsid w:val="00042A48"/>
    <w:rsid w:val="00042E03"/>
    <w:rsid w:val="00042EF7"/>
    <w:rsid w:val="00042F8C"/>
    <w:rsid w:val="0004302A"/>
    <w:rsid w:val="000433C9"/>
    <w:rsid w:val="000433E1"/>
    <w:rsid w:val="00043477"/>
    <w:rsid w:val="000434C5"/>
    <w:rsid w:val="0004350A"/>
    <w:rsid w:val="0004361A"/>
    <w:rsid w:val="000436D7"/>
    <w:rsid w:val="00043800"/>
    <w:rsid w:val="00043839"/>
    <w:rsid w:val="00043AE2"/>
    <w:rsid w:val="00043B2F"/>
    <w:rsid w:val="00044058"/>
    <w:rsid w:val="00044143"/>
    <w:rsid w:val="000442B6"/>
    <w:rsid w:val="000444A0"/>
    <w:rsid w:val="0004464D"/>
    <w:rsid w:val="000447C2"/>
    <w:rsid w:val="000448AE"/>
    <w:rsid w:val="00044A0B"/>
    <w:rsid w:val="00044A7B"/>
    <w:rsid w:val="00044C00"/>
    <w:rsid w:val="00044D5F"/>
    <w:rsid w:val="00044DC6"/>
    <w:rsid w:val="00044E98"/>
    <w:rsid w:val="00044FAA"/>
    <w:rsid w:val="00045039"/>
    <w:rsid w:val="00045585"/>
    <w:rsid w:val="000456CB"/>
    <w:rsid w:val="000457AB"/>
    <w:rsid w:val="00045A28"/>
    <w:rsid w:val="00045F04"/>
    <w:rsid w:val="0004631B"/>
    <w:rsid w:val="0004698E"/>
    <w:rsid w:val="000469CE"/>
    <w:rsid w:val="00046CA5"/>
    <w:rsid w:val="000470B6"/>
    <w:rsid w:val="000471E9"/>
    <w:rsid w:val="000477A8"/>
    <w:rsid w:val="000478DB"/>
    <w:rsid w:val="00047ED1"/>
    <w:rsid w:val="00047F22"/>
    <w:rsid w:val="00047FC2"/>
    <w:rsid w:val="0005011F"/>
    <w:rsid w:val="00050209"/>
    <w:rsid w:val="00050560"/>
    <w:rsid w:val="00050635"/>
    <w:rsid w:val="00050D01"/>
    <w:rsid w:val="00050DEE"/>
    <w:rsid w:val="00050F4C"/>
    <w:rsid w:val="00050F65"/>
    <w:rsid w:val="000512F2"/>
    <w:rsid w:val="00051496"/>
    <w:rsid w:val="000514E2"/>
    <w:rsid w:val="0005151D"/>
    <w:rsid w:val="0005186B"/>
    <w:rsid w:val="0005209E"/>
    <w:rsid w:val="000520B6"/>
    <w:rsid w:val="000520D4"/>
    <w:rsid w:val="0005219C"/>
    <w:rsid w:val="0005221F"/>
    <w:rsid w:val="000528BF"/>
    <w:rsid w:val="00052C33"/>
    <w:rsid w:val="000537A5"/>
    <w:rsid w:val="0005397B"/>
    <w:rsid w:val="00053BF5"/>
    <w:rsid w:val="00053C77"/>
    <w:rsid w:val="00053F10"/>
    <w:rsid w:val="0005416C"/>
    <w:rsid w:val="00054258"/>
    <w:rsid w:val="000542D3"/>
    <w:rsid w:val="000543E1"/>
    <w:rsid w:val="000547B5"/>
    <w:rsid w:val="00054862"/>
    <w:rsid w:val="000549FA"/>
    <w:rsid w:val="00055E04"/>
    <w:rsid w:val="00055EB1"/>
    <w:rsid w:val="0005618E"/>
    <w:rsid w:val="00056206"/>
    <w:rsid w:val="000562AA"/>
    <w:rsid w:val="0005684F"/>
    <w:rsid w:val="000569F3"/>
    <w:rsid w:val="00056CC0"/>
    <w:rsid w:val="00056D49"/>
    <w:rsid w:val="00056E95"/>
    <w:rsid w:val="0005700C"/>
    <w:rsid w:val="00057040"/>
    <w:rsid w:val="000575EB"/>
    <w:rsid w:val="00057B06"/>
    <w:rsid w:val="00057CA3"/>
    <w:rsid w:val="00057CBE"/>
    <w:rsid w:val="00060392"/>
    <w:rsid w:val="00060514"/>
    <w:rsid w:val="0006098C"/>
    <w:rsid w:val="00060A9C"/>
    <w:rsid w:val="00060E70"/>
    <w:rsid w:val="00060F56"/>
    <w:rsid w:val="00061317"/>
    <w:rsid w:val="000618CF"/>
    <w:rsid w:val="00061940"/>
    <w:rsid w:val="000619E9"/>
    <w:rsid w:val="00061CC0"/>
    <w:rsid w:val="00061CC9"/>
    <w:rsid w:val="00061F38"/>
    <w:rsid w:val="00062082"/>
    <w:rsid w:val="000620DC"/>
    <w:rsid w:val="000620F3"/>
    <w:rsid w:val="000621A6"/>
    <w:rsid w:val="00062443"/>
    <w:rsid w:val="000624D9"/>
    <w:rsid w:val="000627B4"/>
    <w:rsid w:val="0006297C"/>
    <w:rsid w:val="00062E36"/>
    <w:rsid w:val="00063725"/>
    <w:rsid w:val="000637D1"/>
    <w:rsid w:val="00063B9C"/>
    <w:rsid w:val="00063BBA"/>
    <w:rsid w:val="00063D24"/>
    <w:rsid w:val="0006414D"/>
    <w:rsid w:val="00064AF6"/>
    <w:rsid w:val="00064E58"/>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199"/>
    <w:rsid w:val="00066256"/>
    <w:rsid w:val="00066444"/>
    <w:rsid w:val="00066710"/>
    <w:rsid w:val="0006676E"/>
    <w:rsid w:val="00066944"/>
    <w:rsid w:val="0006696C"/>
    <w:rsid w:val="00066CA8"/>
    <w:rsid w:val="00066DC3"/>
    <w:rsid w:val="00066E1A"/>
    <w:rsid w:val="0006707E"/>
    <w:rsid w:val="000673AC"/>
    <w:rsid w:val="00067667"/>
    <w:rsid w:val="0006799C"/>
    <w:rsid w:val="000679A4"/>
    <w:rsid w:val="00067A12"/>
    <w:rsid w:val="00070000"/>
    <w:rsid w:val="0007010F"/>
    <w:rsid w:val="0007013A"/>
    <w:rsid w:val="00070228"/>
    <w:rsid w:val="000704E0"/>
    <w:rsid w:val="000704F1"/>
    <w:rsid w:val="000705D1"/>
    <w:rsid w:val="00070656"/>
    <w:rsid w:val="0007068D"/>
    <w:rsid w:val="00070BC1"/>
    <w:rsid w:val="00070CD5"/>
    <w:rsid w:val="00071555"/>
    <w:rsid w:val="00071BC2"/>
    <w:rsid w:val="00071C2F"/>
    <w:rsid w:val="00071DBE"/>
    <w:rsid w:val="00071F88"/>
    <w:rsid w:val="00072242"/>
    <w:rsid w:val="00072593"/>
    <w:rsid w:val="000728B2"/>
    <w:rsid w:val="00072BDE"/>
    <w:rsid w:val="00072CF8"/>
    <w:rsid w:val="00073129"/>
    <w:rsid w:val="00073148"/>
    <w:rsid w:val="00073290"/>
    <w:rsid w:val="00073452"/>
    <w:rsid w:val="00073728"/>
    <w:rsid w:val="00073784"/>
    <w:rsid w:val="00073924"/>
    <w:rsid w:val="00073A69"/>
    <w:rsid w:val="00073DA2"/>
    <w:rsid w:val="00073EC7"/>
    <w:rsid w:val="00073FA8"/>
    <w:rsid w:val="0007410C"/>
    <w:rsid w:val="000745B9"/>
    <w:rsid w:val="000745EC"/>
    <w:rsid w:val="00074AD7"/>
    <w:rsid w:val="00074C2B"/>
    <w:rsid w:val="00074CB8"/>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1B9"/>
    <w:rsid w:val="0007627A"/>
    <w:rsid w:val="000762D8"/>
    <w:rsid w:val="000764D6"/>
    <w:rsid w:val="00076592"/>
    <w:rsid w:val="00076706"/>
    <w:rsid w:val="00076C44"/>
    <w:rsid w:val="00076EAB"/>
    <w:rsid w:val="0007708F"/>
    <w:rsid w:val="000773CA"/>
    <w:rsid w:val="00077858"/>
    <w:rsid w:val="000779CF"/>
    <w:rsid w:val="00077AA7"/>
    <w:rsid w:val="00077F69"/>
    <w:rsid w:val="00080430"/>
    <w:rsid w:val="00080488"/>
    <w:rsid w:val="0008049A"/>
    <w:rsid w:val="00080563"/>
    <w:rsid w:val="000805B4"/>
    <w:rsid w:val="000807B5"/>
    <w:rsid w:val="000808FA"/>
    <w:rsid w:val="00080BF1"/>
    <w:rsid w:val="00080CB4"/>
    <w:rsid w:val="00080FA5"/>
    <w:rsid w:val="0008100C"/>
    <w:rsid w:val="0008104D"/>
    <w:rsid w:val="0008154E"/>
    <w:rsid w:val="00081AD5"/>
    <w:rsid w:val="00081EC3"/>
    <w:rsid w:val="00081F34"/>
    <w:rsid w:val="000820A2"/>
    <w:rsid w:val="000820B5"/>
    <w:rsid w:val="000823E3"/>
    <w:rsid w:val="00082497"/>
    <w:rsid w:val="0008274F"/>
    <w:rsid w:val="00082BF6"/>
    <w:rsid w:val="00082CB1"/>
    <w:rsid w:val="00082E9F"/>
    <w:rsid w:val="0008377C"/>
    <w:rsid w:val="000839A2"/>
    <w:rsid w:val="00083BDF"/>
    <w:rsid w:val="00083D1F"/>
    <w:rsid w:val="00083DC5"/>
    <w:rsid w:val="00083DE1"/>
    <w:rsid w:val="00083E54"/>
    <w:rsid w:val="00083F4D"/>
    <w:rsid w:val="000841A8"/>
    <w:rsid w:val="000844AC"/>
    <w:rsid w:val="0008461E"/>
    <w:rsid w:val="0008468D"/>
    <w:rsid w:val="00084E2B"/>
    <w:rsid w:val="000851C7"/>
    <w:rsid w:val="000853FF"/>
    <w:rsid w:val="00085C43"/>
    <w:rsid w:val="00085C84"/>
    <w:rsid w:val="00085E41"/>
    <w:rsid w:val="00085EF7"/>
    <w:rsid w:val="00086107"/>
    <w:rsid w:val="0008623D"/>
    <w:rsid w:val="00086498"/>
    <w:rsid w:val="00086534"/>
    <w:rsid w:val="000865C8"/>
    <w:rsid w:val="000872BB"/>
    <w:rsid w:val="000872D5"/>
    <w:rsid w:val="0008736B"/>
    <w:rsid w:val="000873E0"/>
    <w:rsid w:val="00087408"/>
    <w:rsid w:val="0008784B"/>
    <w:rsid w:val="00087AD7"/>
    <w:rsid w:val="00087D0D"/>
    <w:rsid w:val="00087E86"/>
    <w:rsid w:val="00090263"/>
    <w:rsid w:val="000903BE"/>
    <w:rsid w:val="00090540"/>
    <w:rsid w:val="000905C7"/>
    <w:rsid w:val="0009063C"/>
    <w:rsid w:val="0009076B"/>
    <w:rsid w:val="0009092F"/>
    <w:rsid w:val="00090C0B"/>
    <w:rsid w:val="00090D34"/>
    <w:rsid w:val="00090E2F"/>
    <w:rsid w:val="00090E41"/>
    <w:rsid w:val="00091082"/>
    <w:rsid w:val="000911A9"/>
    <w:rsid w:val="000911B7"/>
    <w:rsid w:val="000913EF"/>
    <w:rsid w:val="000914F5"/>
    <w:rsid w:val="0009165C"/>
    <w:rsid w:val="00091894"/>
    <w:rsid w:val="00091AA2"/>
    <w:rsid w:val="00091D98"/>
    <w:rsid w:val="000921B9"/>
    <w:rsid w:val="000922A0"/>
    <w:rsid w:val="00092357"/>
    <w:rsid w:val="00092482"/>
    <w:rsid w:val="00092A9B"/>
    <w:rsid w:val="00092BC4"/>
    <w:rsid w:val="00092D3B"/>
    <w:rsid w:val="00092FCE"/>
    <w:rsid w:val="00092FD8"/>
    <w:rsid w:val="00093000"/>
    <w:rsid w:val="000931B4"/>
    <w:rsid w:val="0009356D"/>
    <w:rsid w:val="00093600"/>
    <w:rsid w:val="00093752"/>
    <w:rsid w:val="00093976"/>
    <w:rsid w:val="00093B13"/>
    <w:rsid w:val="00093BC0"/>
    <w:rsid w:val="00093BDE"/>
    <w:rsid w:val="00093C7C"/>
    <w:rsid w:val="000942C1"/>
    <w:rsid w:val="000942E5"/>
    <w:rsid w:val="000944F8"/>
    <w:rsid w:val="0009454C"/>
    <w:rsid w:val="0009473C"/>
    <w:rsid w:val="00094A05"/>
    <w:rsid w:val="00094A20"/>
    <w:rsid w:val="00094A91"/>
    <w:rsid w:val="00094C3D"/>
    <w:rsid w:val="00094F18"/>
    <w:rsid w:val="00095035"/>
    <w:rsid w:val="0009507A"/>
    <w:rsid w:val="000952DF"/>
    <w:rsid w:val="00095311"/>
    <w:rsid w:val="00095CAF"/>
    <w:rsid w:val="00095DBF"/>
    <w:rsid w:val="00096042"/>
    <w:rsid w:val="000969FB"/>
    <w:rsid w:val="00096C9F"/>
    <w:rsid w:val="00096E44"/>
    <w:rsid w:val="0009707A"/>
    <w:rsid w:val="00097421"/>
    <w:rsid w:val="000974DB"/>
    <w:rsid w:val="00097838"/>
    <w:rsid w:val="00097A51"/>
    <w:rsid w:val="00097BF9"/>
    <w:rsid w:val="000A0007"/>
    <w:rsid w:val="000A00F3"/>
    <w:rsid w:val="000A0631"/>
    <w:rsid w:val="000A0B03"/>
    <w:rsid w:val="000A0F40"/>
    <w:rsid w:val="000A1143"/>
    <w:rsid w:val="000A11DF"/>
    <w:rsid w:val="000A1392"/>
    <w:rsid w:val="000A1592"/>
    <w:rsid w:val="000A15B8"/>
    <w:rsid w:val="000A15F3"/>
    <w:rsid w:val="000A1707"/>
    <w:rsid w:val="000A17A2"/>
    <w:rsid w:val="000A191B"/>
    <w:rsid w:val="000A1B59"/>
    <w:rsid w:val="000A1F0B"/>
    <w:rsid w:val="000A2067"/>
    <w:rsid w:val="000A2532"/>
    <w:rsid w:val="000A276E"/>
    <w:rsid w:val="000A2837"/>
    <w:rsid w:val="000A2919"/>
    <w:rsid w:val="000A2A60"/>
    <w:rsid w:val="000A2C6E"/>
    <w:rsid w:val="000A2E67"/>
    <w:rsid w:val="000A3011"/>
    <w:rsid w:val="000A333C"/>
    <w:rsid w:val="000A33EB"/>
    <w:rsid w:val="000A398F"/>
    <w:rsid w:val="000A3DA8"/>
    <w:rsid w:val="000A3FDC"/>
    <w:rsid w:val="000A4293"/>
    <w:rsid w:val="000A4485"/>
    <w:rsid w:val="000A45F9"/>
    <w:rsid w:val="000A4A3A"/>
    <w:rsid w:val="000A4A7B"/>
    <w:rsid w:val="000A4D28"/>
    <w:rsid w:val="000A4D3B"/>
    <w:rsid w:val="000A55CC"/>
    <w:rsid w:val="000A55DC"/>
    <w:rsid w:val="000A5D46"/>
    <w:rsid w:val="000A5FD6"/>
    <w:rsid w:val="000A6414"/>
    <w:rsid w:val="000A6615"/>
    <w:rsid w:val="000A6823"/>
    <w:rsid w:val="000A69A5"/>
    <w:rsid w:val="000A6C7D"/>
    <w:rsid w:val="000A6D73"/>
    <w:rsid w:val="000A6EED"/>
    <w:rsid w:val="000A717F"/>
    <w:rsid w:val="000A7339"/>
    <w:rsid w:val="000A7483"/>
    <w:rsid w:val="000A7508"/>
    <w:rsid w:val="000A75C3"/>
    <w:rsid w:val="000A79B8"/>
    <w:rsid w:val="000A7B60"/>
    <w:rsid w:val="000A7BDB"/>
    <w:rsid w:val="000A7C04"/>
    <w:rsid w:val="000A7CF0"/>
    <w:rsid w:val="000B042D"/>
    <w:rsid w:val="000B0446"/>
    <w:rsid w:val="000B04DE"/>
    <w:rsid w:val="000B05A6"/>
    <w:rsid w:val="000B0637"/>
    <w:rsid w:val="000B0714"/>
    <w:rsid w:val="000B07F3"/>
    <w:rsid w:val="000B0B0A"/>
    <w:rsid w:val="000B0B89"/>
    <w:rsid w:val="000B1050"/>
    <w:rsid w:val="000B110C"/>
    <w:rsid w:val="000B142E"/>
    <w:rsid w:val="000B1511"/>
    <w:rsid w:val="000B15B7"/>
    <w:rsid w:val="000B15F7"/>
    <w:rsid w:val="000B19C0"/>
    <w:rsid w:val="000B1A85"/>
    <w:rsid w:val="000B1C83"/>
    <w:rsid w:val="000B1EBF"/>
    <w:rsid w:val="000B1F4B"/>
    <w:rsid w:val="000B21C4"/>
    <w:rsid w:val="000B21EC"/>
    <w:rsid w:val="000B2347"/>
    <w:rsid w:val="000B23D9"/>
    <w:rsid w:val="000B24B6"/>
    <w:rsid w:val="000B24D9"/>
    <w:rsid w:val="000B25FD"/>
    <w:rsid w:val="000B2D7A"/>
    <w:rsid w:val="000B2F99"/>
    <w:rsid w:val="000B335E"/>
    <w:rsid w:val="000B342C"/>
    <w:rsid w:val="000B369C"/>
    <w:rsid w:val="000B3A98"/>
    <w:rsid w:val="000B4063"/>
    <w:rsid w:val="000B40EC"/>
    <w:rsid w:val="000B422F"/>
    <w:rsid w:val="000B42D2"/>
    <w:rsid w:val="000B44DB"/>
    <w:rsid w:val="000B44E2"/>
    <w:rsid w:val="000B462F"/>
    <w:rsid w:val="000B4748"/>
    <w:rsid w:val="000B4A98"/>
    <w:rsid w:val="000B4D57"/>
    <w:rsid w:val="000B5073"/>
    <w:rsid w:val="000B5289"/>
    <w:rsid w:val="000B5B48"/>
    <w:rsid w:val="000B60D8"/>
    <w:rsid w:val="000B613C"/>
    <w:rsid w:val="000B6483"/>
    <w:rsid w:val="000B6526"/>
    <w:rsid w:val="000B653A"/>
    <w:rsid w:val="000B66CC"/>
    <w:rsid w:val="000B69EC"/>
    <w:rsid w:val="000B6AEF"/>
    <w:rsid w:val="000B6C92"/>
    <w:rsid w:val="000B6E75"/>
    <w:rsid w:val="000B6EBB"/>
    <w:rsid w:val="000B6FAC"/>
    <w:rsid w:val="000B7075"/>
    <w:rsid w:val="000B7339"/>
    <w:rsid w:val="000B747E"/>
    <w:rsid w:val="000B7559"/>
    <w:rsid w:val="000B7693"/>
    <w:rsid w:val="000B77A1"/>
    <w:rsid w:val="000B77FB"/>
    <w:rsid w:val="000B7B02"/>
    <w:rsid w:val="000B7C49"/>
    <w:rsid w:val="000B7DFA"/>
    <w:rsid w:val="000C0399"/>
    <w:rsid w:val="000C0511"/>
    <w:rsid w:val="000C0720"/>
    <w:rsid w:val="000C0789"/>
    <w:rsid w:val="000C0BCE"/>
    <w:rsid w:val="000C0E7D"/>
    <w:rsid w:val="000C0EAC"/>
    <w:rsid w:val="000C138B"/>
    <w:rsid w:val="000C1480"/>
    <w:rsid w:val="000C1498"/>
    <w:rsid w:val="000C1578"/>
    <w:rsid w:val="000C207E"/>
    <w:rsid w:val="000C2158"/>
    <w:rsid w:val="000C26A7"/>
    <w:rsid w:val="000C295B"/>
    <w:rsid w:val="000C29AC"/>
    <w:rsid w:val="000C29AF"/>
    <w:rsid w:val="000C2B9F"/>
    <w:rsid w:val="000C2DB3"/>
    <w:rsid w:val="000C2E4A"/>
    <w:rsid w:val="000C30AF"/>
    <w:rsid w:val="000C340A"/>
    <w:rsid w:val="000C3496"/>
    <w:rsid w:val="000C34AB"/>
    <w:rsid w:val="000C3785"/>
    <w:rsid w:val="000C3CCC"/>
    <w:rsid w:val="000C3ED6"/>
    <w:rsid w:val="000C4096"/>
    <w:rsid w:val="000C419E"/>
    <w:rsid w:val="000C42D3"/>
    <w:rsid w:val="000C434F"/>
    <w:rsid w:val="000C45AD"/>
    <w:rsid w:val="000C4932"/>
    <w:rsid w:val="000C4BF5"/>
    <w:rsid w:val="000C4E8B"/>
    <w:rsid w:val="000C5040"/>
    <w:rsid w:val="000C53DE"/>
    <w:rsid w:val="000C5512"/>
    <w:rsid w:val="000C5655"/>
    <w:rsid w:val="000C6324"/>
    <w:rsid w:val="000C66E4"/>
    <w:rsid w:val="000C66FB"/>
    <w:rsid w:val="000C6D8E"/>
    <w:rsid w:val="000C7A04"/>
    <w:rsid w:val="000C7C42"/>
    <w:rsid w:val="000C7DD6"/>
    <w:rsid w:val="000C7F93"/>
    <w:rsid w:val="000D034A"/>
    <w:rsid w:val="000D04E0"/>
    <w:rsid w:val="000D05C0"/>
    <w:rsid w:val="000D0714"/>
    <w:rsid w:val="000D07FD"/>
    <w:rsid w:val="000D097D"/>
    <w:rsid w:val="000D0A23"/>
    <w:rsid w:val="000D0AD2"/>
    <w:rsid w:val="000D0B0B"/>
    <w:rsid w:val="000D0BF6"/>
    <w:rsid w:val="000D121A"/>
    <w:rsid w:val="000D1264"/>
    <w:rsid w:val="000D12F7"/>
    <w:rsid w:val="000D14EB"/>
    <w:rsid w:val="000D1563"/>
    <w:rsid w:val="000D181E"/>
    <w:rsid w:val="000D18A3"/>
    <w:rsid w:val="000D1C8D"/>
    <w:rsid w:val="000D2285"/>
    <w:rsid w:val="000D238D"/>
    <w:rsid w:val="000D247F"/>
    <w:rsid w:val="000D2558"/>
    <w:rsid w:val="000D2FB2"/>
    <w:rsid w:val="000D33B2"/>
    <w:rsid w:val="000D3715"/>
    <w:rsid w:val="000D38E6"/>
    <w:rsid w:val="000D3902"/>
    <w:rsid w:val="000D3932"/>
    <w:rsid w:val="000D3BA3"/>
    <w:rsid w:val="000D4061"/>
    <w:rsid w:val="000D425C"/>
    <w:rsid w:val="000D42A3"/>
    <w:rsid w:val="000D4443"/>
    <w:rsid w:val="000D460F"/>
    <w:rsid w:val="000D4696"/>
    <w:rsid w:val="000D4745"/>
    <w:rsid w:val="000D474E"/>
    <w:rsid w:val="000D4F72"/>
    <w:rsid w:val="000D5382"/>
    <w:rsid w:val="000D5431"/>
    <w:rsid w:val="000D56BB"/>
    <w:rsid w:val="000D591E"/>
    <w:rsid w:val="000D5EAC"/>
    <w:rsid w:val="000D5FFE"/>
    <w:rsid w:val="000D60DA"/>
    <w:rsid w:val="000D6189"/>
    <w:rsid w:val="000D6287"/>
    <w:rsid w:val="000D62F5"/>
    <w:rsid w:val="000D66DC"/>
    <w:rsid w:val="000D6822"/>
    <w:rsid w:val="000D6A78"/>
    <w:rsid w:val="000D6CA9"/>
    <w:rsid w:val="000D6DB5"/>
    <w:rsid w:val="000D6E37"/>
    <w:rsid w:val="000D6FBD"/>
    <w:rsid w:val="000D71D1"/>
    <w:rsid w:val="000D76D5"/>
    <w:rsid w:val="000D7761"/>
    <w:rsid w:val="000D77DC"/>
    <w:rsid w:val="000D7861"/>
    <w:rsid w:val="000D7BBF"/>
    <w:rsid w:val="000E0622"/>
    <w:rsid w:val="000E0815"/>
    <w:rsid w:val="000E0A87"/>
    <w:rsid w:val="000E0BBF"/>
    <w:rsid w:val="000E0C3A"/>
    <w:rsid w:val="000E0D14"/>
    <w:rsid w:val="000E0EC0"/>
    <w:rsid w:val="000E1129"/>
    <w:rsid w:val="000E136F"/>
    <w:rsid w:val="000E13DB"/>
    <w:rsid w:val="000E14A1"/>
    <w:rsid w:val="000E173B"/>
    <w:rsid w:val="000E1B24"/>
    <w:rsid w:val="000E1F3C"/>
    <w:rsid w:val="000E22A8"/>
    <w:rsid w:val="000E24D0"/>
    <w:rsid w:val="000E2518"/>
    <w:rsid w:val="000E2524"/>
    <w:rsid w:val="000E2846"/>
    <w:rsid w:val="000E2969"/>
    <w:rsid w:val="000E2C3F"/>
    <w:rsid w:val="000E2DA9"/>
    <w:rsid w:val="000E3555"/>
    <w:rsid w:val="000E3874"/>
    <w:rsid w:val="000E3934"/>
    <w:rsid w:val="000E3A47"/>
    <w:rsid w:val="000E3C5E"/>
    <w:rsid w:val="000E3C88"/>
    <w:rsid w:val="000E3ECC"/>
    <w:rsid w:val="000E4009"/>
    <w:rsid w:val="000E459D"/>
    <w:rsid w:val="000E50BC"/>
    <w:rsid w:val="000E5283"/>
    <w:rsid w:val="000E55C1"/>
    <w:rsid w:val="000E55E6"/>
    <w:rsid w:val="000E573E"/>
    <w:rsid w:val="000E5BD0"/>
    <w:rsid w:val="000E5C2F"/>
    <w:rsid w:val="000E5E39"/>
    <w:rsid w:val="000E5E77"/>
    <w:rsid w:val="000E6022"/>
    <w:rsid w:val="000E60FE"/>
    <w:rsid w:val="000E64BD"/>
    <w:rsid w:val="000E659A"/>
    <w:rsid w:val="000E67D0"/>
    <w:rsid w:val="000E694E"/>
    <w:rsid w:val="000E69BC"/>
    <w:rsid w:val="000E6C7A"/>
    <w:rsid w:val="000E6CA9"/>
    <w:rsid w:val="000E7B78"/>
    <w:rsid w:val="000E7F4E"/>
    <w:rsid w:val="000F00AE"/>
    <w:rsid w:val="000F00F8"/>
    <w:rsid w:val="000F06CF"/>
    <w:rsid w:val="000F082B"/>
    <w:rsid w:val="000F0B6A"/>
    <w:rsid w:val="000F1084"/>
    <w:rsid w:val="000F1594"/>
    <w:rsid w:val="000F18DF"/>
    <w:rsid w:val="000F1950"/>
    <w:rsid w:val="000F19EE"/>
    <w:rsid w:val="000F1AC1"/>
    <w:rsid w:val="000F1B4D"/>
    <w:rsid w:val="000F1BD2"/>
    <w:rsid w:val="000F1D9B"/>
    <w:rsid w:val="000F1F18"/>
    <w:rsid w:val="000F204B"/>
    <w:rsid w:val="000F209C"/>
    <w:rsid w:val="000F20A6"/>
    <w:rsid w:val="000F2169"/>
    <w:rsid w:val="000F236C"/>
    <w:rsid w:val="000F2503"/>
    <w:rsid w:val="000F25A7"/>
    <w:rsid w:val="000F260D"/>
    <w:rsid w:val="000F2857"/>
    <w:rsid w:val="000F2C7C"/>
    <w:rsid w:val="000F2EAB"/>
    <w:rsid w:val="000F34DE"/>
    <w:rsid w:val="000F351A"/>
    <w:rsid w:val="000F367A"/>
    <w:rsid w:val="000F3879"/>
    <w:rsid w:val="000F3E71"/>
    <w:rsid w:val="000F3F3D"/>
    <w:rsid w:val="000F417D"/>
    <w:rsid w:val="000F442F"/>
    <w:rsid w:val="000F450E"/>
    <w:rsid w:val="000F45A5"/>
    <w:rsid w:val="000F4717"/>
    <w:rsid w:val="000F49AA"/>
    <w:rsid w:val="000F4A89"/>
    <w:rsid w:val="000F4BEC"/>
    <w:rsid w:val="000F5043"/>
    <w:rsid w:val="000F565B"/>
    <w:rsid w:val="000F593D"/>
    <w:rsid w:val="000F59E4"/>
    <w:rsid w:val="000F5BA9"/>
    <w:rsid w:val="000F6161"/>
    <w:rsid w:val="000F62B1"/>
    <w:rsid w:val="000F657F"/>
    <w:rsid w:val="000F6748"/>
    <w:rsid w:val="000F6781"/>
    <w:rsid w:val="000F683D"/>
    <w:rsid w:val="000F6FA8"/>
    <w:rsid w:val="000F71FB"/>
    <w:rsid w:val="000F7204"/>
    <w:rsid w:val="000F736A"/>
    <w:rsid w:val="000F73D6"/>
    <w:rsid w:val="000F75B1"/>
    <w:rsid w:val="000F7932"/>
    <w:rsid w:val="000F7B5C"/>
    <w:rsid w:val="000F7E71"/>
    <w:rsid w:val="000F7F74"/>
    <w:rsid w:val="0010071E"/>
    <w:rsid w:val="00100961"/>
    <w:rsid w:val="00100AF3"/>
    <w:rsid w:val="00100D05"/>
    <w:rsid w:val="00100E26"/>
    <w:rsid w:val="0010155B"/>
    <w:rsid w:val="00101662"/>
    <w:rsid w:val="0010177E"/>
    <w:rsid w:val="0010188A"/>
    <w:rsid w:val="001018F5"/>
    <w:rsid w:val="001019FF"/>
    <w:rsid w:val="00101A5F"/>
    <w:rsid w:val="00101B8E"/>
    <w:rsid w:val="00101B92"/>
    <w:rsid w:val="00101BB3"/>
    <w:rsid w:val="00101C0E"/>
    <w:rsid w:val="00101C37"/>
    <w:rsid w:val="00101CF9"/>
    <w:rsid w:val="00101F40"/>
    <w:rsid w:val="00101FE0"/>
    <w:rsid w:val="00102201"/>
    <w:rsid w:val="0010237A"/>
    <w:rsid w:val="001024EC"/>
    <w:rsid w:val="0010271F"/>
    <w:rsid w:val="001027BC"/>
    <w:rsid w:val="00102849"/>
    <w:rsid w:val="0010293F"/>
    <w:rsid w:val="00102AC0"/>
    <w:rsid w:val="00103045"/>
    <w:rsid w:val="00103489"/>
    <w:rsid w:val="0010350C"/>
    <w:rsid w:val="00103531"/>
    <w:rsid w:val="00103595"/>
    <w:rsid w:val="0010375A"/>
    <w:rsid w:val="001037FD"/>
    <w:rsid w:val="00103935"/>
    <w:rsid w:val="00103A9C"/>
    <w:rsid w:val="00103F45"/>
    <w:rsid w:val="0010413D"/>
    <w:rsid w:val="00104504"/>
    <w:rsid w:val="001048B3"/>
    <w:rsid w:val="001048BD"/>
    <w:rsid w:val="00104E19"/>
    <w:rsid w:val="00104F73"/>
    <w:rsid w:val="001050C7"/>
    <w:rsid w:val="001052D7"/>
    <w:rsid w:val="00105345"/>
    <w:rsid w:val="00105356"/>
    <w:rsid w:val="00105630"/>
    <w:rsid w:val="00105C01"/>
    <w:rsid w:val="00105E91"/>
    <w:rsid w:val="00105E9B"/>
    <w:rsid w:val="00105F6F"/>
    <w:rsid w:val="00106072"/>
    <w:rsid w:val="001060B5"/>
    <w:rsid w:val="00106738"/>
    <w:rsid w:val="0010674D"/>
    <w:rsid w:val="00106892"/>
    <w:rsid w:val="00106A13"/>
    <w:rsid w:val="00106A87"/>
    <w:rsid w:val="00106AB6"/>
    <w:rsid w:val="00106EB4"/>
    <w:rsid w:val="00107355"/>
    <w:rsid w:val="0010752C"/>
    <w:rsid w:val="001075B3"/>
    <w:rsid w:val="00107AF9"/>
    <w:rsid w:val="00107FE9"/>
    <w:rsid w:val="00110006"/>
    <w:rsid w:val="001103AC"/>
    <w:rsid w:val="00110459"/>
    <w:rsid w:val="001106BD"/>
    <w:rsid w:val="0011093B"/>
    <w:rsid w:val="0011108F"/>
    <w:rsid w:val="00111292"/>
    <w:rsid w:val="00111326"/>
    <w:rsid w:val="0011153B"/>
    <w:rsid w:val="0011172A"/>
    <w:rsid w:val="00111837"/>
    <w:rsid w:val="00111A0A"/>
    <w:rsid w:val="00111CC9"/>
    <w:rsid w:val="00111CFB"/>
    <w:rsid w:val="00111D3E"/>
    <w:rsid w:val="00111E0A"/>
    <w:rsid w:val="00111FA5"/>
    <w:rsid w:val="0011211A"/>
    <w:rsid w:val="00112271"/>
    <w:rsid w:val="00112386"/>
    <w:rsid w:val="00112397"/>
    <w:rsid w:val="00112498"/>
    <w:rsid w:val="001126AB"/>
    <w:rsid w:val="001126DC"/>
    <w:rsid w:val="0011270F"/>
    <w:rsid w:val="00112797"/>
    <w:rsid w:val="001127DF"/>
    <w:rsid w:val="001128FA"/>
    <w:rsid w:val="001129D0"/>
    <w:rsid w:val="00112AF6"/>
    <w:rsid w:val="00112C7F"/>
    <w:rsid w:val="00112EC0"/>
    <w:rsid w:val="00112F96"/>
    <w:rsid w:val="001131B7"/>
    <w:rsid w:val="00113228"/>
    <w:rsid w:val="0011327D"/>
    <w:rsid w:val="00113499"/>
    <w:rsid w:val="001134AF"/>
    <w:rsid w:val="00113595"/>
    <w:rsid w:val="001135A4"/>
    <w:rsid w:val="00113608"/>
    <w:rsid w:val="0011361F"/>
    <w:rsid w:val="001137EA"/>
    <w:rsid w:val="0011380B"/>
    <w:rsid w:val="00113857"/>
    <w:rsid w:val="00113D59"/>
    <w:rsid w:val="00113E7F"/>
    <w:rsid w:val="00113E9E"/>
    <w:rsid w:val="00113F75"/>
    <w:rsid w:val="00114176"/>
    <w:rsid w:val="001141DB"/>
    <w:rsid w:val="00114316"/>
    <w:rsid w:val="001148E6"/>
    <w:rsid w:val="00114A12"/>
    <w:rsid w:val="00114CFA"/>
    <w:rsid w:val="0011511C"/>
    <w:rsid w:val="00115133"/>
    <w:rsid w:val="00115170"/>
    <w:rsid w:val="0011526C"/>
    <w:rsid w:val="001158CF"/>
    <w:rsid w:val="00115B47"/>
    <w:rsid w:val="00116089"/>
    <w:rsid w:val="001163C8"/>
    <w:rsid w:val="0011647B"/>
    <w:rsid w:val="001169D5"/>
    <w:rsid w:val="00116C71"/>
    <w:rsid w:val="00116DA8"/>
    <w:rsid w:val="00116E23"/>
    <w:rsid w:val="00116E64"/>
    <w:rsid w:val="00116F3C"/>
    <w:rsid w:val="00117000"/>
    <w:rsid w:val="001177E1"/>
    <w:rsid w:val="00117B44"/>
    <w:rsid w:val="00117B9E"/>
    <w:rsid w:val="00117E74"/>
    <w:rsid w:val="001200E5"/>
    <w:rsid w:val="00120130"/>
    <w:rsid w:val="001201F3"/>
    <w:rsid w:val="0012038E"/>
    <w:rsid w:val="00120489"/>
    <w:rsid w:val="00120660"/>
    <w:rsid w:val="001208EC"/>
    <w:rsid w:val="0012096C"/>
    <w:rsid w:val="00120AAA"/>
    <w:rsid w:val="00121073"/>
    <w:rsid w:val="001210E4"/>
    <w:rsid w:val="0012148E"/>
    <w:rsid w:val="00121513"/>
    <w:rsid w:val="0012164F"/>
    <w:rsid w:val="001216AF"/>
    <w:rsid w:val="00121902"/>
    <w:rsid w:val="00121987"/>
    <w:rsid w:val="00121A66"/>
    <w:rsid w:val="00121CC5"/>
    <w:rsid w:val="00121FFC"/>
    <w:rsid w:val="001225B9"/>
    <w:rsid w:val="00122699"/>
    <w:rsid w:val="00122782"/>
    <w:rsid w:val="00122850"/>
    <w:rsid w:val="00122905"/>
    <w:rsid w:val="00122A50"/>
    <w:rsid w:val="00122A60"/>
    <w:rsid w:val="00122B05"/>
    <w:rsid w:val="00122BC9"/>
    <w:rsid w:val="00122BE5"/>
    <w:rsid w:val="00122D30"/>
    <w:rsid w:val="00122DF1"/>
    <w:rsid w:val="00123512"/>
    <w:rsid w:val="001236AA"/>
    <w:rsid w:val="00123705"/>
    <w:rsid w:val="00123770"/>
    <w:rsid w:val="00123A39"/>
    <w:rsid w:val="00123C8F"/>
    <w:rsid w:val="0012421B"/>
    <w:rsid w:val="001243FC"/>
    <w:rsid w:val="001246D8"/>
    <w:rsid w:val="00124765"/>
    <w:rsid w:val="001247B9"/>
    <w:rsid w:val="00124FE9"/>
    <w:rsid w:val="00125077"/>
    <w:rsid w:val="00125356"/>
    <w:rsid w:val="00125907"/>
    <w:rsid w:val="00125AE3"/>
    <w:rsid w:val="00125B04"/>
    <w:rsid w:val="00125B68"/>
    <w:rsid w:val="00125C04"/>
    <w:rsid w:val="00125C5D"/>
    <w:rsid w:val="00125CDE"/>
    <w:rsid w:val="00125DEE"/>
    <w:rsid w:val="00125EFC"/>
    <w:rsid w:val="00125F8E"/>
    <w:rsid w:val="0012606C"/>
    <w:rsid w:val="00126077"/>
    <w:rsid w:val="00126345"/>
    <w:rsid w:val="001263D3"/>
    <w:rsid w:val="00126538"/>
    <w:rsid w:val="001265A1"/>
    <w:rsid w:val="001266F9"/>
    <w:rsid w:val="001267A7"/>
    <w:rsid w:val="00126A3F"/>
    <w:rsid w:val="00126BDA"/>
    <w:rsid w:val="00126C15"/>
    <w:rsid w:val="00126C48"/>
    <w:rsid w:val="001270CD"/>
    <w:rsid w:val="001272B0"/>
    <w:rsid w:val="00127362"/>
    <w:rsid w:val="001273F9"/>
    <w:rsid w:val="00127797"/>
    <w:rsid w:val="00127B95"/>
    <w:rsid w:val="00127E6C"/>
    <w:rsid w:val="00127FB3"/>
    <w:rsid w:val="001300B4"/>
    <w:rsid w:val="0013063E"/>
    <w:rsid w:val="0013068A"/>
    <w:rsid w:val="00130A77"/>
    <w:rsid w:val="00130B7C"/>
    <w:rsid w:val="00130E0E"/>
    <w:rsid w:val="0013123D"/>
    <w:rsid w:val="0013135C"/>
    <w:rsid w:val="0013176C"/>
    <w:rsid w:val="00131865"/>
    <w:rsid w:val="00131CB4"/>
    <w:rsid w:val="00131CBB"/>
    <w:rsid w:val="00131D30"/>
    <w:rsid w:val="00131D7D"/>
    <w:rsid w:val="00131F15"/>
    <w:rsid w:val="0013213A"/>
    <w:rsid w:val="00132344"/>
    <w:rsid w:val="001323D0"/>
    <w:rsid w:val="00132BB4"/>
    <w:rsid w:val="00132FE3"/>
    <w:rsid w:val="001334E3"/>
    <w:rsid w:val="001336A6"/>
    <w:rsid w:val="001336D4"/>
    <w:rsid w:val="00133713"/>
    <w:rsid w:val="00133BB1"/>
    <w:rsid w:val="00133C7D"/>
    <w:rsid w:val="00133CD9"/>
    <w:rsid w:val="00133E19"/>
    <w:rsid w:val="0013414E"/>
    <w:rsid w:val="001341FD"/>
    <w:rsid w:val="0013433F"/>
    <w:rsid w:val="0013436C"/>
    <w:rsid w:val="0013467D"/>
    <w:rsid w:val="00134842"/>
    <w:rsid w:val="00134C7B"/>
    <w:rsid w:val="00134DEF"/>
    <w:rsid w:val="00134DF6"/>
    <w:rsid w:val="00135153"/>
    <w:rsid w:val="00135346"/>
    <w:rsid w:val="001356FA"/>
    <w:rsid w:val="00135ABE"/>
    <w:rsid w:val="00135D22"/>
    <w:rsid w:val="001360DD"/>
    <w:rsid w:val="0013625A"/>
    <w:rsid w:val="0013625C"/>
    <w:rsid w:val="00136812"/>
    <w:rsid w:val="00136892"/>
    <w:rsid w:val="00136A40"/>
    <w:rsid w:val="00136C00"/>
    <w:rsid w:val="00136C11"/>
    <w:rsid w:val="00136F6C"/>
    <w:rsid w:val="00137391"/>
    <w:rsid w:val="0013752B"/>
    <w:rsid w:val="00137553"/>
    <w:rsid w:val="00137830"/>
    <w:rsid w:val="00137881"/>
    <w:rsid w:val="00137ACD"/>
    <w:rsid w:val="0014001F"/>
    <w:rsid w:val="001402AA"/>
    <w:rsid w:val="001406C0"/>
    <w:rsid w:val="00140843"/>
    <w:rsid w:val="0014088B"/>
    <w:rsid w:val="00140A3E"/>
    <w:rsid w:val="00140AAF"/>
    <w:rsid w:val="00140AC5"/>
    <w:rsid w:val="00140C51"/>
    <w:rsid w:val="00140E80"/>
    <w:rsid w:val="00140F6B"/>
    <w:rsid w:val="00140F99"/>
    <w:rsid w:val="00141024"/>
    <w:rsid w:val="00141060"/>
    <w:rsid w:val="0014128A"/>
    <w:rsid w:val="001417E7"/>
    <w:rsid w:val="00141812"/>
    <w:rsid w:val="00141893"/>
    <w:rsid w:val="00141A85"/>
    <w:rsid w:val="00141C20"/>
    <w:rsid w:val="00141CD2"/>
    <w:rsid w:val="00141D07"/>
    <w:rsid w:val="00142412"/>
    <w:rsid w:val="001424AA"/>
    <w:rsid w:val="00142A21"/>
    <w:rsid w:val="00142A4E"/>
    <w:rsid w:val="00142B5D"/>
    <w:rsid w:val="00142EB5"/>
    <w:rsid w:val="00142FD9"/>
    <w:rsid w:val="00143636"/>
    <w:rsid w:val="001441DC"/>
    <w:rsid w:val="00144257"/>
    <w:rsid w:val="00144296"/>
    <w:rsid w:val="001446DE"/>
    <w:rsid w:val="00144C0A"/>
    <w:rsid w:val="00144D2A"/>
    <w:rsid w:val="00144DF9"/>
    <w:rsid w:val="00145543"/>
    <w:rsid w:val="00145881"/>
    <w:rsid w:val="0014589F"/>
    <w:rsid w:val="0014646D"/>
    <w:rsid w:val="00146780"/>
    <w:rsid w:val="001467D4"/>
    <w:rsid w:val="001468FB"/>
    <w:rsid w:val="00146A6F"/>
    <w:rsid w:val="00146BF4"/>
    <w:rsid w:val="00146CD7"/>
    <w:rsid w:val="00146D42"/>
    <w:rsid w:val="00146EB9"/>
    <w:rsid w:val="00147284"/>
    <w:rsid w:val="00147399"/>
    <w:rsid w:val="00147400"/>
    <w:rsid w:val="0014742E"/>
    <w:rsid w:val="0014778C"/>
    <w:rsid w:val="001477F7"/>
    <w:rsid w:val="0014783F"/>
    <w:rsid w:val="0014799C"/>
    <w:rsid w:val="00147BDF"/>
    <w:rsid w:val="00147D06"/>
    <w:rsid w:val="00147F47"/>
    <w:rsid w:val="00147FAF"/>
    <w:rsid w:val="00147FCD"/>
    <w:rsid w:val="00150107"/>
    <w:rsid w:val="001506FF"/>
    <w:rsid w:val="00150971"/>
    <w:rsid w:val="001509A3"/>
    <w:rsid w:val="00150AAC"/>
    <w:rsid w:val="00150FEA"/>
    <w:rsid w:val="00151142"/>
    <w:rsid w:val="0015118C"/>
    <w:rsid w:val="00151304"/>
    <w:rsid w:val="00151375"/>
    <w:rsid w:val="00151720"/>
    <w:rsid w:val="00151AD2"/>
    <w:rsid w:val="00151BB4"/>
    <w:rsid w:val="00151C3B"/>
    <w:rsid w:val="00151E12"/>
    <w:rsid w:val="00151E43"/>
    <w:rsid w:val="0015203A"/>
    <w:rsid w:val="00152422"/>
    <w:rsid w:val="00152571"/>
    <w:rsid w:val="001529A7"/>
    <w:rsid w:val="00152AC8"/>
    <w:rsid w:val="00152E90"/>
    <w:rsid w:val="00152F4C"/>
    <w:rsid w:val="001533B7"/>
    <w:rsid w:val="001537E0"/>
    <w:rsid w:val="00153CCD"/>
    <w:rsid w:val="0015404B"/>
    <w:rsid w:val="00154174"/>
    <w:rsid w:val="0015433A"/>
    <w:rsid w:val="00154444"/>
    <w:rsid w:val="001545D2"/>
    <w:rsid w:val="00154974"/>
    <w:rsid w:val="00154CCC"/>
    <w:rsid w:val="00154E7E"/>
    <w:rsid w:val="001550A6"/>
    <w:rsid w:val="0015516F"/>
    <w:rsid w:val="0015586E"/>
    <w:rsid w:val="00155FC3"/>
    <w:rsid w:val="001561E1"/>
    <w:rsid w:val="0015626F"/>
    <w:rsid w:val="001562B3"/>
    <w:rsid w:val="0015681C"/>
    <w:rsid w:val="0015691D"/>
    <w:rsid w:val="00156B21"/>
    <w:rsid w:val="00156C53"/>
    <w:rsid w:val="00156D30"/>
    <w:rsid w:val="00156DC4"/>
    <w:rsid w:val="00156DE0"/>
    <w:rsid w:val="00156EFE"/>
    <w:rsid w:val="00157212"/>
    <w:rsid w:val="00157347"/>
    <w:rsid w:val="001575A2"/>
    <w:rsid w:val="00157F1F"/>
    <w:rsid w:val="001600AF"/>
    <w:rsid w:val="00160190"/>
    <w:rsid w:val="001604A7"/>
    <w:rsid w:val="00160684"/>
    <w:rsid w:val="001610E5"/>
    <w:rsid w:val="0016129E"/>
    <w:rsid w:val="00161334"/>
    <w:rsid w:val="001614E6"/>
    <w:rsid w:val="0016192E"/>
    <w:rsid w:val="0016197A"/>
    <w:rsid w:val="001619DB"/>
    <w:rsid w:val="001619E5"/>
    <w:rsid w:val="00161AE3"/>
    <w:rsid w:val="00161CAB"/>
    <w:rsid w:val="00161DD8"/>
    <w:rsid w:val="00161E53"/>
    <w:rsid w:val="00161EA2"/>
    <w:rsid w:val="00162138"/>
    <w:rsid w:val="001626AB"/>
    <w:rsid w:val="00162A7D"/>
    <w:rsid w:val="00162F09"/>
    <w:rsid w:val="00162F14"/>
    <w:rsid w:val="0016300F"/>
    <w:rsid w:val="0016301F"/>
    <w:rsid w:val="001631F0"/>
    <w:rsid w:val="00163588"/>
    <w:rsid w:val="001635B0"/>
    <w:rsid w:val="001635FE"/>
    <w:rsid w:val="001639ED"/>
    <w:rsid w:val="00163AA6"/>
    <w:rsid w:val="00163F1E"/>
    <w:rsid w:val="001643DB"/>
    <w:rsid w:val="00164AE9"/>
    <w:rsid w:val="00164C2E"/>
    <w:rsid w:val="00164C73"/>
    <w:rsid w:val="001652EF"/>
    <w:rsid w:val="00165365"/>
    <w:rsid w:val="001653A5"/>
    <w:rsid w:val="00165528"/>
    <w:rsid w:val="001657B9"/>
    <w:rsid w:val="00165FBB"/>
    <w:rsid w:val="00166076"/>
    <w:rsid w:val="0016625F"/>
    <w:rsid w:val="001667DE"/>
    <w:rsid w:val="0016682C"/>
    <w:rsid w:val="00166A15"/>
    <w:rsid w:val="00166AB9"/>
    <w:rsid w:val="00166C2E"/>
    <w:rsid w:val="00166F84"/>
    <w:rsid w:val="00166FBD"/>
    <w:rsid w:val="00167002"/>
    <w:rsid w:val="0016702C"/>
    <w:rsid w:val="001670E0"/>
    <w:rsid w:val="0016745B"/>
    <w:rsid w:val="00167CE3"/>
    <w:rsid w:val="00167FD0"/>
    <w:rsid w:val="00170347"/>
    <w:rsid w:val="001704DC"/>
    <w:rsid w:val="0017067A"/>
    <w:rsid w:val="0017068F"/>
    <w:rsid w:val="001709C1"/>
    <w:rsid w:val="00170DC4"/>
    <w:rsid w:val="00170E95"/>
    <w:rsid w:val="001713BA"/>
    <w:rsid w:val="00171400"/>
    <w:rsid w:val="00171702"/>
    <w:rsid w:val="00171766"/>
    <w:rsid w:val="00171767"/>
    <w:rsid w:val="00171955"/>
    <w:rsid w:val="00171AA5"/>
    <w:rsid w:val="00171B1F"/>
    <w:rsid w:val="00171B6D"/>
    <w:rsid w:val="00171EDD"/>
    <w:rsid w:val="00172573"/>
    <w:rsid w:val="00172846"/>
    <w:rsid w:val="0017293F"/>
    <w:rsid w:val="00172F28"/>
    <w:rsid w:val="00173000"/>
    <w:rsid w:val="0017300E"/>
    <w:rsid w:val="001730C7"/>
    <w:rsid w:val="00173335"/>
    <w:rsid w:val="00173370"/>
    <w:rsid w:val="001737AD"/>
    <w:rsid w:val="0017424D"/>
    <w:rsid w:val="0017456C"/>
    <w:rsid w:val="00174A48"/>
    <w:rsid w:val="00174C4E"/>
    <w:rsid w:val="00174D59"/>
    <w:rsid w:val="001752E0"/>
    <w:rsid w:val="00175CD1"/>
    <w:rsid w:val="00175E82"/>
    <w:rsid w:val="00175F15"/>
    <w:rsid w:val="00176294"/>
    <w:rsid w:val="00176295"/>
    <w:rsid w:val="0017637B"/>
    <w:rsid w:val="00176580"/>
    <w:rsid w:val="0017667E"/>
    <w:rsid w:val="001766D0"/>
    <w:rsid w:val="001767E1"/>
    <w:rsid w:val="00176A87"/>
    <w:rsid w:val="00176B0B"/>
    <w:rsid w:val="00176BCB"/>
    <w:rsid w:val="00176E39"/>
    <w:rsid w:val="001770AA"/>
    <w:rsid w:val="001770F5"/>
    <w:rsid w:val="0017730D"/>
    <w:rsid w:val="001773F2"/>
    <w:rsid w:val="00177506"/>
    <w:rsid w:val="0017764B"/>
    <w:rsid w:val="00177851"/>
    <w:rsid w:val="0018006A"/>
    <w:rsid w:val="0018007A"/>
    <w:rsid w:val="00180195"/>
    <w:rsid w:val="00180256"/>
    <w:rsid w:val="00180385"/>
    <w:rsid w:val="001805DD"/>
    <w:rsid w:val="00180955"/>
    <w:rsid w:val="00180AD7"/>
    <w:rsid w:val="00180BA6"/>
    <w:rsid w:val="001810E0"/>
    <w:rsid w:val="00181855"/>
    <w:rsid w:val="00181C49"/>
    <w:rsid w:val="001820DC"/>
    <w:rsid w:val="00182599"/>
    <w:rsid w:val="00182823"/>
    <w:rsid w:val="00183045"/>
    <w:rsid w:val="001830C6"/>
    <w:rsid w:val="001832E6"/>
    <w:rsid w:val="001834A0"/>
    <w:rsid w:val="00183D88"/>
    <w:rsid w:val="00183E42"/>
    <w:rsid w:val="00183E67"/>
    <w:rsid w:val="00183E80"/>
    <w:rsid w:val="0018435C"/>
    <w:rsid w:val="0018435D"/>
    <w:rsid w:val="00184647"/>
    <w:rsid w:val="00184AB1"/>
    <w:rsid w:val="001850CA"/>
    <w:rsid w:val="00185125"/>
    <w:rsid w:val="00185144"/>
    <w:rsid w:val="001852F3"/>
    <w:rsid w:val="0018538D"/>
    <w:rsid w:val="001858CB"/>
    <w:rsid w:val="00185921"/>
    <w:rsid w:val="00185A33"/>
    <w:rsid w:val="00186462"/>
    <w:rsid w:val="001866BA"/>
    <w:rsid w:val="00186A00"/>
    <w:rsid w:val="00186A3C"/>
    <w:rsid w:val="00186DB5"/>
    <w:rsid w:val="001870F7"/>
    <w:rsid w:val="00187367"/>
    <w:rsid w:val="001873E7"/>
    <w:rsid w:val="0018763C"/>
    <w:rsid w:val="00187AEA"/>
    <w:rsid w:val="00190090"/>
    <w:rsid w:val="001901D6"/>
    <w:rsid w:val="00190478"/>
    <w:rsid w:val="00190570"/>
    <w:rsid w:val="00190AD9"/>
    <w:rsid w:val="00190E74"/>
    <w:rsid w:val="00190F99"/>
    <w:rsid w:val="00191072"/>
    <w:rsid w:val="001914E0"/>
    <w:rsid w:val="001914FF"/>
    <w:rsid w:val="00191867"/>
    <w:rsid w:val="00191C16"/>
    <w:rsid w:val="00192302"/>
    <w:rsid w:val="00192493"/>
    <w:rsid w:val="0019257F"/>
    <w:rsid w:val="00192962"/>
    <w:rsid w:val="00192D08"/>
    <w:rsid w:val="00193029"/>
    <w:rsid w:val="001931A7"/>
    <w:rsid w:val="001931EF"/>
    <w:rsid w:val="0019350F"/>
    <w:rsid w:val="00193513"/>
    <w:rsid w:val="001937AA"/>
    <w:rsid w:val="001937AD"/>
    <w:rsid w:val="0019384B"/>
    <w:rsid w:val="0019385E"/>
    <w:rsid w:val="001939B7"/>
    <w:rsid w:val="00193A7C"/>
    <w:rsid w:val="00193BB8"/>
    <w:rsid w:val="001944B0"/>
    <w:rsid w:val="00194507"/>
    <w:rsid w:val="00194548"/>
    <w:rsid w:val="0019456F"/>
    <w:rsid w:val="00194D76"/>
    <w:rsid w:val="00194E5D"/>
    <w:rsid w:val="0019544F"/>
    <w:rsid w:val="00195488"/>
    <w:rsid w:val="00195905"/>
    <w:rsid w:val="001959DF"/>
    <w:rsid w:val="00195A53"/>
    <w:rsid w:val="00195AF9"/>
    <w:rsid w:val="00195D9A"/>
    <w:rsid w:val="0019648D"/>
    <w:rsid w:val="00196661"/>
    <w:rsid w:val="001966C2"/>
    <w:rsid w:val="0019693D"/>
    <w:rsid w:val="001969CC"/>
    <w:rsid w:val="00196ED6"/>
    <w:rsid w:val="00197223"/>
    <w:rsid w:val="00197264"/>
    <w:rsid w:val="00197288"/>
    <w:rsid w:val="001975AC"/>
    <w:rsid w:val="0019761B"/>
    <w:rsid w:val="00197906"/>
    <w:rsid w:val="001979F4"/>
    <w:rsid w:val="001A0236"/>
    <w:rsid w:val="001A03B0"/>
    <w:rsid w:val="001A0571"/>
    <w:rsid w:val="001A0DC3"/>
    <w:rsid w:val="001A0E2C"/>
    <w:rsid w:val="001A1119"/>
    <w:rsid w:val="001A148C"/>
    <w:rsid w:val="001A14E6"/>
    <w:rsid w:val="001A1A6A"/>
    <w:rsid w:val="001A1C3A"/>
    <w:rsid w:val="001A1F1C"/>
    <w:rsid w:val="001A22C6"/>
    <w:rsid w:val="001A2646"/>
    <w:rsid w:val="001A279A"/>
    <w:rsid w:val="001A27BF"/>
    <w:rsid w:val="001A2869"/>
    <w:rsid w:val="001A28BD"/>
    <w:rsid w:val="001A2936"/>
    <w:rsid w:val="001A2EDC"/>
    <w:rsid w:val="001A30C3"/>
    <w:rsid w:val="001A334A"/>
    <w:rsid w:val="001A34AD"/>
    <w:rsid w:val="001A3506"/>
    <w:rsid w:val="001A36B1"/>
    <w:rsid w:val="001A3799"/>
    <w:rsid w:val="001A3B47"/>
    <w:rsid w:val="001A4772"/>
    <w:rsid w:val="001A48AA"/>
    <w:rsid w:val="001A4A8A"/>
    <w:rsid w:val="001A4CFA"/>
    <w:rsid w:val="001A4FF0"/>
    <w:rsid w:val="001A52D9"/>
    <w:rsid w:val="001A5308"/>
    <w:rsid w:val="001A543E"/>
    <w:rsid w:val="001A572B"/>
    <w:rsid w:val="001A57E7"/>
    <w:rsid w:val="001A5B07"/>
    <w:rsid w:val="001A5DCE"/>
    <w:rsid w:val="001A5E81"/>
    <w:rsid w:val="001A5F65"/>
    <w:rsid w:val="001A6053"/>
    <w:rsid w:val="001A621B"/>
    <w:rsid w:val="001A62F4"/>
    <w:rsid w:val="001A6387"/>
    <w:rsid w:val="001A651D"/>
    <w:rsid w:val="001A6670"/>
    <w:rsid w:val="001A66C2"/>
    <w:rsid w:val="001A6763"/>
    <w:rsid w:val="001A6CCE"/>
    <w:rsid w:val="001A7282"/>
    <w:rsid w:val="001A7400"/>
    <w:rsid w:val="001A7470"/>
    <w:rsid w:val="001A771D"/>
    <w:rsid w:val="001A773A"/>
    <w:rsid w:val="001A77E4"/>
    <w:rsid w:val="001A782F"/>
    <w:rsid w:val="001A7A96"/>
    <w:rsid w:val="001A7B13"/>
    <w:rsid w:val="001A7BB2"/>
    <w:rsid w:val="001A7D31"/>
    <w:rsid w:val="001B00E3"/>
    <w:rsid w:val="001B0364"/>
    <w:rsid w:val="001B03EE"/>
    <w:rsid w:val="001B0A9D"/>
    <w:rsid w:val="001B0F57"/>
    <w:rsid w:val="001B0F86"/>
    <w:rsid w:val="001B1162"/>
    <w:rsid w:val="001B1405"/>
    <w:rsid w:val="001B14BF"/>
    <w:rsid w:val="001B198E"/>
    <w:rsid w:val="001B1A0C"/>
    <w:rsid w:val="001B1AA2"/>
    <w:rsid w:val="001B2248"/>
    <w:rsid w:val="001B2563"/>
    <w:rsid w:val="001B287B"/>
    <w:rsid w:val="001B2896"/>
    <w:rsid w:val="001B2A96"/>
    <w:rsid w:val="001B2CB6"/>
    <w:rsid w:val="001B2D35"/>
    <w:rsid w:val="001B2E69"/>
    <w:rsid w:val="001B2EEB"/>
    <w:rsid w:val="001B3363"/>
    <w:rsid w:val="001B3482"/>
    <w:rsid w:val="001B3550"/>
    <w:rsid w:val="001B3701"/>
    <w:rsid w:val="001B3AE5"/>
    <w:rsid w:val="001B3D89"/>
    <w:rsid w:val="001B402E"/>
    <w:rsid w:val="001B4078"/>
    <w:rsid w:val="001B421D"/>
    <w:rsid w:val="001B4465"/>
    <w:rsid w:val="001B4466"/>
    <w:rsid w:val="001B4FB0"/>
    <w:rsid w:val="001B549E"/>
    <w:rsid w:val="001B5689"/>
    <w:rsid w:val="001B5831"/>
    <w:rsid w:val="001B5AE7"/>
    <w:rsid w:val="001B5BFE"/>
    <w:rsid w:val="001B5C9A"/>
    <w:rsid w:val="001B5D2F"/>
    <w:rsid w:val="001B5D4A"/>
    <w:rsid w:val="001B5FFA"/>
    <w:rsid w:val="001B60B5"/>
    <w:rsid w:val="001B60CE"/>
    <w:rsid w:val="001B661D"/>
    <w:rsid w:val="001B6926"/>
    <w:rsid w:val="001B6A27"/>
    <w:rsid w:val="001B6BE5"/>
    <w:rsid w:val="001B6BF5"/>
    <w:rsid w:val="001B7049"/>
    <w:rsid w:val="001B772C"/>
    <w:rsid w:val="001B7D3A"/>
    <w:rsid w:val="001B7DC1"/>
    <w:rsid w:val="001B7EF7"/>
    <w:rsid w:val="001B7F21"/>
    <w:rsid w:val="001C0152"/>
    <w:rsid w:val="001C038A"/>
    <w:rsid w:val="001C05B0"/>
    <w:rsid w:val="001C06D5"/>
    <w:rsid w:val="001C0831"/>
    <w:rsid w:val="001C0AC6"/>
    <w:rsid w:val="001C0CB4"/>
    <w:rsid w:val="001C0D85"/>
    <w:rsid w:val="001C0DF8"/>
    <w:rsid w:val="001C0ED3"/>
    <w:rsid w:val="001C0FA0"/>
    <w:rsid w:val="001C150F"/>
    <w:rsid w:val="001C17AA"/>
    <w:rsid w:val="001C17E4"/>
    <w:rsid w:val="001C186A"/>
    <w:rsid w:val="001C1A9F"/>
    <w:rsid w:val="001C1F52"/>
    <w:rsid w:val="001C23F8"/>
    <w:rsid w:val="001C24B8"/>
    <w:rsid w:val="001C285B"/>
    <w:rsid w:val="001C299D"/>
    <w:rsid w:val="001C2B02"/>
    <w:rsid w:val="001C2CEF"/>
    <w:rsid w:val="001C305B"/>
    <w:rsid w:val="001C33AD"/>
    <w:rsid w:val="001C35A7"/>
    <w:rsid w:val="001C3C29"/>
    <w:rsid w:val="001C3EC3"/>
    <w:rsid w:val="001C40B0"/>
    <w:rsid w:val="001C445D"/>
    <w:rsid w:val="001C478D"/>
    <w:rsid w:val="001C4817"/>
    <w:rsid w:val="001C4D65"/>
    <w:rsid w:val="001C4DF4"/>
    <w:rsid w:val="001C520D"/>
    <w:rsid w:val="001C5551"/>
    <w:rsid w:val="001C57B2"/>
    <w:rsid w:val="001C596D"/>
    <w:rsid w:val="001C6137"/>
    <w:rsid w:val="001C6200"/>
    <w:rsid w:val="001C6618"/>
    <w:rsid w:val="001C663C"/>
    <w:rsid w:val="001C68FA"/>
    <w:rsid w:val="001C6AA9"/>
    <w:rsid w:val="001C7472"/>
    <w:rsid w:val="001C7582"/>
    <w:rsid w:val="001C7F18"/>
    <w:rsid w:val="001C7F5E"/>
    <w:rsid w:val="001D006F"/>
    <w:rsid w:val="001D00B4"/>
    <w:rsid w:val="001D0367"/>
    <w:rsid w:val="001D0545"/>
    <w:rsid w:val="001D05CC"/>
    <w:rsid w:val="001D0642"/>
    <w:rsid w:val="001D0726"/>
    <w:rsid w:val="001D096D"/>
    <w:rsid w:val="001D0B28"/>
    <w:rsid w:val="001D1067"/>
    <w:rsid w:val="001D11CC"/>
    <w:rsid w:val="001D1585"/>
    <w:rsid w:val="001D1D3C"/>
    <w:rsid w:val="001D1E1E"/>
    <w:rsid w:val="001D1EC3"/>
    <w:rsid w:val="001D2195"/>
    <w:rsid w:val="001D22CE"/>
    <w:rsid w:val="001D2304"/>
    <w:rsid w:val="001D23F5"/>
    <w:rsid w:val="001D24FE"/>
    <w:rsid w:val="001D2505"/>
    <w:rsid w:val="001D3145"/>
    <w:rsid w:val="001D322D"/>
    <w:rsid w:val="001D324C"/>
    <w:rsid w:val="001D328B"/>
    <w:rsid w:val="001D35D5"/>
    <w:rsid w:val="001D36E6"/>
    <w:rsid w:val="001D3962"/>
    <w:rsid w:val="001D396B"/>
    <w:rsid w:val="001D3FEE"/>
    <w:rsid w:val="001D414B"/>
    <w:rsid w:val="001D423C"/>
    <w:rsid w:val="001D446D"/>
    <w:rsid w:val="001D4592"/>
    <w:rsid w:val="001D477C"/>
    <w:rsid w:val="001D4CC9"/>
    <w:rsid w:val="001D4DAE"/>
    <w:rsid w:val="001D4DF6"/>
    <w:rsid w:val="001D5128"/>
    <w:rsid w:val="001D5337"/>
    <w:rsid w:val="001D5778"/>
    <w:rsid w:val="001D5855"/>
    <w:rsid w:val="001D598F"/>
    <w:rsid w:val="001D5A96"/>
    <w:rsid w:val="001D5B89"/>
    <w:rsid w:val="001D6053"/>
    <w:rsid w:val="001D6892"/>
    <w:rsid w:val="001D6961"/>
    <w:rsid w:val="001D6A80"/>
    <w:rsid w:val="001D6BC0"/>
    <w:rsid w:val="001D6FD0"/>
    <w:rsid w:val="001D703E"/>
    <w:rsid w:val="001D75C2"/>
    <w:rsid w:val="001D78E7"/>
    <w:rsid w:val="001D7B57"/>
    <w:rsid w:val="001D7B75"/>
    <w:rsid w:val="001D7B83"/>
    <w:rsid w:val="001D7BD5"/>
    <w:rsid w:val="001D7E37"/>
    <w:rsid w:val="001D7E43"/>
    <w:rsid w:val="001D7E8F"/>
    <w:rsid w:val="001E01D0"/>
    <w:rsid w:val="001E0702"/>
    <w:rsid w:val="001E0919"/>
    <w:rsid w:val="001E0CCC"/>
    <w:rsid w:val="001E0D2F"/>
    <w:rsid w:val="001E10E9"/>
    <w:rsid w:val="001E11F8"/>
    <w:rsid w:val="001E130A"/>
    <w:rsid w:val="001E17E3"/>
    <w:rsid w:val="001E18A2"/>
    <w:rsid w:val="001E1B54"/>
    <w:rsid w:val="001E1DEE"/>
    <w:rsid w:val="001E2198"/>
    <w:rsid w:val="001E27F8"/>
    <w:rsid w:val="001E2BE2"/>
    <w:rsid w:val="001E3061"/>
    <w:rsid w:val="001E3356"/>
    <w:rsid w:val="001E33CD"/>
    <w:rsid w:val="001E348F"/>
    <w:rsid w:val="001E34C8"/>
    <w:rsid w:val="001E388D"/>
    <w:rsid w:val="001E3A9D"/>
    <w:rsid w:val="001E3C7E"/>
    <w:rsid w:val="001E408A"/>
    <w:rsid w:val="001E47CD"/>
    <w:rsid w:val="001E4851"/>
    <w:rsid w:val="001E4BC5"/>
    <w:rsid w:val="001E4C7F"/>
    <w:rsid w:val="001E4CF2"/>
    <w:rsid w:val="001E4D13"/>
    <w:rsid w:val="001E4F52"/>
    <w:rsid w:val="001E53BC"/>
    <w:rsid w:val="001E5956"/>
    <w:rsid w:val="001E5CFB"/>
    <w:rsid w:val="001E5F09"/>
    <w:rsid w:val="001E61B7"/>
    <w:rsid w:val="001E6211"/>
    <w:rsid w:val="001E6468"/>
    <w:rsid w:val="001E6485"/>
    <w:rsid w:val="001E696A"/>
    <w:rsid w:val="001E6C35"/>
    <w:rsid w:val="001E7A95"/>
    <w:rsid w:val="001E7B30"/>
    <w:rsid w:val="001E7EE2"/>
    <w:rsid w:val="001E7F28"/>
    <w:rsid w:val="001F0086"/>
    <w:rsid w:val="001F0390"/>
    <w:rsid w:val="001F04E9"/>
    <w:rsid w:val="001F08EC"/>
    <w:rsid w:val="001F0948"/>
    <w:rsid w:val="001F0EA9"/>
    <w:rsid w:val="001F0EBB"/>
    <w:rsid w:val="001F0F3E"/>
    <w:rsid w:val="001F0F8D"/>
    <w:rsid w:val="001F13C3"/>
    <w:rsid w:val="001F1578"/>
    <w:rsid w:val="001F1BC0"/>
    <w:rsid w:val="001F1C34"/>
    <w:rsid w:val="001F1D0F"/>
    <w:rsid w:val="001F1FC8"/>
    <w:rsid w:val="001F2020"/>
    <w:rsid w:val="001F217F"/>
    <w:rsid w:val="001F24F6"/>
    <w:rsid w:val="001F2745"/>
    <w:rsid w:val="001F297A"/>
    <w:rsid w:val="001F2D82"/>
    <w:rsid w:val="001F303B"/>
    <w:rsid w:val="001F3040"/>
    <w:rsid w:val="001F307E"/>
    <w:rsid w:val="001F3508"/>
    <w:rsid w:val="001F355F"/>
    <w:rsid w:val="001F394B"/>
    <w:rsid w:val="001F398D"/>
    <w:rsid w:val="001F3E64"/>
    <w:rsid w:val="001F41D9"/>
    <w:rsid w:val="001F42E2"/>
    <w:rsid w:val="001F453B"/>
    <w:rsid w:val="001F45B4"/>
    <w:rsid w:val="001F46E1"/>
    <w:rsid w:val="001F4861"/>
    <w:rsid w:val="001F48B2"/>
    <w:rsid w:val="001F48DA"/>
    <w:rsid w:val="001F4945"/>
    <w:rsid w:val="001F4D51"/>
    <w:rsid w:val="001F4DE1"/>
    <w:rsid w:val="001F4F95"/>
    <w:rsid w:val="001F5000"/>
    <w:rsid w:val="001F5044"/>
    <w:rsid w:val="001F5085"/>
    <w:rsid w:val="001F51E6"/>
    <w:rsid w:val="001F5294"/>
    <w:rsid w:val="001F561D"/>
    <w:rsid w:val="001F56B2"/>
    <w:rsid w:val="001F56C7"/>
    <w:rsid w:val="001F5919"/>
    <w:rsid w:val="001F5F7C"/>
    <w:rsid w:val="001F60FA"/>
    <w:rsid w:val="001F6181"/>
    <w:rsid w:val="001F65FF"/>
    <w:rsid w:val="001F6882"/>
    <w:rsid w:val="001F6A4D"/>
    <w:rsid w:val="001F6D3D"/>
    <w:rsid w:val="001F6DF6"/>
    <w:rsid w:val="001F700E"/>
    <w:rsid w:val="001F7060"/>
    <w:rsid w:val="001F7066"/>
    <w:rsid w:val="001F764C"/>
    <w:rsid w:val="001F782C"/>
    <w:rsid w:val="001F79AD"/>
    <w:rsid w:val="00200297"/>
    <w:rsid w:val="002002A0"/>
    <w:rsid w:val="00200356"/>
    <w:rsid w:val="00200FB0"/>
    <w:rsid w:val="002015B5"/>
    <w:rsid w:val="00201BD2"/>
    <w:rsid w:val="0020238F"/>
    <w:rsid w:val="00202401"/>
    <w:rsid w:val="0020248D"/>
    <w:rsid w:val="002025AD"/>
    <w:rsid w:val="00202986"/>
    <w:rsid w:val="00202CFF"/>
    <w:rsid w:val="00202D66"/>
    <w:rsid w:val="00202E5B"/>
    <w:rsid w:val="00202E86"/>
    <w:rsid w:val="002030F7"/>
    <w:rsid w:val="002033B6"/>
    <w:rsid w:val="00203512"/>
    <w:rsid w:val="0020384E"/>
    <w:rsid w:val="00203F6B"/>
    <w:rsid w:val="00204616"/>
    <w:rsid w:val="0020490F"/>
    <w:rsid w:val="002049C4"/>
    <w:rsid w:val="00204F5F"/>
    <w:rsid w:val="002050DE"/>
    <w:rsid w:val="00205141"/>
    <w:rsid w:val="00205362"/>
    <w:rsid w:val="00205364"/>
    <w:rsid w:val="002058BD"/>
    <w:rsid w:val="00205B38"/>
    <w:rsid w:val="00205B3E"/>
    <w:rsid w:val="0020601E"/>
    <w:rsid w:val="002062D5"/>
    <w:rsid w:val="00206425"/>
    <w:rsid w:val="002068FA"/>
    <w:rsid w:val="00206979"/>
    <w:rsid w:val="00206A23"/>
    <w:rsid w:val="00206D3F"/>
    <w:rsid w:val="00206EAC"/>
    <w:rsid w:val="00206EAE"/>
    <w:rsid w:val="002076EE"/>
    <w:rsid w:val="0020772F"/>
    <w:rsid w:val="002078B4"/>
    <w:rsid w:val="002079E8"/>
    <w:rsid w:val="00207A29"/>
    <w:rsid w:val="00207B19"/>
    <w:rsid w:val="00207B65"/>
    <w:rsid w:val="00207D8C"/>
    <w:rsid w:val="00207F39"/>
    <w:rsid w:val="00207FA6"/>
    <w:rsid w:val="00210267"/>
    <w:rsid w:val="00210285"/>
    <w:rsid w:val="0021075F"/>
    <w:rsid w:val="00210766"/>
    <w:rsid w:val="00210A2A"/>
    <w:rsid w:val="00210E6E"/>
    <w:rsid w:val="00210EC0"/>
    <w:rsid w:val="00210EDB"/>
    <w:rsid w:val="0021137E"/>
    <w:rsid w:val="002114FF"/>
    <w:rsid w:val="002119BC"/>
    <w:rsid w:val="00211B46"/>
    <w:rsid w:val="00211E0D"/>
    <w:rsid w:val="00211EE8"/>
    <w:rsid w:val="00211F0C"/>
    <w:rsid w:val="0021208B"/>
    <w:rsid w:val="00212109"/>
    <w:rsid w:val="00212686"/>
    <w:rsid w:val="00212844"/>
    <w:rsid w:val="002128FD"/>
    <w:rsid w:val="00212909"/>
    <w:rsid w:val="00212AE4"/>
    <w:rsid w:val="00212ED8"/>
    <w:rsid w:val="00213424"/>
    <w:rsid w:val="00213502"/>
    <w:rsid w:val="00213F04"/>
    <w:rsid w:val="002140EA"/>
    <w:rsid w:val="00214CD2"/>
    <w:rsid w:val="00214DFA"/>
    <w:rsid w:val="00215034"/>
    <w:rsid w:val="0021508D"/>
    <w:rsid w:val="002150A4"/>
    <w:rsid w:val="00215130"/>
    <w:rsid w:val="00215164"/>
    <w:rsid w:val="002151CF"/>
    <w:rsid w:val="00215507"/>
    <w:rsid w:val="0021553F"/>
    <w:rsid w:val="0021592D"/>
    <w:rsid w:val="002159AC"/>
    <w:rsid w:val="002159E8"/>
    <w:rsid w:val="00215E82"/>
    <w:rsid w:val="00215ED1"/>
    <w:rsid w:val="00215F43"/>
    <w:rsid w:val="00215FD3"/>
    <w:rsid w:val="002161D6"/>
    <w:rsid w:val="0021638B"/>
    <w:rsid w:val="002166C5"/>
    <w:rsid w:val="002168CC"/>
    <w:rsid w:val="00216AD3"/>
    <w:rsid w:val="00216B41"/>
    <w:rsid w:val="00216B56"/>
    <w:rsid w:val="00216C45"/>
    <w:rsid w:val="00216D9F"/>
    <w:rsid w:val="00216EB6"/>
    <w:rsid w:val="00217171"/>
    <w:rsid w:val="0021737A"/>
    <w:rsid w:val="002174F3"/>
    <w:rsid w:val="00217600"/>
    <w:rsid w:val="002178F8"/>
    <w:rsid w:val="00217974"/>
    <w:rsid w:val="00217B3F"/>
    <w:rsid w:val="00217EAB"/>
    <w:rsid w:val="0022002C"/>
    <w:rsid w:val="00220556"/>
    <w:rsid w:val="002208F3"/>
    <w:rsid w:val="00220BA8"/>
    <w:rsid w:val="00220C29"/>
    <w:rsid w:val="00220D7A"/>
    <w:rsid w:val="00220E1F"/>
    <w:rsid w:val="0022138D"/>
    <w:rsid w:val="002216B8"/>
    <w:rsid w:val="00221C7D"/>
    <w:rsid w:val="00221CFD"/>
    <w:rsid w:val="00221D10"/>
    <w:rsid w:val="00221E59"/>
    <w:rsid w:val="00222114"/>
    <w:rsid w:val="002221BE"/>
    <w:rsid w:val="00222360"/>
    <w:rsid w:val="00222448"/>
    <w:rsid w:val="00222535"/>
    <w:rsid w:val="002225F3"/>
    <w:rsid w:val="0022274B"/>
    <w:rsid w:val="00222887"/>
    <w:rsid w:val="002229C4"/>
    <w:rsid w:val="00222AE7"/>
    <w:rsid w:val="00222B96"/>
    <w:rsid w:val="00222BE7"/>
    <w:rsid w:val="00222BFD"/>
    <w:rsid w:val="00222CDA"/>
    <w:rsid w:val="002230D1"/>
    <w:rsid w:val="00223234"/>
    <w:rsid w:val="002233A7"/>
    <w:rsid w:val="0022358F"/>
    <w:rsid w:val="00223780"/>
    <w:rsid w:val="002239B8"/>
    <w:rsid w:val="00223D80"/>
    <w:rsid w:val="00223DBD"/>
    <w:rsid w:val="0022426D"/>
    <w:rsid w:val="00224345"/>
    <w:rsid w:val="002245B0"/>
    <w:rsid w:val="002245DC"/>
    <w:rsid w:val="0022469F"/>
    <w:rsid w:val="00224A14"/>
    <w:rsid w:val="00224F72"/>
    <w:rsid w:val="002252A2"/>
    <w:rsid w:val="0022550A"/>
    <w:rsid w:val="00225618"/>
    <w:rsid w:val="002257C0"/>
    <w:rsid w:val="00225DEC"/>
    <w:rsid w:val="0022615E"/>
    <w:rsid w:val="0022627E"/>
    <w:rsid w:val="00226444"/>
    <w:rsid w:val="002265F7"/>
    <w:rsid w:val="0022661C"/>
    <w:rsid w:val="00226B33"/>
    <w:rsid w:val="00226E41"/>
    <w:rsid w:val="00226F04"/>
    <w:rsid w:val="0022707D"/>
    <w:rsid w:val="00227470"/>
    <w:rsid w:val="002276B4"/>
    <w:rsid w:val="0022794D"/>
    <w:rsid w:val="0022796C"/>
    <w:rsid w:val="00227B78"/>
    <w:rsid w:val="00227F71"/>
    <w:rsid w:val="00227F7C"/>
    <w:rsid w:val="00230039"/>
    <w:rsid w:val="002302B7"/>
    <w:rsid w:val="00230301"/>
    <w:rsid w:val="002308BD"/>
    <w:rsid w:val="00230C15"/>
    <w:rsid w:val="00230D27"/>
    <w:rsid w:val="00230D58"/>
    <w:rsid w:val="00230EDF"/>
    <w:rsid w:val="00230F09"/>
    <w:rsid w:val="00231000"/>
    <w:rsid w:val="00231315"/>
    <w:rsid w:val="002317E6"/>
    <w:rsid w:val="00231952"/>
    <w:rsid w:val="00231BCE"/>
    <w:rsid w:val="00231CCD"/>
    <w:rsid w:val="00231CFD"/>
    <w:rsid w:val="00231DEC"/>
    <w:rsid w:val="00231E0F"/>
    <w:rsid w:val="002321BB"/>
    <w:rsid w:val="002323C0"/>
    <w:rsid w:val="00232453"/>
    <w:rsid w:val="00232CE2"/>
    <w:rsid w:val="00232F71"/>
    <w:rsid w:val="00233007"/>
    <w:rsid w:val="0023322F"/>
    <w:rsid w:val="002333F6"/>
    <w:rsid w:val="00233816"/>
    <w:rsid w:val="00233A6D"/>
    <w:rsid w:val="00234083"/>
    <w:rsid w:val="00234333"/>
    <w:rsid w:val="0023473F"/>
    <w:rsid w:val="00234D0E"/>
    <w:rsid w:val="00234D96"/>
    <w:rsid w:val="00235003"/>
    <w:rsid w:val="0023545D"/>
    <w:rsid w:val="00235A96"/>
    <w:rsid w:val="00235C4F"/>
    <w:rsid w:val="00235D28"/>
    <w:rsid w:val="00235E8A"/>
    <w:rsid w:val="00235EA5"/>
    <w:rsid w:val="00236FDA"/>
    <w:rsid w:val="002370D1"/>
    <w:rsid w:val="0023712B"/>
    <w:rsid w:val="002372E4"/>
    <w:rsid w:val="0023735E"/>
    <w:rsid w:val="002373B7"/>
    <w:rsid w:val="0023742D"/>
    <w:rsid w:val="00237687"/>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45"/>
    <w:rsid w:val="002410A4"/>
    <w:rsid w:val="0024116A"/>
    <w:rsid w:val="00241263"/>
    <w:rsid w:val="00241611"/>
    <w:rsid w:val="00241632"/>
    <w:rsid w:val="002417AB"/>
    <w:rsid w:val="00241902"/>
    <w:rsid w:val="00241B78"/>
    <w:rsid w:val="00241D30"/>
    <w:rsid w:val="00241FBE"/>
    <w:rsid w:val="002422F9"/>
    <w:rsid w:val="002423A9"/>
    <w:rsid w:val="0024256F"/>
    <w:rsid w:val="002428CF"/>
    <w:rsid w:val="00242B6C"/>
    <w:rsid w:val="00242F00"/>
    <w:rsid w:val="00242FE9"/>
    <w:rsid w:val="002432A1"/>
    <w:rsid w:val="0024359A"/>
    <w:rsid w:val="0024380C"/>
    <w:rsid w:val="00243CB4"/>
    <w:rsid w:val="00243E26"/>
    <w:rsid w:val="00243EA3"/>
    <w:rsid w:val="002441B6"/>
    <w:rsid w:val="00244305"/>
    <w:rsid w:val="00244869"/>
    <w:rsid w:val="00244AF1"/>
    <w:rsid w:val="00244E40"/>
    <w:rsid w:val="00245041"/>
    <w:rsid w:val="00245090"/>
    <w:rsid w:val="002453C6"/>
    <w:rsid w:val="00245722"/>
    <w:rsid w:val="00245926"/>
    <w:rsid w:val="00245957"/>
    <w:rsid w:val="002459D8"/>
    <w:rsid w:val="00245DCC"/>
    <w:rsid w:val="00245ED6"/>
    <w:rsid w:val="00246128"/>
    <w:rsid w:val="002464FC"/>
    <w:rsid w:val="00246667"/>
    <w:rsid w:val="00246837"/>
    <w:rsid w:val="00246BEA"/>
    <w:rsid w:val="00246E0C"/>
    <w:rsid w:val="002471C2"/>
    <w:rsid w:val="002475D5"/>
    <w:rsid w:val="0024793F"/>
    <w:rsid w:val="00247CE7"/>
    <w:rsid w:val="002500B9"/>
    <w:rsid w:val="00250121"/>
    <w:rsid w:val="002501DC"/>
    <w:rsid w:val="002504E4"/>
    <w:rsid w:val="00250814"/>
    <w:rsid w:val="0025093D"/>
    <w:rsid w:val="002510BD"/>
    <w:rsid w:val="002510D8"/>
    <w:rsid w:val="0025157E"/>
    <w:rsid w:val="00251651"/>
    <w:rsid w:val="00251700"/>
    <w:rsid w:val="002517F6"/>
    <w:rsid w:val="0025185D"/>
    <w:rsid w:val="0025194A"/>
    <w:rsid w:val="00251B2D"/>
    <w:rsid w:val="00251CCE"/>
    <w:rsid w:val="00251F90"/>
    <w:rsid w:val="0025200D"/>
    <w:rsid w:val="0025290C"/>
    <w:rsid w:val="00252972"/>
    <w:rsid w:val="002532B1"/>
    <w:rsid w:val="0025360D"/>
    <w:rsid w:val="002536C9"/>
    <w:rsid w:val="00253E88"/>
    <w:rsid w:val="00253F00"/>
    <w:rsid w:val="00254104"/>
    <w:rsid w:val="00254133"/>
    <w:rsid w:val="002542DE"/>
    <w:rsid w:val="002545A9"/>
    <w:rsid w:val="00254700"/>
    <w:rsid w:val="00254706"/>
    <w:rsid w:val="00254EE4"/>
    <w:rsid w:val="002556B0"/>
    <w:rsid w:val="00255920"/>
    <w:rsid w:val="00255A95"/>
    <w:rsid w:val="0025677C"/>
    <w:rsid w:val="0025686F"/>
    <w:rsid w:val="00256939"/>
    <w:rsid w:val="002570EE"/>
    <w:rsid w:val="0025711C"/>
    <w:rsid w:val="0025715F"/>
    <w:rsid w:val="00257233"/>
    <w:rsid w:val="002573E5"/>
    <w:rsid w:val="002579BA"/>
    <w:rsid w:val="00257E63"/>
    <w:rsid w:val="002605A2"/>
    <w:rsid w:val="002608AA"/>
    <w:rsid w:val="00260AB6"/>
    <w:rsid w:val="00260ADE"/>
    <w:rsid w:val="00260EDB"/>
    <w:rsid w:val="0026113E"/>
    <w:rsid w:val="002611F0"/>
    <w:rsid w:val="002612C5"/>
    <w:rsid w:val="00261631"/>
    <w:rsid w:val="00261766"/>
    <w:rsid w:val="00261CA0"/>
    <w:rsid w:val="00261E7C"/>
    <w:rsid w:val="00262013"/>
    <w:rsid w:val="0026206E"/>
    <w:rsid w:val="00262173"/>
    <w:rsid w:val="002622F5"/>
    <w:rsid w:val="002628FB"/>
    <w:rsid w:val="00262A39"/>
    <w:rsid w:val="00262CA1"/>
    <w:rsid w:val="002632ED"/>
    <w:rsid w:val="00263445"/>
    <w:rsid w:val="002634F0"/>
    <w:rsid w:val="0026379B"/>
    <w:rsid w:val="0026380F"/>
    <w:rsid w:val="00263B99"/>
    <w:rsid w:val="00263DD5"/>
    <w:rsid w:val="00263FEC"/>
    <w:rsid w:val="002640C6"/>
    <w:rsid w:val="002642AD"/>
    <w:rsid w:val="0026459D"/>
    <w:rsid w:val="00265031"/>
    <w:rsid w:val="00265050"/>
    <w:rsid w:val="0026505F"/>
    <w:rsid w:val="00265066"/>
    <w:rsid w:val="00265402"/>
    <w:rsid w:val="00265479"/>
    <w:rsid w:val="0026555E"/>
    <w:rsid w:val="002656B3"/>
    <w:rsid w:val="002656FC"/>
    <w:rsid w:val="00265A95"/>
    <w:rsid w:val="00265AE3"/>
    <w:rsid w:val="00265AF7"/>
    <w:rsid w:val="00265C82"/>
    <w:rsid w:val="002660C1"/>
    <w:rsid w:val="002663B9"/>
    <w:rsid w:val="002664BC"/>
    <w:rsid w:val="00266EB1"/>
    <w:rsid w:val="00266F68"/>
    <w:rsid w:val="00266FEA"/>
    <w:rsid w:val="002674B5"/>
    <w:rsid w:val="00267858"/>
    <w:rsid w:val="00267B84"/>
    <w:rsid w:val="00267CAD"/>
    <w:rsid w:val="00267D84"/>
    <w:rsid w:val="00267E87"/>
    <w:rsid w:val="00267F63"/>
    <w:rsid w:val="002700A6"/>
    <w:rsid w:val="002700E0"/>
    <w:rsid w:val="0027020D"/>
    <w:rsid w:val="00270242"/>
    <w:rsid w:val="00270259"/>
    <w:rsid w:val="00270278"/>
    <w:rsid w:val="00270308"/>
    <w:rsid w:val="002703F2"/>
    <w:rsid w:val="00270400"/>
    <w:rsid w:val="00270826"/>
    <w:rsid w:val="00270BF0"/>
    <w:rsid w:val="00270D38"/>
    <w:rsid w:val="00270E9D"/>
    <w:rsid w:val="00271040"/>
    <w:rsid w:val="0027116E"/>
    <w:rsid w:val="0027178E"/>
    <w:rsid w:val="00271A79"/>
    <w:rsid w:val="00271F42"/>
    <w:rsid w:val="0027228D"/>
    <w:rsid w:val="002723E7"/>
    <w:rsid w:val="00272A12"/>
    <w:rsid w:val="00272DE1"/>
    <w:rsid w:val="00272FE1"/>
    <w:rsid w:val="0027352E"/>
    <w:rsid w:val="00273720"/>
    <w:rsid w:val="00273731"/>
    <w:rsid w:val="00273869"/>
    <w:rsid w:val="00273AC7"/>
    <w:rsid w:val="00273C56"/>
    <w:rsid w:val="00273D1F"/>
    <w:rsid w:val="00274155"/>
    <w:rsid w:val="0027416E"/>
    <w:rsid w:val="0027421B"/>
    <w:rsid w:val="0027431C"/>
    <w:rsid w:val="00274B01"/>
    <w:rsid w:val="00274B4F"/>
    <w:rsid w:val="00274BDE"/>
    <w:rsid w:val="00274D38"/>
    <w:rsid w:val="00275158"/>
    <w:rsid w:val="00275426"/>
    <w:rsid w:val="0027546B"/>
    <w:rsid w:val="00275561"/>
    <w:rsid w:val="0027557B"/>
    <w:rsid w:val="00275802"/>
    <w:rsid w:val="002758A5"/>
    <w:rsid w:val="002758B9"/>
    <w:rsid w:val="0027596B"/>
    <w:rsid w:val="00275A59"/>
    <w:rsid w:val="00275B9B"/>
    <w:rsid w:val="00275C14"/>
    <w:rsid w:val="00276159"/>
    <w:rsid w:val="00276480"/>
    <w:rsid w:val="0027650E"/>
    <w:rsid w:val="00276950"/>
    <w:rsid w:val="0027696C"/>
    <w:rsid w:val="00276B48"/>
    <w:rsid w:val="00276B79"/>
    <w:rsid w:val="00276E9C"/>
    <w:rsid w:val="00276EF4"/>
    <w:rsid w:val="00277006"/>
    <w:rsid w:val="0027710C"/>
    <w:rsid w:val="00277535"/>
    <w:rsid w:val="002776C8"/>
    <w:rsid w:val="002778E6"/>
    <w:rsid w:val="002779E7"/>
    <w:rsid w:val="00277ACC"/>
    <w:rsid w:val="00280330"/>
    <w:rsid w:val="0028058A"/>
    <w:rsid w:val="002808E9"/>
    <w:rsid w:val="002808F1"/>
    <w:rsid w:val="00280BCC"/>
    <w:rsid w:val="00280EFD"/>
    <w:rsid w:val="002810B4"/>
    <w:rsid w:val="002814C7"/>
    <w:rsid w:val="00281656"/>
    <w:rsid w:val="0028186D"/>
    <w:rsid w:val="00281C23"/>
    <w:rsid w:val="00281C3B"/>
    <w:rsid w:val="00281DC9"/>
    <w:rsid w:val="00282291"/>
    <w:rsid w:val="00282296"/>
    <w:rsid w:val="00282409"/>
    <w:rsid w:val="00282476"/>
    <w:rsid w:val="00282721"/>
    <w:rsid w:val="00282A8F"/>
    <w:rsid w:val="00282B1B"/>
    <w:rsid w:val="00282BAE"/>
    <w:rsid w:val="00283405"/>
    <w:rsid w:val="00283BAE"/>
    <w:rsid w:val="00283CC4"/>
    <w:rsid w:val="00284000"/>
    <w:rsid w:val="0028412B"/>
    <w:rsid w:val="00284197"/>
    <w:rsid w:val="002844E6"/>
    <w:rsid w:val="00284618"/>
    <w:rsid w:val="0028464D"/>
    <w:rsid w:val="0028465F"/>
    <w:rsid w:val="00284890"/>
    <w:rsid w:val="002849FC"/>
    <w:rsid w:val="00284A5C"/>
    <w:rsid w:val="00284F28"/>
    <w:rsid w:val="00284F53"/>
    <w:rsid w:val="00284F67"/>
    <w:rsid w:val="00284F9A"/>
    <w:rsid w:val="00285047"/>
    <w:rsid w:val="002850BF"/>
    <w:rsid w:val="0028510F"/>
    <w:rsid w:val="00285237"/>
    <w:rsid w:val="0028531F"/>
    <w:rsid w:val="0028557D"/>
    <w:rsid w:val="00285605"/>
    <w:rsid w:val="00285E38"/>
    <w:rsid w:val="00286131"/>
    <w:rsid w:val="0028619D"/>
    <w:rsid w:val="002863C7"/>
    <w:rsid w:val="002865E7"/>
    <w:rsid w:val="00286641"/>
    <w:rsid w:val="00286C01"/>
    <w:rsid w:val="00286CCF"/>
    <w:rsid w:val="00286CF4"/>
    <w:rsid w:val="00286DA3"/>
    <w:rsid w:val="0028705C"/>
    <w:rsid w:val="00287104"/>
    <w:rsid w:val="00287323"/>
    <w:rsid w:val="00287398"/>
    <w:rsid w:val="002875F9"/>
    <w:rsid w:val="0028772D"/>
    <w:rsid w:val="0028790D"/>
    <w:rsid w:val="00287AA5"/>
    <w:rsid w:val="00287BB7"/>
    <w:rsid w:val="00287D09"/>
    <w:rsid w:val="00287D5E"/>
    <w:rsid w:val="002905A3"/>
    <w:rsid w:val="002905FF"/>
    <w:rsid w:val="002907BC"/>
    <w:rsid w:val="002908A1"/>
    <w:rsid w:val="00290970"/>
    <w:rsid w:val="00290997"/>
    <w:rsid w:val="00290A82"/>
    <w:rsid w:val="00290AEF"/>
    <w:rsid w:val="00290C75"/>
    <w:rsid w:val="00290E28"/>
    <w:rsid w:val="00290E76"/>
    <w:rsid w:val="0029102F"/>
    <w:rsid w:val="002911DE"/>
    <w:rsid w:val="0029122A"/>
    <w:rsid w:val="0029183E"/>
    <w:rsid w:val="0029199E"/>
    <w:rsid w:val="00291A8A"/>
    <w:rsid w:val="00291D36"/>
    <w:rsid w:val="00291DDD"/>
    <w:rsid w:val="002920FF"/>
    <w:rsid w:val="00292447"/>
    <w:rsid w:val="00292491"/>
    <w:rsid w:val="002926A0"/>
    <w:rsid w:val="00292943"/>
    <w:rsid w:val="00292B44"/>
    <w:rsid w:val="002931CF"/>
    <w:rsid w:val="00293627"/>
    <w:rsid w:val="00293641"/>
    <w:rsid w:val="0029395A"/>
    <w:rsid w:val="00293A2C"/>
    <w:rsid w:val="00293FF3"/>
    <w:rsid w:val="00294830"/>
    <w:rsid w:val="0029494D"/>
    <w:rsid w:val="00294B1B"/>
    <w:rsid w:val="00294B9D"/>
    <w:rsid w:val="00294BD4"/>
    <w:rsid w:val="00294D55"/>
    <w:rsid w:val="00294EB4"/>
    <w:rsid w:val="00294F43"/>
    <w:rsid w:val="0029567B"/>
    <w:rsid w:val="00295AE4"/>
    <w:rsid w:val="00295CB1"/>
    <w:rsid w:val="00295E20"/>
    <w:rsid w:val="00295E46"/>
    <w:rsid w:val="00295E68"/>
    <w:rsid w:val="00296675"/>
    <w:rsid w:val="00296758"/>
    <w:rsid w:val="002967F8"/>
    <w:rsid w:val="0029680E"/>
    <w:rsid w:val="00296E55"/>
    <w:rsid w:val="002970B7"/>
    <w:rsid w:val="002973A5"/>
    <w:rsid w:val="002976E5"/>
    <w:rsid w:val="00297767"/>
    <w:rsid w:val="002978D5"/>
    <w:rsid w:val="0029797B"/>
    <w:rsid w:val="00297A12"/>
    <w:rsid w:val="00297D07"/>
    <w:rsid w:val="00297EF5"/>
    <w:rsid w:val="002A0002"/>
    <w:rsid w:val="002A00AF"/>
    <w:rsid w:val="002A0173"/>
    <w:rsid w:val="002A0368"/>
    <w:rsid w:val="002A04DB"/>
    <w:rsid w:val="002A0681"/>
    <w:rsid w:val="002A0786"/>
    <w:rsid w:val="002A0C39"/>
    <w:rsid w:val="002A0E59"/>
    <w:rsid w:val="002A102C"/>
    <w:rsid w:val="002A1359"/>
    <w:rsid w:val="002A17FB"/>
    <w:rsid w:val="002A187D"/>
    <w:rsid w:val="002A1A69"/>
    <w:rsid w:val="002A1CBC"/>
    <w:rsid w:val="002A2044"/>
    <w:rsid w:val="002A278D"/>
    <w:rsid w:val="002A2965"/>
    <w:rsid w:val="002A2B7D"/>
    <w:rsid w:val="002A2C9C"/>
    <w:rsid w:val="002A2D31"/>
    <w:rsid w:val="002A30E9"/>
    <w:rsid w:val="002A3268"/>
    <w:rsid w:val="002A364C"/>
    <w:rsid w:val="002A3683"/>
    <w:rsid w:val="002A3E5A"/>
    <w:rsid w:val="002A3E8F"/>
    <w:rsid w:val="002A3FD0"/>
    <w:rsid w:val="002A41C1"/>
    <w:rsid w:val="002A43CD"/>
    <w:rsid w:val="002A4461"/>
    <w:rsid w:val="002A4631"/>
    <w:rsid w:val="002A4678"/>
    <w:rsid w:val="002A478E"/>
    <w:rsid w:val="002A4794"/>
    <w:rsid w:val="002A4996"/>
    <w:rsid w:val="002A4C95"/>
    <w:rsid w:val="002A4E2D"/>
    <w:rsid w:val="002A4EE3"/>
    <w:rsid w:val="002A5114"/>
    <w:rsid w:val="002A541D"/>
    <w:rsid w:val="002A55C5"/>
    <w:rsid w:val="002A5734"/>
    <w:rsid w:val="002A59C5"/>
    <w:rsid w:val="002A5A21"/>
    <w:rsid w:val="002A5D8C"/>
    <w:rsid w:val="002A5E0F"/>
    <w:rsid w:val="002A5EA3"/>
    <w:rsid w:val="002A5FF1"/>
    <w:rsid w:val="002A60B1"/>
    <w:rsid w:val="002A60CA"/>
    <w:rsid w:val="002A683D"/>
    <w:rsid w:val="002A6BA3"/>
    <w:rsid w:val="002A6E16"/>
    <w:rsid w:val="002A7141"/>
    <w:rsid w:val="002A75A0"/>
    <w:rsid w:val="002A7734"/>
    <w:rsid w:val="002A7787"/>
    <w:rsid w:val="002A7CB0"/>
    <w:rsid w:val="002A7F51"/>
    <w:rsid w:val="002A7F72"/>
    <w:rsid w:val="002B0144"/>
    <w:rsid w:val="002B0259"/>
    <w:rsid w:val="002B02E9"/>
    <w:rsid w:val="002B03C5"/>
    <w:rsid w:val="002B0461"/>
    <w:rsid w:val="002B052E"/>
    <w:rsid w:val="002B0541"/>
    <w:rsid w:val="002B0576"/>
    <w:rsid w:val="002B0840"/>
    <w:rsid w:val="002B0F03"/>
    <w:rsid w:val="002B1000"/>
    <w:rsid w:val="002B1222"/>
    <w:rsid w:val="002B1526"/>
    <w:rsid w:val="002B1BF8"/>
    <w:rsid w:val="002B1C4E"/>
    <w:rsid w:val="002B1CAE"/>
    <w:rsid w:val="002B1E8B"/>
    <w:rsid w:val="002B2183"/>
    <w:rsid w:val="002B23C2"/>
    <w:rsid w:val="002B2650"/>
    <w:rsid w:val="002B278A"/>
    <w:rsid w:val="002B2B8A"/>
    <w:rsid w:val="002B2C69"/>
    <w:rsid w:val="002B33AF"/>
    <w:rsid w:val="002B393E"/>
    <w:rsid w:val="002B3A30"/>
    <w:rsid w:val="002B3AD4"/>
    <w:rsid w:val="002B3CF5"/>
    <w:rsid w:val="002B3E91"/>
    <w:rsid w:val="002B44C3"/>
    <w:rsid w:val="002B4C70"/>
    <w:rsid w:val="002B4EAE"/>
    <w:rsid w:val="002B4F27"/>
    <w:rsid w:val="002B5017"/>
    <w:rsid w:val="002B5D7F"/>
    <w:rsid w:val="002B619A"/>
    <w:rsid w:val="002B6635"/>
    <w:rsid w:val="002B6A6E"/>
    <w:rsid w:val="002B6AA6"/>
    <w:rsid w:val="002B6B09"/>
    <w:rsid w:val="002B6BAA"/>
    <w:rsid w:val="002B70D5"/>
    <w:rsid w:val="002B7AB3"/>
    <w:rsid w:val="002B7ADB"/>
    <w:rsid w:val="002B7AE8"/>
    <w:rsid w:val="002B7B5C"/>
    <w:rsid w:val="002B7B6F"/>
    <w:rsid w:val="002B7C5D"/>
    <w:rsid w:val="002B7F8B"/>
    <w:rsid w:val="002C0027"/>
    <w:rsid w:val="002C02B8"/>
    <w:rsid w:val="002C045D"/>
    <w:rsid w:val="002C04A7"/>
    <w:rsid w:val="002C0AF2"/>
    <w:rsid w:val="002C0D91"/>
    <w:rsid w:val="002C1F74"/>
    <w:rsid w:val="002C2010"/>
    <w:rsid w:val="002C21A0"/>
    <w:rsid w:val="002C2242"/>
    <w:rsid w:val="002C2A39"/>
    <w:rsid w:val="002C2DE4"/>
    <w:rsid w:val="002C2FD2"/>
    <w:rsid w:val="002C3280"/>
    <w:rsid w:val="002C33C2"/>
    <w:rsid w:val="002C3AE1"/>
    <w:rsid w:val="002C3CBA"/>
    <w:rsid w:val="002C3DF4"/>
    <w:rsid w:val="002C414A"/>
    <w:rsid w:val="002C42A8"/>
    <w:rsid w:val="002C42DB"/>
    <w:rsid w:val="002C43BB"/>
    <w:rsid w:val="002C43D5"/>
    <w:rsid w:val="002C4EBE"/>
    <w:rsid w:val="002C4ED5"/>
    <w:rsid w:val="002C5011"/>
    <w:rsid w:val="002C5041"/>
    <w:rsid w:val="002C50B4"/>
    <w:rsid w:val="002C50DB"/>
    <w:rsid w:val="002C50EB"/>
    <w:rsid w:val="002C5138"/>
    <w:rsid w:val="002C53CA"/>
    <w:rsid w:val="002C5403"/>
    <w:rsid w:val="002C5553"/>
    <w:rsid w:val="002C58FE"/>
    <w:rsid w:val="002C5987"/>
    <w:rsid w:val="002C59C5"/>
    <w:rsid w:val="002C59F6"/>
    <w:rsid w:val="002C5B1A"/>
    <w:rsid w:val="002C5BBA"/>
    <w:rsid w:val="002C5FD4"/>
    <w:rsid w:val="002C600F"/>
    <w:rsid w:val="002C6017"/>
    <w:rsid w:val="002C61AE"/>
    <w:rsid w:val="002C61C7"/>
    <w:rsid w:val="002C6C2F"/>
    <w:rsid w:val="002C6EF4"/>
    <w:rsid w:val="002C6F38"/>
    <w:rsid w:val="002C7365"/>
    <w:rsid w:val="002C73B4"/>
    <w:rsid w:val="002C7458"/>
    <w:rsid w:val="002C7B38"/>
    <w:rsid w:val="002C7F57"/>
    <w:rsid w:val="002D01A4"/>
    <w:rsid w:val="002D023A"/>
    <w:rsid w:val="002D0395"/>
    <w:rsid w:val="002D0484"/>
    <w:rsid w:val="002D04BC"/>
    <w:rsid w:val="002D0871"/>
    <w:rsid w:val="002D09CD"/>
    <w:rsid w:val="002D115A"/>
    <w:rsid w:val="002D1475"/>
    <w:rsid w:val="002D15B7"/>
    <w:rsid w:val="002D16F8"/>
    <w:rsid w:val="002D1B08"/>
    <w:rsid w:val="002D1B16"/>
    <w:rsid w:val="002D1BE5"/>
    <w:rsid w:val="002D1D52"/>
    <w:rsid w:val="002D1DA0"/>
    <w:rsid w:val="002D20B0"/>
    <w:rsid w:val="002D21B7"/>
    <w:rsid w:val="002D21EE"/>
    <w:rsid w:val="002D2203"/>
    <w:rsid w:val="002D23D3"/>
    <w:rsid w:val="002D240C"/>
    <w:rsid w:val="002D2620"/>
    <w:rsid w:val="002D2790"/>
    <w:rsid w:val="002D2A01"/>
    <w:rsid w:val="002D2C52"/>
    <w:rsid w:val="002D2CC3"/>
    <w:rsid w:val="002D2E7A"/>
    <w:rsid w:val="002D30FE"/>
    <w:rsid w:val="002D31BE"/>
    <w:rsid w:val="002D35E7"/>
    <w:rsid w:val="002D37CA"/>
    <w:rsid w:val="002D3831"/>
    <w:rsid w:val="002D386E"/>
    <w:rsid w:val="002D3CD6"/>
    <w:rsid w:val="002D3D6A"/>
    <w:rsid w:val="002D3D9B"/>
    <w:rsid w:val="002D3F5C"/>
    <w:rsid w:val="002D40A1"/>
    <w:rsid w:val="002D4243"/>
    <w:rsid w:val="002D4668"/>
    <w:rsid w:val="002D47B4"/>
    <w:rsid w:val="002D4AAE"/>
    <w:rsid w:val="002D4D9F"/>
    <w:rsid w:val="002D4F57"/>
    <w:rsid w:val="002D4FA3"/>
    <w:rsid w:val="002D52AE"/>
    <w:rsid w:val="002D5DB3"/>
    <w:rsid w:val="002D5E03"/>
    <w:rsid w:val="002D5F2E"/>
    <w:rsid w:val="002D628D"/>
    <w:rsid w:val="002D62A3"/>
    <w:rsid w:val="002D6486"/>
    <w:rsid w:val="002D687D"/>
    <w:rsid w:val="002D6A10"/>
    <w:rsid w:val="002D6BE2"/>
    <w:rsid w:val="002D6BF7"/>
    <w:rsid w:val="002D72A4"/>
    <w:rsid w:val="002D7329"/>
    <w:rsid w:val="002D761B"/>
    <w:rsid w:val="002D797D"/>
    <w:rsid w:val="002D7A1E"/>
    <w:rsid w:val="002D7BE7"/>
    <w:rsid w:val="002D7C88"/>
    <w:rsid w:val="002D7CC2"/>
    <w:rsid w:val="002D7D09"/>
    <w:rsid w:val="002D7E04"/>
    <w:rsid w:val="002D7F1A"/>
    <w:rsid w:val="002D7FAD"/>
    <w:rsid w:val="002E05AA"/>
    <w:rsid w:val="002E0B57"/>
    <w:rsid w:val="002E0B77"/>
    <w:rsid w:val="002E0C8A"/>
    <w:rsid w:val="002E0D3A"/>
    <w:rsid w:val="002E0E61"/>
    <w:rsid w:val="002E172F"/>
    <w:rsid w:val="002E1780"/>
    <w:rsid w:val="002E1DCA"/>
    <w:rsid w:val="002E1E97"/>
    <w:rsid w:val="002E2520"/>
    <w:rsid w:val="002E2637"/>
    <w:rsid w:val="002E2C0E"/>
    <w:rsid w:val="002E3032"/>
    <w:rsid w:val="002E32DC"/>
    <w:rsid w:val="002E343C"/>
    <w:rsid w:val="002E3473"/>
    <w:rsid w:val="002E3526"/>
    <w:rsid w:val="002E3722"/>
    <w:rsid w:val="002E3D0E"/>
    <w:rsid w:val="002E3D3D"/>
    <w:rsid w:val="002E3F4E"/>
    <w:rsid w:val="002E415C"/>
    <w:rsid w:val="002E4168"/>
    <w:rsid w:val="002E428F"/>
    <w:rsid w:val="002E4BF9"/>
    <w:rsid w:val="002E4D77"/>
    <w:rsid w:val="002E5036"/>
    <w:rsid w:val="002E50DD"/>
    <w:rsid w:val="002E5570"/>
    <w:rsid w:val="002E570B"/>
    <w:rsid w:val="002E5825"/>
    <w:rsid w:val="002E5BD8"/>
    <w:rsid w:val="002E5C11"/>
    <w:rsid w:val="002E5C88"/>
    <w:rsid w:val="002E5F40"/>
    <w:rsid w:val="002E6076"/>
    <w:rsid w:val="002E63A0"/>
    <w:rsid w:val="002E642D"/>
    <w:rsid w:val="002E6748"/>
    <w:rsid w:val="002E6955"/>
    <w:rsid w:val="002E6978"/>
    <w:rsid w:val="002E6F47"/>
    <w:rsid w:val="002E71BF"/>
    <w:rsid w:val="002E78CE"/>
    <w:rsid w:val="002E7A1F"/>
    <w:rsid w:val="002E7C97"/>
    <w:rsid w:val="002E7F30"/>
    <w:rsid w:val="002F0053"/>
    <w:rsid w:val="002F0131"/>
    <w:rsid w:val="002F062C"/>
    <w:rsid w:val="002F0804"/>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572"/>
    <w:rsid w:val="002F273C"/>
    <w:rsid w:val="002F2814"/>
    <w:rsid w:val="002F28CA"/>
    <w:rsid w:val="002F2B06"/>
    <w:rsid w:val="002F2F43"/>
    <w:rsid w:val="002F2F80"/>
    <w:rsid w:val="002F2FC4"/>
    <w:rsid w:val="002F3118"/>
    <w:rsid w:val="002F31E5"/>
    <w:rsid w:val="002F33DD"/>
    <w:rsid w:val="002F34E4"/>
    <w:rsid w:val="002F3B1B"/>
    <w:rsid w:val="002F3B4B"/>
    <w:rsid w:val="002F3CEA"/>
    <w:rsid w:val="002F42C5"/>
    <w:rsid w:val="002F4505"/>
    <w:rsid w:val="002F453A"/>
    <w:rsid w:val="002F4B7A"/>
    <w:rsid w:val="002F5400"/>
    <w:rsid w:val="002F55EE"/>
    <w:rsid w:val="002F568B"/>
    <w:rsid w:val="002F56F0"/>
    <w:rsid w:val="002F5C47"/>
    <w:rsid w:val="002F5CC5"/>
    <w:rsid w:val="002F5DF6"/>
    <w:rsid w:val="002F5F07"/>
    <w:rsid w:val="002F6008"/>
    <w:rsid w:val="002F601C"/>
    <w:rsid w:val="002F6260"/>
    <w:rsid w:val="002F66F4"/>
    <w:rsid w:val="002F69B5"/>
    <w:rsid w:val="002F6A54"/>
    <w:rsid w:val="002F6A6A"/>
    <w:rsid w:val="002F7680"/>
    <w:rsid w:val="002F7B3C"/>
    <w:rsid w:val="002F7BD5"/>
    <w:rsid w:val="0030003B"/>
    <w:rsid w:val="003005AE"/>
    <w:rsid w:val="003005DA"/>
    <w:rsid w:val="00300777"/>
    <w:rsid w:val="00300B66"/>
    <w:rsid w:val="003010C9"/>
    <w:rsid w:val="003011BD"/>
    <w:rsid w:val="003014A0"/>
    <w:rsid w:val="00301532"/>
    <w:rsid w:val="00301CE1"/>
    <w:rsid w:val="00301D16"/>
    <w:rsid w:val="00301DE7"/>
    <w:rsid w:val="0030255C"/>
    <w:rsid w:val="00302993"/>
    <w:rsid w:val="00302A13"/>
    <w:rsid w:val="00302A3D"/>
    <w:rsid w:val="00302AB3"/>
    <w:rsid w:val="00302AB9"/>
    <w:rsid w:val="00302FA7"/>
    <w:rsid w:val="0030314C"/>
    <w:rsid w:val="003036D8"/>
    <w:rsid w:val="00303F50"/>
    <w:rsid w:val="00303FE2"/>
    <w:rsid w:val="0030407F"/>
    <w:rsid w:val="003041E7"/>
    <w:rsid w:val="00304552"/>
    <w:rsid w:val="00304784"/>
    <w:rsid w:val="003047FA"/>
    <w:rsid w:val="00304B4C"/>
    <w:rsid w:val="00304CFE"/>
    <w:rsid w:val="00304F1D"/>
    <w:rsid w:val="0030507A"/>
    <w:rsid w:val="00305639"/>
    <w:rsid w:val="00305737"/>
    <w:rsid w:val="003059F8"/>
    <w:rsid w:val="00306110"/>
    <w:rsid w:val="003061B5"/>
    <w:rsid w:val="00306485"/>
    <w:rsid w:val="0030660A"/>
    <w:rsid w:val="00306A66"/>
    <w:rsid w:val="00306A85"/>
    <w:rsid w:val="00306D19"/>
    <w:rsid w:val="00306EA9"/>
    <w:rsid w:val="0030710F"/>
    <w:rsid w:val="00307145"/>
    <w:rsid w:val="0030717B"/>
    <w:rsid w:val="0030734A"/>
    <w:rsid w:val="0030747E"/>
    <w:rsid w:val="003074FE"/>
    <w:rsid w:val="0030788E"/>
    <w:rsid w:val="00307A42"/>
    <w:rsid w:val="00307AFB"/>
    <w:rsid w:val="00307D69"/>
    <w:rsid w:val="003100CD"/>
    <w:rsid w:val="00310357"/>
    <w:rsid w:val="003108D2"/>
    <w:rsid w:val="00310966"/>
    <w:rsid w:val="00310AF1"/>
    <w:rsid w:val="00310C77"/>
    <w:rsid w:val="00310D4F"/>
    <w:rsid w:val="00310E80"/>
    <w:rsid w:val="00310F5D"/>
    <w:rsid w:val="00311433"/>
    <w:rsid w:val="003115BD"/>
    <w:rsid w:val="00311A31"/>
    <w:rsid w:val="00311AFE"/>
    <w:rsid w:val="00311B61"/>
    <w:rsid w:val="00311C17"/>
    <w:rsid w:val="00311C8F"/>
    <w:rsid w:val="00311CAB"/>
    <w:rsid w:val="00311ECE"/>
    <w:rsid w:val="00312038"/>
    <w:rsid w:val="003123C0"/>
    <w:rsid w:val="003128EA"/>
    <w:rsid w:val="0031290F"/>
    <w:rsid w:val="00312CD3"/>
    <w:rsid w:val="00313038"/>
    <w:rsid w:val="0031331F"/>
    <w:rsid w:val="003133FA"/>
    <w:rsid w:val="0031358F"/>
    <w:rsid w:val="00313902"/>
    <w:rsid w:val="003139E5"/>
    <w:rsid w:val="00314098"/>
    <w:rsid w:val="003142D4"/>
    <w:rsid w:val="0031430C"/>
    <w:rsid w:val="003143AD"/>
    <w:rsid w:val="0031466A"/>
    <w:rsid w:val="00314712"/>
    <w:rsid w:val="003149DC"/>
    <w:rsid w:val="00314ACD"/>
    <w:rsid w:val="00314D70"/>
    <w:rsid w:val="003150A0"/>
    <w:rsid w:val="00315124"/>
    <w:rsid w:val="003153D8"/>
    <w:rsid w:val="00315543"/>
    <w:rsid w:val="00315553"/>
    <w:rsid w:val="00315721"/>
    <w:rsid w:val="00315A1C"/>
    <w:rsid w:val="00315A88"/>
    <w:rsid w:val="00315D05"/>
    <w:rsid w:val="00315D09"/>
    <w:rsid w:val="00315E8B"/>
    <w:rsid w:val="00315F3D"/>
    <w:rsid w:val="003160E2"/>
    <w:rsid w:val="003162DD"/>
    <w:rsid w:val="003168A2"/>
    <w:rsid w:val="003172B0"/>
    <w:rsid w:val="003176B8"/>
    <w:rsid w:val="00317897"/>
    <w:rsid w:val="003179F3"/>
    <w:rsid w:val="00317A0D"/>
    <w:rsid w:val="0032003A"/>
    <w:rsid w:val="00320185"/>
    <w:rsid w:val="00320285"/>
    <w:rsid w:val="003205CB"/>
    <w:rsid w:val="00320D2C"/>
    <w:rsid w:val="00320D5B"/>
    <w:rsid w:val="00321468"/>
    <w:rsid w:val="00321622"/>
    <w:rsid w:val="00321875"/>
    <w:rsid w:val="00321ABC"/>
    <w:rsid w:val="00321B41"/>
    <w:rsid w:val="00321E40"/>
    <w:rsid w:val="003220BF"/>
    <w:rsid w:val="0032216C"/>
    <w:rsid w:val="003229C7"/>
    <w:rsid w:val="00322B00"/>
    <w:rsid w:val="00323178"/>
    <w:rsid w:val="00323508"/>
    <w:rsid w:val="00323659"/>
    <w:rsid w:val="0032376A"/>
    <w:rsid w:val="00323AA2"/>
    <w:rsid w:val="00323D5C"/>
    <w:rsid w:val="00324044"/>
    <w:rsid w:val="003242B7"/>
    <w:rsid w:val="003244FC"/>
    <w:rsid w:val="003248B2"/>
    <w:rsid w:val="00324B71"/>
    <w:rsid w:val="00324CC1"/>
    <w:rsid w:val="003252AF"/>
    <w:rsid w:val="0032568B"/>
    <w:rsid w:val="00325779"/>
    <w:rsid w:val="00325CF4"/>
    <w:rsid w:val="00325E8D"/>
    <w:rsid w:val="00326129"/>
    <w:rsid w:val="003261E5"/>
    <w:rsid w:val="003266EB"/>
    <w:rsid w:val="00326759"/>
    <w:rsid w:val="00326939"/>
    <w:rsid w:val="00326C04"/>
    <w:rsid w:val="00326EC3"/>
    <w:rsid w:val="0032730D"/>
    <w:rsid w:val="00327388"/>
    <w:rsid w:val="003273E1"/>
    <w:rsid w:val="003273E5"/>
    <w:rsid w:val="0032749B"/>
    <w:rsid w:val="00327523"/>
    <w:rsid w:val="00327CE3"/>
    <w:rsid w:val="00327FE2"/>
    <w:rsid w:val="0033006D"/>
    <w:rsid w:val="0033020E"/>
    <w:rsid w:val="00330253"/>
    <w:rsid w:val="003302AC"/>
    <w:rsid w:val="00330496"/>
    <w:rsid w:val="003304AF"/>
    <w:rsid w:val="0033073D"/>
    <w:rsid w:val="0033078B"/>
    <w:rsid w:val="003307E4"/>
    <w:rsid w:val="0033088C"/>
    <w:rsid w:val="00330B95"/>
    <w:rsid w:val="0033107B"/>
    <w:rsid w:val="003311B0"/>
    <w:rsid w:val="0033143B"/>
    <w:rsid w:val="00331518"/>
    <w:rsid w:val="00331545"/>
    <w:rsid w:val="00331554"/>
    <w:rsid w:val="003315E2"/>
    <w:rsid w:val="0033168D"/>
    <w:rsid w:val="0033170C"/>
    <w:rsid w:val="0033188F"/>
    <w:rsid w:val="00331963"/>
    <w:rsid w:val="00331A2B"/>
    <w:rsid w:val="00331B09"/>
    <w:rsid w:val="00331E2F"/>
    <w:rsid w:val="00331E50"/>
    <w:rsid w:val="003324B9"/>
    <w:rsid w:val="0033258C"/>
    <w:rsid w:val="00332977"/>
    <w:rsid w:val="00332B47"/>
    <w:rsid w:val="00332C07"/>
    <w:rsid w:val="00332CE5"/>
    <w:rsid w:val="00332E31"/>
    <w:rsid w:val="00332F92"/>
    <w:rsid w:val="003330C6"/>
    <w:rsid w:val="0033339A"/>
    <w:rsid w:val="0033345B"/>
    <w:rsid w:val="003335E9"/>
    <w:rsid w:val="00333613"/>
    <w:rsid w:val="003338CA"/>
    <w:rsid w:val="00333998"/>
    <w:rsid w:val="00333B50"/>
    <w:rsid w:val="00333C9F"/>
    <w:rsid w:val="00333F74"/>
    <w:rsid w:val="00333F85"/>
    <w:rsid w:val="00334075"/>
    <w:rsid w:val="00334165"/>
    <w:rsid w:val="00334419"/>
    <w:rsid w:val="0033444B"/>
    <w:rsid w:val="00334C6A"/>
    <w:rsid w:val="00334E72"/>
    <w:rsid w:val="00334F58"/>
    <w:rsid w:val="00334FCE"/>
    <w:rsid w:val="00335284"/>
    <w:rsid w:val="00335358"/>
    <w:rsid w:val="00335404"/>
    <w:rsid w:val="00335499"/>
    <w:rsid w:val="003354A5"/>
    <w:rsid w:val="0033559C"/>
    <w:rsid w:val="00335708"/>
    <w:rsid w:val="00335791"/>
    <w:rsid w:val="00335865"/>
    <w:rsid w:val="003359B3"/>
    <w:rsid w:val="00335C63"/>
    <w:rsid w:val="00335CAC"/>
    <w:rsid w:val="00335CF5"/>
    <w:rsid w:val="00335CFC"/>
    <w:rsid w:val="00335DE3"/>
    <w:rsid w:val="00335F36"/>
    <w:rsid w:val="00336178"/>
    <w:rsid w:val="00336C6D"/>
    <w:rsid w:val="00336D45"/>
    <w:rsid w:val="00336D56"/>
    <w:rsid w:val="00337580"/>
    <w:rsid w:val="003375EE"/>
    <w:rsid w:val="0033782F"/>
    <w:rsid w:val="00337928"/>
    <w:rsid w:val="00337957"/>
    <w:rsid w:val="00337B37"/>
    <w:rsid w:val="00337B5F"/>
    <w:rsid w:val="00337B8C"/>
    <w:rsid w:val="00337E6A"/>
    <w:rsid w:val="00337EAE"/>
    <w:rsid w:val="00340180"/>
    <w:rsid w:val="00340313"/>
    <w:rsid w:val="003408FA"/>
    <w:rsid w:val="00340B3A"/>
    <w:rsid w:val="00340E5B"/>
    <w:rsid w:val="00341058"/>
    <w:rsid w:val="003411F1"/>
    <w:rsid w:val="003411FF"/>
    <w:rsid w:val="0034128F"/>
    <w:rsid w:val="003413C8"/>
    <w:rsid w:val="0034148D"/>
    <w:rsid w:val="0034164E"/>
    <w:rsid w:val="00341711"/>
    <w:rsid w:val="003417CA"/>
    <w:rsid w:val="003417F2"/>
    <w:rsid w:val="003417F9"/>
    <w:rsid w:val="0034183B"/>
    <w:rsid w:val="00341A61"/>
    <w:rsid w:val="00341A90"/>
    <w:rsid w:val="00341BD7"/>
    <w:rsid w:val="0034200C"/>
    <w:rsid w:val="00342475"/>
    <w:rsid w:val="0034247E"/>
    <w:rsid w:val="00342697"/>
    <w:rsid w:val="00342A60"/>
    <w:rsid w:val="00342B54"/>
    <w:rsid w:val="00342E35"/>
    <w:rsid w:val="00342F65"/>
    <w:rsid w:val="003431EA"/>
    <w:rsid w:val="003435CE"/>
    <w:rsid w:val="00343652"/>
    <w:rsid w:val="00343661"/>
    <w:rsid w:val="003437E5"/>
    <w:rsid w:val="0034383E"/>
    <w:rsid w:val="00343D65"/>
    <w:rsid w:val="00343DA8"/>
    <w:rsid w:val="00343F7D"/>
    <w:rsid w:val="00343F88"/>
    <w:rsid w:val="00344072"/>
    <w:rsid w:val="00344115"/>
    <w:rsid w:val="00344159"/>
    <w:rsid w:val="003441A4"/>
    <w:rsid w:val="0034439A"/>
    <w:rsid w:val="00344594"/>
    <w:rsid w:val="003445D4"/>
    <w:rsid w:val="00344829"/>
    <w:rsid w:val="0034483C"/>
    <w:rsid w:val="0034494F"/>
    <w:rsid w:val="00344DB5"/>
    <w:rsid w:val="0034509F"/>
    <w:rsid w:val="003450DD"/>
    <w:rsid w:val="0034552C"/>
    <w:rsid w:val="00345578"/>
    <w:rsid w:val="003455C7"/>
    <w:rsid w:val="00345791"/>
    <w:rsid w:val="003457AE"/>
    <w:rsid w:val="00345A21"/>
    <w:rsid w:val="003463FE"/>
    <w:rsid w:val="00346581"/>
    <w:rsid w:val="003468A5"/>
    <w:rsid w:val="00346A20"/>
    <w:rsid w:val="0034708E"/>
    <w:rsid w:val="003474A8"/>
    <w:rsid w:val="0034754E"/>
    <w:rsid w:val="003475EE"/>
    <w:rsid w:val="0034796B"/>
    <w:rsid w:val="00347B75"/>
    <w:rsid w:val="00347CCC"/>
    <w:rsid w:val="00347EB4"/>
    <w:rsid w:val="00347F51"/>
    <w:rsid w:val="00350331"/>
    <w:rsid w:val="003503E5"/>
    <w:rsid w:val="00350458"/>
    <w:rsid w:val="00350787"/>
    <w:rsid w:val="00350A1F"/>
    <w:rsid w:val="00350B33"/>
    <w:rsid w:val="00350CD6"/>
    <w:rsid w:val="00350D79"/>
    <w:rsid w:val="00350E2E"/>
    <w:rsid w:val="00350EF2"/>
    <w:rsid w:val="00350FD9"/>
    <w:rsid w:val="003513A3"/>
    <w:rsid w:val="003514BA"/>
    <w:rsid w:val="00351DD4"/>
    <w:rsid w:val="00352320"/>
    <w:rsid w:val="00352616"/>
    <w:rsid w:val="003529A5"/>
    <w:rsid w:val="00352CBF"/>
    <w:rsid w:val="00352ECA"/>
    <w:rsid w:val="003530BF"/>
    <w:rsid w:val="003531CB"/>
    <w:rsid w:val="003531E2"/>
    <w:rsid w:val="003534AC"/>
    <w:rsid w:val="00353874"/>
    <w:rsid w:val="00353DF9"/>
    <w:rsid w:val="0035402B"/>
    <w:rsid w:val="003540B2"/>
    <w:rsid w:val="003545D9"/>
    <w:rsid w:val="00354619"/>
    <w:rsid w:val="00354823"/>
    <w:rsid w:val="003548E6"/>
    <w:rsid w:val="00354C27"/>
    <w:rsid w:val="0035508C"/>
    <w:rsid w:val="0035521F"/>
    <w:rsid w:val="00355269"/>
    <w:rsid w:val="00355442"/>
    <w:rsid w:val="00355809"/>
    <w:rsid w:val="003558D7"/>
    <w:rsid w:val="003559B9"/>
    <w:rsid w:val="00355E8E"/>
    <w:rsid w:val="00355FD0"/>
    <w:rsid w:val="0035681F"/>
    <w:rsid w:val="00356DD3"/>
    <w:rsid w:val="00356DE8"/>
    <w:rsid w:val="00356DF2"/>
    <w:rsid w:val="00356EA6"/>
    <w:rsid w:val="00356F27"/>
    <w:rsid w:val="00356FFE"/>
    <w:rsid w:val="0035739B"/>
    <w:rsid w:val="003573E8"/>
    <w:rsid w:val="00357BDD"/>
    <w:rsid w:val="00357F00"/>
    <w:rsid w:val="00357F71"/>
    <w:rsid w:val="00357FCC"/>
    <w:rsid w:val="0036025F"/>
    <w:rsid w:val="003602B4"/>
    <w:rsid w:val="00360348"/>
    <w:rsid w:val="00360414"/>
    <w:rsid w:val="003604FF"/>
    <w:rsid w:val="00360779"/>
    <w:rsid w:val="003608EE"/>
    <w:rsid w:val="00360A15"/>
    <w:rsid w:val="00360C05"/>
    <w:rsid w:val="00360DA6"/>
    <w:rsid w:val="00360E6B"/>
    <w:rsid w:val="00360EDA"/>
    <w:rsid w:val="003610BD"/>
    <w:rsid w:val="003610BF"/>
    <w:rsid w:val="003611D4"/>
    <w:rsid w:val="0036128B"/>
    <w:rsid w:val="003615F2"/>
    <w:rsid w:val="00361617"/>
    <w:rsid w:val="00361660"/>
    <w:rsid w:val="00361833"/>
    <w:rsid w:val="00361C54"/>
    <w:rsid w:val="003622B8"/>
    <w:rsid w:val="0036245F"/>
    <w:rsid w:val="00362857"/>
    <w:rsid w:val="003628C8"/>
    <w:rsid w:val="00362996"/>
    <w:rsid w:val="00362B62"/>
    <w:rsid w:val="00362C37"/>
    <w:rsid w:val="00362C7D"/>
    <w:rsid w:val="00362DB4"/>
    <w:rsid w:val="00362F9C"/>
    <w:rsid w:val="00362FE2"/>
    <w:rsid w:val="00363249"/>
    <w:rsid w:val="003639AA"/>
    <w:rsid w:val="00363CCE"/>
    <w:rsid w:val="00363E29"/>
    <w:rsid w:val="00363FCE"/>
    <w:rsid w:val="003640A1"/>
    <w:rsid w:val="00364423"/>
    <w:rsid w:val="003644B0"/>
    <w:rsid w:val="003647AD"/>
    <w:rsid w:val="00364A0F"/>
    <w:rsid w:val="00364BFA"/>
    <w:rsid w:val="003651EC"/>
    <w:rsid w:val="003651F5"/>
    <w:rsid w:val="0036543A"/>
    <w:rsid w:val="00365450"/>
    <w:rsid w:val="003655B5"/>
    <w:rsid w:val="00365618"/>
    <w:rsid w:val="00365779"/>
    <w:rsid w:val="00365866"/>
    <w:rsid w:val="00365AFD"/>
    <w:rsid w:val="00365D7D"/>
    <w:rsid w:val="00365F51"/>
    <w:rsid w:val="00365FFC"/>
    <w:rsid w:val="0036621B"/>
    <w:rsid w:val="003665BD"/>
    <w:rsid w:val="0036675C"/>
    <w:rsid w:val="003668BB"/>
    <w:rsid w:val="0036714F"/>
    <w:rsid w:val="003673BE"/>
    <w:rsid w:val="003677E8"/>
    <w:rsid w:val="00367993"/>
    <w:rsid w:val="00367A6F"/>
    <w:rsid w:val="003702D5"/>
    <w:rsid w:val="003708FF"/>
    <w:rsid w:val="003710EC"/>
    <w:rsid w:val="00371112"/>
    <w:rsid w:val="003712EB"/>
    <w:rsid w:val="003716C4"/>
    <w:rsid w:val="003716C6"/>
    <w:rsid w:val="00371B55"/>
    <w:rsid w:val="00371C17"/>
    <w:rsid w:val="00371C90"/>
    <w:rsid w:val="00372569"/>
    <w:rsid w:val="00372AD7"/>
    <w:rsid w:val="00372CAD"/>
    <w:rsid w:val="00372CE0"/>
    <w:rsid w:val="00372DF4"/>
    <w:rsid w:val="00372E4D"/>
    <w:rsid w:val="00373236"/>
    <w:rsid w:val="00373EC3"/>
    <w:rsid w:val="00373ECD"/>
    <w:rsid w:val="00374077"/>
    <w:rsid w:val="0037493C"/>
    <w:rsid w:val="00374A17"/>
    <w:rsid w:val="00374E85"/>
    <w:rsid w:val="00375170"/>
    <w:rsid w:val="00375189"/>
    <w:rsid w:val="00375467"/>
    <w:rsid w:val="00375544"/>
    <w:rsid w:val="003759FA"/>
    <w:rsid w:val="00375A2E"/>
    <w:rsid w:val="00375B8C"/>
    <w:rsid w:val="00375C11"/>
    <w:rsid w:val="00375C2C"/>
    <w:rsid w:val="00375DEF"/>
    <w:rsid w:val="00375E68"/>
    <w:rsid w:val="00375F7E"/>
    <w:rsid w:val="00376AA8"/>
    <w:rsid w:val="0037729D"/>
    <w:rsid w:val="003773BF"/>
    <w:rsid w:val="00377C4D"/>
    <w:rsid w:val="00380451"/>
    <w:rsid w:val="00380663"/>
    <w:rsid w:val="0038081A"/>
    <w:rsid w:val="00380930"/>
    <w:rsid w:val="00380A6F"/>
    <w:rsid w:val="00381232"/>
    <w:rsid w:val="00381337"/>
    <w:rsid w:val="00381528"/>
    <w:rsid w:val="0038187A"/>
    <w:rsid w:val="00381E62"/>
    <w:rsid w:val="00381F7B"/>
    <w:rsid w:val="003820C0"/>
    <w:rsid w:val="00382384"/>
    <w:rsid w:val="00382853"/>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A5E"/>
    <w:rsid w:val="00383E26"/>
    <w:rsid w:val="00383EF8"/>
    <w:rsid w:val="0038441F"/>
    <w:rsid w:val="003848D1"/>
    <w:rsid w:val="00384917"/>
    <w:rsid w:val="00384929"/>
    <w:rsid w:val="003850B3"/>
    <w:rsid w:val="0038512E"/>
    <w:rsid w:val="00385421"/>
    <w:rsid w:val="0038543A"/>
    <w:rsid w:val="00385463"/>
    <w:rsid w:val="00385466"/>
    <w:rsid w:val="00385DDB"/>
    <w:rsid w:val="00385F46"/>
    <w:rsid w:val="00386290"/>
    <w:rsid w:val="0038637D"/>
    <w:rsid w:val="003867B1"/>
    <w:rsid w:val="003868EA"/>
    <w:rsid w:val="00386A71"/>
    <w:rsid w:val="00386BB5"/>
    <w:rsid w:val="00386C8D"/>
    <w:rsid w:val="00386D99"/>
    <w:rsid w:val="00387013"/>
    <w:rsid w:val="0038714F"/>
    <w:rsid w:val="00387481"/>
    <w:rsid w:val="003874C1"/>
    <w:rsid w:val="003878D8"/>
    <w:rsid w:val="003879CE"/>
    <w:rsid w:val="00387ABF"/>
    <w:rsid w:val="00387C6B"/>
    <w:rsid w:val="0039061D"/>
    <w:rsid w:val="0039070D"/>
    <w:rsid w:val="003907B2"/>
    <w:rsid w:val="00390854"/>
    <w:rsid w:val="003908B5"/>
    <w:rsid w:val="003909A3"/>
    <w:rsid w:val="00390AAF"/>
    <w:rsid w:val="00390AD3"/>
    <w:rsid w:val="00390D2F"/>
    <w:rsid w:val="00391411"/>
    <w:rsid w:val="00391418"/>
    <w:rsid w:val="0039175A"/>
    <w:rsid w:val="003919A4"/>
    <w:rsid w:val="00391E1D"/>
    <w:rsid w:val="00391F52"/>
    <w:rsid w:val="003920EA"/>
    <w:rsid w:val="0039210D"/>
    <w:rsid w:val="003922C8"/>
    <w:rsid w:val="003925E1"/>
    <w:rsid w:val="0039294F"/>
    <w:rsid w:val="00392ED1"/>
    <w:rsid w:val="00392F29"/>
    <w:rsid w:val="00393089"/>
    <w:rsid w:val="00393201"/>
    <w:rsid w:val="0039332A"/>
    <w:rsid w:val="00393789"/>
    <w:rsid w:val="003937A7"/>
    <w:rsid w:val="003938D1"/>
    <w:rsid w:val="00393AB8"/>
    <w:rsid w:val="00393F9B"/>
    <w:rsid w:val="0039410B"/>
    <w:rsid w:val="00394535"/>
    <w:rsid w:val="0039466B"/>
    <w:rsid w:val="003947F2"/>
    <w:rsid w:val="003948F7"/>
    <w:rsid w:val="003949DB"/>
    <w:rsid w:val="00394C95"/>
    <w:rsid w:val="00394D59"/>
    <w:rsid w:val="00395023"/>
    <w:rsid w:val="003951C7"/>
    <w:rsid w:val="003952E6"/>
    <w:rsid w:val="003958BA"/>
    <w:rsid w:val="00395924"/>
    <w:rsid w:val="00395AA7"/>
    <w:rsid w:val="00395C4E"/>
    <w:rsid w:val="00395E54"/>
    <w:rsid w:val="00396100"/>
    <w:rsid w:val="00396252"/>
    <w:rsid w:val="00396513"/>
    <w:rsid w:val="00396599"/>
    <w:rsid w:val="00396695"/>
    <w:rsid w:val="003966A5"/>
    <w:rsid w:val="00396731"/>
    <w:rsid w:val="003967BC"/>
    <w:rsid w:val="0039688E"/>
    <w:rsid w:val="00396903"/>
    <w:rsid w:val="00396957"/>
    <w:rsid w:val="00396C11"/>
    <w:rsid w:val="00396C6F"/>
    <w:rsid w:val="00396E70"/>
    <w:rsid w:val="00397123"/>
    <w:rsid w:val="003972C6"/>
    <w:rsid w:val="003978C6"/>
    <w:rsid w:val="00397934"/>
    <w:rsid w:val="00397A40"/>
    <w:rsid w:val="00397B14"/>
    <w:rsid w:val="00397BFC"/>
    <w:rsid w:val="00397E63"/>
    <w:rsid w:val="00397EFB"/>
    <w:rsid w:val="00397F2C"/>
    <w:rsid w:val="00397F36"/>
    <w:rsid w:val="003A000C"/>
    <w:rsid w:val="003A036D"/>
    <w:rsid w:val="003A0376"/>
    <w:rsid w:val="003A0945"/>
    <w:rsid w:val="003A0B1E"/>
    <w:rsid w:val="003A0CF7"/>
    <w:rsid w:val="003A0F64"/>
    <w:rsid w:val="003A11E1"/>
    <w:rsid w:val="003A15B0"/>
    <w:rsid w:val="003A192C"/>
    <w:rsid w:val="003A19FE"/>
    <w:rsid w:val="003A1B39"/>
    <w:rsid w:val="003A1B44"/>
    <w:rsid w:val="003A1DAB"/>
    <w:rsid w:val="003A1E8F"/>
    <w:rsid w:val="003A21C1"/>
    <w:rsid w:val="003A2285"/>
    <w:rsid w:val="003A23F4"/>
    <w:rsid w:val="003A24C4"/>
    <w:rsid w:val="003A2621"/>
    <w:rsid w:val="003A2A4C"/>
    <w:rsid w:val="003A2E8D"/>
    <w:rsid w:val="003A30A8"/>
    <w:rsid w:val="003A349F"/>
    <w:rsid w:val="003A384F"/>
    <w:rsid w:val="003A39D0"/>
    <w:rsid w:val="003A39D5"/>
    <w:rsid w:val="003A3B9F"/>
    <w:rsid w:val="003A3EC9"/>
    <w:rsid w:val="003A3ED5"/>
    <w:rsid w:val="003A42D0"/>
    <w:rsid w:val="003A45AE"/>
    <w:rsid w:val="003A4665"/>
    <w:rsid w:val="003A4751"/>
    <w:rsid w:val="003A478D"/>
    <w:rsid w:val="003A4B0E"/>
    <w:rsid w:val="003A4C33"/>
    <w:rsid w:val="003A4C8E"/>
    <w:rsid w:val="003A4CB5"/>
    <w:rsid w:val="003A4E4B"/>
    <w:rsid w:val="003A4EB5"/>
    <w:rsid w:val="003A5086"/>
    <w:rsid w:val="003A52AA"/>
    <w:rsid w:val="003A5338"/>
    <w:rsid w:val="003A551C"/>
    <w:rsid w:val="003A5A0D"/>
    <w:rsid w:val="003A5E6B"/>
    <w:rsid w:val="003A60D3"/>
    <w:rsid w:val="003A622A"/>
    <w:rsid w:val="003A6891"/>
    <w:rsid w:val="003A6906"/>
    <w:rsid w:val="003A692C"/>
    <w:rsid w:val="003A6AE3"/>
    <w:rsid w:val="003A6B5B"/>
    <w:rsid w:val="003A6C15"/>
    <w:rsid w:val="003A705F"/>
    <w:rsid w:val="003A72D4"/>
    <w:rsid w:val="003A7B65"/>
    <w:rsid w:val="003A7B9D"/>
    <w:rsid w:val="003A7BDA"/>
    <w:rsid w:val="003B013B"/>
    <w:rsid w:val="003B022B"/>
    <w:rsid w:val="003B0253"/>
    <w:rsid w:val="003B0407"/>
    <w:rsid w:val="003B076D"/>
    <w:rsid w:val="003B0851"/>
    <w:rsid w:val="003B0878"/>
    <w:rsid w:val="003B0CCC"/>
    <w:rsid w:val="003B1102"/>
    <w:rsid w:val="003B122D"/>
    <w:rsid w:val="003B1230"/>
    <w:rsid w:val="003B1303"/>
    <w:rsid w:val="003B15B2"/>
    <w:rsid w:val="003B18F0"/>
    <w:rsid w:val="003B1AA0"/>
    <w:rsid w:val="003B1F22"/>
    <w:rsid w:val="003B230F"/>
    <w:rsid w:val="003B2944"/>
    <w:rsid w:val="003B2B1F"/>
    <w:rsid w:val="003B2C99"/>
    <w:rsid w:val="003B2D38"/>
    <w:rsid w:val="003B2F10"/>
    <w:rsid w:val="003B3017"/>
    <w:rsid w:val="003B32E0"/>
    <w:rsid w:val="003B33CF"/>
    <w:rsid w:val="003B3402"/>
    <w:rsid w:val="003B35A0"/>
    <w:rsid w:val="003B3860"/>
    <w:rsid w:val="003B38FB"/>
    <w:rsid w:val="003B3BAD"/>
    <w:rsid w:val="003B3C21"/>
    <w:rsid w:val="003B3D12"/>
    <w:rsid w:val="003B3DF7"/>
    <w:rsid w:val="003B3F69"/>
    <w:rsid w:val="003B406F"/>
    <w:rsid w:val="003B4091"/>
    <w:rsid w:val="003B427F"/>
    <w:rsid w:val="003B43E6"/>
    <w:rsid w:val="003B450A"/>
    <w:rsid w:val="003B456C"/>
    <w:rsid w:val="003B4755"/>
    <w:rsid w:val="003B4800"/>
    <w:rsid w:val="003B4A8E"/>
    <w:rsid w:val="003B4C6C"/>
    <w:rsid w:val="003B4CAC"/>
    <w:rsid w:val="003B4D6C"/>
    <w:rsid w:val="003B4ED9"/>
    <w:rsid w:val="003B4FC6"/>
    <w:rsid w:val="003B508B"/>
    <w:rsid w:val="003B51A7"/>
    <w:rsid w:val="003B51B2"/>
    <w:rsid w:val="003B5342"/>
    <w:rsid w:val="003B5371"/>
    <w:rsid w:val="003B5441"/>
    <w:rsid w:val="003B590A"/>
    <w:rsid w:val="003B5B4F"/>
    <w:rsid w:val="003B5C46"/>
    <w:rsid w:val="003B600E"/>
    <w:rsid w:val="003B61AF"/>
    <w:rsid w:val="003B6698"/>
    <w:rsid w:val="003B7075"/>
    <w:rsid w:val="003B70EA"/>
    <w:rsid w:val="003B7259"/>
    <w:rsid w:val="003B73FD"/>
    <w:rsid w:val="003B7742"/>
    <w:rsid w:val="003B77DA"/>
    <w:rsid w:val="003B7AB0"/>
    <w:rsid w:val="003C00CA"/>
    <w:rsid w:val="003C0156"/>
    <w:rsid w:val="003C03A1"/>
    <w:rsid w:val="003C03F2"/>
    <w:rsid w:val="003C044D"/>
    <w:rsid w:val="003C0C6F"/>
    <w:rsid w:val="003C0D39"/>
    <w:rsid w:val="003C0E0B"/>
    <w:rsid w:val="003C1170"/>
    <w:rsid w:val="003C125A"/>
    <w:rsid w:val="003C12F1"/>
    <w:rsid w:val="003C16E0"/>
    <w:rsid w:val="003C1866"/>
    <w:rsid w:val="003C188A"/>
    <w:rsid w:val="003C1AA2"/>
    <w:rsid w:val="003C1AB9"/>
    <w:rsid w:val="003C1C36"/>
    <w:rsid w:val="003C1E44"/>
    <w:rsid w:val="003C1E89"/>
    <w:rsid w:val="003C2135"/>
    <w:rsid w:val="003C21A9"/>
    <w:rsid w:val="003C22A9"/>
    <w:rsid w:val="003C2995"/>
    <w:rsid w:val="003C2BA5"/>
    <w:rsid w:val="003C2BA6"/>
    <w:rsid w:val="003C2C8A"/>
    <w:rsid w:val="003C2CBA"/>
    <w:rsid w:val="003C2DEA"/>
    <w:rsid w:val="003C2EDC"/>
    <w:rsid w:val="003C32B6"/>
    <w:rsid w:val="003C338D"/>
    <w:rsid w:val="003C35E0"/>
    <w:rsid w:val="003C35FE"/>
    <w:rsid w:val="003C382F"/>
    <w:rsid w:val="003C3CA5"/>
    <w:rsid w:val="003C3CCF"/>
    <w:rsid w:val="003C4221"/>
    <w:rsid w:val="003C4574"/>
    <w:rsid w:val="003C45BC"/>
    <w:rsid w:val="003C45CC"/>
    <w:rsid w:val="003C474B"/>
    <w:rsid w:val="003C4A13"/>
    <w:rsid w:val="003C4C4C"/>
    <w:rsid w:val="003C4ECC"/>
    <w:rsid w:val="003C5141"/>
    <w:rsid w:val="003C5166"/>
    <w:rsid w:val="003C526F"/>
    <w:rsid w:val="003C57DF"/>
    <w:rsid w:val="003C5C6A"/>
    <w:rsid w:val="003C5EF2"/>
    <w:rsid w:val="003C6333"/>
    <w:rsid w:val="003C67A6"/>
    <w:rsid w:val="003C6AB8"/>
    <w:rsid w:val="003C6AE2"/>
    <w:rsid w:val="003C724C"/>
    <w:rsid w:val="003C7347"/>
    <w:rsid w:val="003C74F6"/>
    <w:rsid w:val="003C78AD"/>
    <w:rsid w:val="003C7A9D"/>
    <w:rsid w:val="003C7F29"/>
    <w:rsid w:val="003C7FCE"/>
    <w:rsid w:val="003D027C"/>
    <w:rsid w:val="003D02D9"/>
    <w:rsid w:val="003D03B1"/>
    <w:rsid w:val="003D09E6"/>
    <w:rsid w:val="003D09EF"/>
    <w:rsid w:val="003D0CE3"/>
    <w:rsid w:val="003D0DB3"/>
    <w:rsid w:val="003D1602"/>
    <w:rsid w:val="003D1E34"/>
    <w:rsid w:val="003D1F27"/>
    <w:rsid w:val="003D2308"/>
    <w:rsid w:val="003D2390"/>
    <w:rsid w:val="003D249D"/>
    <w:rsid w:val="003D24FD"/>
    <w:rsid w:val="003D265A"/>
    <w:rsid w:val="003D26E0"/>
    <w:rsid w:val="003D26F7"/>
    <w:rsid w:val="003D2742"/>
    <w:rsid w:val="003D29DF"/>
    <w:rsid w:val="003D2B4D"/>
    <w:rsid w:val="003D2D1F"/>
    <w:rsid w:val="003D2D9B"/>
    <w:rsid w:val="003D2DAF"/>
    <w:rsid w:val="003D330C"/>
    <w:rsid w:val="003D384F"/>
    <w:rsid w:val="003D38A7"/>
    <w:rsid w:val="003D4231"/>
    <w:rsid w:val="003D4991"/>
    <w:rsid w:val="003D49CB"/>
    <w:rsid w:val="003D49DE"/>
    <w:rsid w:val="003D4C07"/>
    <w:rsid w:val="003D4C30"/>
    <w:rsid w:val="003D4E4A"/>
    <w:rsid w:val="003D516F"/>
    <w:rsid w:val="003D5322"/>
    <w:rsid w:val="003D5421"/>
    <w:rsid w:val="003D558A"/>
    <w:rsid w:val="003D5623"/>
    <w:rsid w:val="003D5B05"/>
    <w:rsid w:val="003D5BBF"/>
    <w:rsid w:val="003D5FC6"/>
    <w:rsid w:val="003D644D"/>
    <w:rsid w:val="003D6790"/>
    <w:rsid w:val="003D679D"/>
    <w:rsid w:val="003D6CB1"/>
    <w:rsid w:val="003D7066"/>
    <w:rsid w:val="003D71CE"/>
    <w:rsid w:val="003D73C2"/>
    <w:rsid w:val="003D7481"/>
    <w:rsid w:val="003D7648"/>
    <w:rsid w:val="003D783D"/>
    <w:rsid w:val="003D788E"/>
    <w:rsid w:val="003D78D7"/>
    <w:rsid w:val="003D7ABB"/>
    <w:rsid w:val="003D7B42"/>
    <w:rsid w:val="003D7DA7"/>
    <w:rsid w:val="003D7DF8"/>
    <w:rsid w:val="003E0032"/>
    <w:rsid w:val="003E03AD"/>
    <w:rsid w:val="003E048E"/>
    <w:rsid w:val="003E0571"/>
    <w:rsid w:val="003E0DE0"/>
    <w:rsid w:val="003E0F14"/>
    <w:rsid w:val="003E0F23"/>
    <w:rsid w:val="003E13D4"/>
    <w:rsid w:val="003E1822"/>
    <w:rsid w:val="003E18E7"/>
    <w:rsid w:val="003E1943"/>
    <w:rsid w:val="003E1B0C"/>
    <w:rsid w:val="003E1D7B"/>
    <w:rsid w:val="003E1E87"/>
    <w:rsid w:val="003E20C8"/>
    <w:rsid w:val="003E2179"/>
    <w:rsid w:val="003E22AA"/>
    <w:rsid w:val="003E237F"/>
    <w:rsid w:val="003E241A"/>
    <w:rsid w:val="003E268C"/>
    <w:rsid w:val="003E2883"/>
    <w:rsid w:val="003E298E"/>
    <w:rsid w:val="003E2A7C"/>
    <w:rsid w:val="003E2C84"/>
    <w:rsid w:val="003E2DD5"/>
    <w:rsid w:val="003E2DE9"/>
    <w:rsid w:val="003E2FF9"/>
    <w:rsid w:val="003E301B"/>
    <w:rsid w:val="003E3080"/>
    <w:rsid w:val="003E31B3"/>
    <w:rsid w:val="003E3287"/>
    <w:rsid w:val="003E33AE"/>
    <w:rsid w:val="003E33C7"/>
    <w:rsid w:val="003E3989"/>
    <w:rsid w:val="003E3B79"/>
    <w:rsid w:val="003E3CFD"/>
    <w:rsid w:val="003E3DB1"/>
    <w:rsid w:val="003E3FCF"/>
    <w:rsid w:val="003E442F"/>
    <w:rsid w:val="003E489E"/>
    <w:rsid w:val="003E4C31"/>
    <w:rsid w:val="003E5002"/>
    <w:rsid w:val="003E51E5"/>
    <w:rsid w:val="003E5359"/>
    <w:rsid w:val="003E5472"/>
    <w:rsid w:val="003E5550"/>
    <w:rsid w:val="003E56A7"/>
    <w:rsid w:val="003E5A48"/>
    <w:rsid w:val="003E5E94"/>
    <w:rsid w:val="003E60AB"/>
    <w:rsid w:val="003E6448"/>
    <w:rsid w:val="003E688E"/>
    <w:rsid w:val="003E6B04"/>
    <w:rsid w:val="003E6C76"/>
    <w:rsid w:val="003E6E6F"/>
    <w:rsid w:val="003E6EAB"/>
    <w:rsid w:val="003E70D7"/>
    <w:rsid w:val="003E7978"/>
    <w:rsid w:val="003E7D05"/>
    <w:rsid w:val="003F02AB"/>
    <w:rsid w:val="003F042A"/>
    <w:rsid w:val="003F05B4"/>
    <w:rsid w:val="003F0664"/>
    <w:rsid w:val="003F06CF"/>
    <w:rsid w:val="003F084D"/>
    <w:rsid w:val="003F0938"/>
    <w:rsid w:val="003F098C"/>
    <w:rsid w:val="003F0D83"/>
    <w:rsid w:val="003F15A9"/>
    <w:rsid w:val="003F189B"/>
    <w:rsid w:val="003F19BB"/>
    <w:rsid w:val="003F1D45"/>
    <w:rsid w:val="003F249B"/>
    <w:rsid w:val="003F272A"/>
    <w:rsid w:val="003F296F"/>
    <w:rsid w:val="003F2F5D"/>
    <w:rsid w:val="003F30A3"/>
    <w:rsid w:val="003F31B3"/>
    <w:rsid w:val="003F328A"/>
    <w:rsid w:val="003F339D"/>
    <w:rsid w:val="003F34A6"/>
    <w:rsid w:val="003F3F2F"/>
    <w:rsid w:val="003F3FCF"/>
    <w:rsid w:val="003F4018"/>
    <w:rsid w:val="003F42A2"/>
    <w:rsid w:val="003F49D0"/>
    <w:rsid w:val="003F4E8F"/>
    <w:rsid w:val="003F4EC1"/>
    <w:rsid w:val="003F4F34"/>
    <w:rsid w:val="003F50B4"/>
    <w:rsid w:val="003F511D"/>
    <w:rsid w:val="003F515C"/>
    <w:rsid w:val="003F51F0"/>
    <w:rsid w:val="003F52B4"/>
    <w:rsid w:val="003F5462"/>
    <w:rsid w:val="003F5496"/>
    <w:rsid w:val="003F54E8"/>
    <w:rsid w:val="003F5607"/>
    <w:rsid w:val="003F5904"/>
    <w:rsid w:val="003F6100"/>
    <w:rsid w:val="003F6176"/>
    <w:rsid w:val="003F6198"/>
    <w:rsid w:val="003F641B"/>
    <w:rsid w:val="003F653D"/>
    <w:rsid w:val="003F6841"/>
    <w:rsid w:val="003F6FCC"/>
    <w:rsid w:val="003F6FF2"/>
    <w:rsid w:val="003F71E4"/>
    <w:rsid w:val="003F7517"/>
    <w:rsid w:val="003F7557"/>
    <w:rsid w:val="003F7809"/>
    <w:rsid w:val="003F791B"/>
    <w:rsid w:val="003F7C6D"/>
    <w:rsid w:val="003F7E50"/>
    <w:rsid w:val="004002F6"/>
    <w:rsid w:val="004003CF"/>
    <w:rsid w:val="0040096E"/>
    <w:rsid w:val="004009AB"/>
    <w:rsid w:val="004009FA"/>
    <w:rsid w:val="00400AAB"/>
    <w:rsid w:val="00400D97"/>
    <w:rsid w:val="00400F3B"/>
    <w:rsid w:val="004010D3"/>
    <w:rsid w:val="00401177"/>
    <w:rsid w:val="00401353"/>
    <w:rsid w:val="00401C2D"/>
    <w:rsid w:val="00401DB7"/>
    <w:rsid w:val="00401E28"/>
    <w:rsid w:val="004020EE"/>
    <w:rsid w:val="00402228"/>
    <w:rsid w:val="0040222E"/>
    <w:rsid w:val="0040258F"/>
    <w:rsid w:val="00402659"/>
    <w:rsid w:val="00402692"/>
    <w:rsid w:val="004029C8"/>
    <w:rsid w:val="00402B2F"/>
    <w:rsid w:val="00402C5C"/>
    <w:rsid w:val="00402D3B"/>
    <w:rsid w:val="00402E95"/>
    <w:rsid w:val="004032C0"/>
    <w:rsid w:val="00403334"/>
    <w:rsid w:val="00403362"/>
    <w:rsid w:val="0040355A"/>
    <w:rsid w:val="004037EF"/>
    <w:rsid w:val="004037F1"/>
    <w:rsid w:val="00403C57"/>
    <w:rsid w:val="00403C6D"/>
    <w:rsid w:val="00403F27"/>
    <w:rsid w:val="00404080"/>
    <w:rsid w:val="004040D3"/>
    <w:rsid w:val="00404273"/>
    <w:rsid w:val="0040437D"/>
    <w:rsid w:val="00404663"/>
    <w:rsid w:val="00404E6A"/>
    <w:rsid w:val="004053E0"/>
    <w:rsid w:val="004057B3"/>
    <w:rsid w:val="00405F71"/>
    <w:rsid w:val="00406183"/>
    <w:rsid w:val="004064CE"/>
    <w:rsid w:val="004066E3"/>
    <w:rsid w:val="00406707"/>
    <w:rsid w:val="00406854"/>
    <w:rsid w:val="00406870"/>
    <w:rsid w:val="004068AA"/>
    <w:rsid w:val="0040692C"/>
    <w:rsid w:val="0040693E"/>
    <w:rsid w:val="004069DA"/>
    <w:rsid w:val="00406D16"/>
    <w:rsid w:val="00406D86"/>
    <w:rsid w:val="004070BB"/>
    <w:rsid w:val="00407298"/>
    <w:rsid w:val="0040751C"/>
    <w:rsid w:val="0040761B"/>
    <w:rsid w:val="0040777F"/>
    <w:rsid w:val="00407F1F"/>
    <w:rsid w:val="004103B6"/>
    <w:rsid w:val="004105B6"/>
    <w:rsid w:val="004105BB"/>
    <w:rsid w:val="004105ED"/>
    <w:rsid w:val="004107F0"/>
    <w:rsid w:val="00410DEE"/>
    <w:rsid w:val="00410FB1"/>
    <w:rsid w:val="004112B2"/>
    <w:rsid w:val="00411415"/>
    <w:rsid w:val="00411663"/>
    <w:rsid w:val="004116F5"/>
    <w:rsid w:val="00411A39"/>
    <w:rsid w:val="00411AE1"/>
    <w:rsid w:val="004122AB"/>
    <w:rsid w:val="00412988"/>
    <w:rsid w:val="00412AB5"/>
    <w:rsid w:val="00412CCA"/>
    <w:rsid w:val="00412D4C"/>
    <w:rsid w:val="00412E0A"/>
    <w:rsid w:val="0041322C"/>
    <w:rsid w:val="004132EB"/>
    <w:rsid w:val="004136BF"/>
    <w:rsid w:val="00413940"/>
    <w:rsid w:val="004139F1"/>
    <w:rsid w:val="00413D7E"/>
    <w:rsid w:val="00413F66"/>
    <w:rsid w:val="00414A8F"/>
    <w:rsid w:val="00414C63"/>
    <w:rsid w:val="00414D4D"/>
    <w:rsid w:val="00414EAA"/>
    <w:rsid w:val="00414F09"/>
    <w:rsid w:val="004150AE"/>
    <w:rsid w:val="00415408"/>
    <w:rsid w:val="004156D7"/>
    <w:rsid w:val="00415902"/>
    <w:rsid w:val="00415965"/>
    <w:rsid w:val="00415C92"/>
    <w:rsid w:val="00415D96"/>
    <w:rsid w:val="004161D8"/>
    <w:rsid w:val="004163CF"/>
    <w:rsid w:val="0041680F"/>
    <w:rsid w:val="00416894"/>
    <w:rsid w:val="00416BE9"/>
    <w:rsid w:val="00416CAC"/>
    <w:rsid w:val="00416D05"/>
    <w:rsid w:val="004172D2"/>
    <w:rsid w:val="0041736E"/>
    <w:rsid w:val="0041755A"/>
    <w:rsid w:val="004175A7"/>
    <w:rsid w:val="0041764A"/>
    <w:rsid w:val="00417EBF"/>
    <w:rsid w:val="00420042"/>
    <w:rsid w:val="0042033D"/>
    <w:rsid w:val="00420627"/>
    <w:rsid w:val="0042065C"/>
    <w:rsid w:val="00420718"/>
    <w:rsid w:val="00420CC6"/>
    <w:rsid w:val="00420CE8"/>
    <w:rsid w:val="00420D5A"/>
    <w:rsid w:val="00420EBC"/>
    <w:rsid w:val="00421339"/>
    <w:rsid w:val="0042141F"/>
    <w:rsid w:val="00421A12"/>
    <w:rsid w:val="00421AC2"/>
    <w:rsid w:val="00421D0D"/>
    <w:rsid w:val="00421E43"/>
    <w:rsid w:val="00421EC5"/>
    <w:rsid w:val="004220C0"/>
    <w:rsid w:val="00422E86"/>
    <w:rsid w:val="00422EFA"/>
    <w:rsid w:val="00422FB9"/>
    <w:rsid w:val="0042311D"/>
    <w:rsid w:val="0042333D"/>
    <w:rsid w:val="00423494"/>
    <w:rsid w:val="00423836"/>
    <w:rsid w:val="0042392E"/>
    <w:rsid w:val="00423EA8"/>
    <w:rsid w:val="00424231"/>
    <w:rsid w:val="00424619"/>
    <w:rsid w:val="00424838"/>
    <w:rsid w:val="0042493C"/>
    <w:rsid w:val="00424958"/>
    <w:rsid w:val="00424B2C"/>
    <w:rsid w:val="00424B5D"/>
    <w:rsid w:val="00424D66"/>
    <w:rsid w:val="00424D91"/>
    <w:rsid w:val="00424DB2"/>
    <w:rsid w:val="0042542D"/>
    <w:rsid w:val="0042552E"/>
    <w:rsid w:val="004258FF"/>
    <w:rsid w:val="0042596B"/>
    <w:rsid w:val="00425B86"/>
    <w:rsid w:val="00425E38"/>
    <w:rsid w:val="00425F8D"/>
    <w:rsid w:val="0042607A"/>
    <w:rsid w:val="00426080"/>
    <w:rsid w:val="0042673B"/>
    <w:rsid w:val="00426DA3"/>
    <w:rsid w:val="00426EC3"/>
    <w:rsid w:val="00427073"/>
    <w:rsid w:val="00427375"/>
    <w:rsid w:val="0042737E"/>
    <w:rsid w:val="0042741B"/>
    <w:rsid w:val="00427693"/>
    <w:rsid w:val="0042780B"/>
    <w:rsid w:val="004278A3"/>
    <w:rsid w:val="00427C07"/>
    <w:rsid w:val="00427EB1"/>
    <w:rsid w:val="00427F28"/>
    <w:rsid w:val="0043000E"/>
    <w:rsid w:val="00430032"/>
    <w:rsid w:val="00430131"/>
    <w:rsid w:val="004304A7"/>
    <w:rsid w:val="00430547"/>
    <w:rsid w:val="00430BB4"/>
    <w:rsid w:val="004311D2"/>
    <w:rsid w:val="004313BB"/>
    <w:rsid w:val="00431C69"/>
    <w:rsid w:val="00431EAC"/>
    <w:rsid w:val="00432101"/>
    <w:rsid w:val="00432697"/>
    <w:rsid w:val="004326B3"/>
    <w:rsid w:val="00432B58"/>
    <w:rsid w:val="00432BCE"/>
    <w:rsid w:val="00432E29"/>
    <w:rsid w:val="00432F63"/>
    <w:rsid w:val="0043322B"/>
    <w:rsid w:val="004333F6"/>
    <w:rsid w:val="0043360F"/>
    <w:rsid w:val="0043378B"/>
    <w:rsid w:val="00433817"/>
    <w:rsid w:val="0043394A"/>
    <w:rsid w:val="00433A1A"/>
    <w:rsid w:val="0043416B"/>
    <w:rsid w:val="00434414"/>
    <w:rsid w:val="0043464A"/>
    <w:rsid w:val="00434707"/>
    <w:rsid w:val="00434FD2"/>
    <w:rsid w:val="00435191"/>
    <w:rsid w:val="0043558E"/>
    <w:rsid w:val="0043561F"/>
    <w:rsid w:val="00435EBD"/>
    <w:rsid w:val="004362CE"/>
    <w:rsid w:val="004363A4"/>
    <w:rsid w:val="00436577"/>
    <w:rsid w:val="00436861"/>
    <w:rsid w:val="00436B0A"/>
    <w:rsid w:val="00436D14"/>
    <w:rsid w:val="00437190"/>
    <w:rsid w:val="00437218"/>
    <w:rsid w:val="00437308"/>
    <w:rsid w:val="004373FC"/>
    <w:rsid w:val="004374BE"/>
    <w:rsid w:val="0043780F"/>
    <w:rsid w:val="00437B8A"/>
    <w:rsid w:val="00437CA5"/>
    <w:rsid w:val="00437CBE"/>
    <w:rsid w:val="004403CA"/>
    <w:rsid w:val="00440BF8"/>
    <w:rsid w:val="0044111A"/>
    <w:rsid w:val="00441148"/>
    <w:rsid w:val="004416E9"/>
    <w:rsid w:val="00441776"/>
    <w:rsid w:val="00441896"/>
    <w:rsid w:val="004419B3"/>
    <w:rsid w:val="00441EB0"/>
    <w:rsid w:val="004420F2"/>
    <w:rsid w:val="004422A4"/>
    <w:rsid w:val="0044237C"/>
    <w:rsid w:val="004423FC"/>
    <w:rsid w:val="0044261D"/>
    <w:rsid w:val="004426F8"/>
    <w:rsid w:val="00442862"/>
    <w:rsid w:val="00442F84"/>
    <w:rsid w:val="0044339C"/>
    <w:rsid w:val="00443643"/>
    <w:rsid w:val="00443B4C"/>
    <w:rsid w:val="00443BE7"/>
    <w:rsid w:val="00443D95"/>
    <w:rsid w:val="00443F38"/>
    <w:rsid w:val="0044403E"/>
    <w:rsid w:val="004447BF"/>
    <w:rsid w:val="00444869"/>
    <w:rsid w:val="00444A2D"/>
    <w:rsid w:val="00444AA5"/>
    <w:rsid w:val="00444B02"/>
    <w:rsid w:val="00444CF5"/>
    <w:rsid w:val="00444D50"/>
    <w:rsid w:val="0044539C"/>
    <w:rsid w:val="00445554"/>
    <w:rsid w:val="004456F8"/>
    <w:rsid w:val="00445805"/>
    <w:rsid w:val="00445874"/>
    <w:rsid w:val="00445A36"/>
    <w:rsid w:val="00445ABD"/>
    <w:rsid w:val="00445AC8"/>
    <w:rsid w:val="00445F74"/>
    <w:rsid w:val="00445F84"/>
    <w:rsid w:val="0044614A"/>
    <w:rsid w:val="0044618F"/>
    <w:rsid w:val="00446650"/>
    <w:rsid w:val="004467B3"/>
    <w:rsid w:val="00446890"/>
    <w:rsid w:val="00446B67"/>
    <w:rsid w:val="00446CF8"/>
    <w:rsid w:val="00446D97"/>
    <w:rsid w:val="00447152"/>
    <w:rsid w:val="004471A2"/>
    <w:rsid w:val="004472F0"/>
    <w:rsid w:val="00447367"/>
    <w:rsid w:val="0044783A"/>
    <w:rsid w:val="0044789E"/>
    <w:rsid w:val="00447E65"/>
    <w:rsid w:val="00447FC8"/>
    <w:rsid w:val="004502C3"/>
    <w:rsid w:val="00450544"/>
    <w:rsid w:val="00450949"/>
    <w:rsid w:val="00450BD1"/>
    <w:rsid w:val="0045154A"/>
    <w:rsid w:val="0045166B"/>
    <w:rsid w:val="0045185B"/>
    <w:rsid w:val="0045223C"/>
    <w:rsid w:val="004523F6"/>
    <w:rsid w:val="004527BB"/>
    <w:rsid w:val="00452911"/>
    <w:rsid w:val="00452D72"/>
    <w:rsid w:val="004533B9"/>
    <w:rsid w:val="00453E20"/>
    <w:rsid w:val="004544EC"/>
    <w:rsid w:val="00454513"/>
    <w:rsid w:val="0045484F"/>
    <w:rsid w:val="00454888"/>
    <w:rsid w:val="00454926"/>
    <w:rsid w:val="00454B4C"/>
    <w:rsid w:val="00454E6C"/>
    <w:rsid w:val="00454F5F"/>
    <w:rsid w:val="004550A2"/>
    <w:rsid w:val="00455142"/>
    <w:rsid w:val="004552C9"/>
    <w:rsid w:val="00455450"/>
    <w:rsid w:val="0045571A"/>
    <w:rsid w:val="004558D9"/>
    <w:rsid w:val="00455971"/>
    <w:rsid w:val="00455C79"/>
    <w:rsid w:val="00455CDD"/>
    <w:rsid w:val="00455D07"/>
    <w:rsid w:val="00455E45"/>
    <w:rsid w:val="00455FAD"/>
    <w:rsid w:val="0045610A"/>
    <w:rsid w:val="00456137"/>
    <w:rsid w:val="00456479"/>
    <w:rsid w:val="00456534"/>
    <w:rsid w:val="00456576"/>
    <w:rsid w:val="00456A70"/>
    <w:rsid w:val="00456AB4"/>
    <w:rsid w:val="00456FCB"/>
    <w:rsid w:val="004574FD"/>
    <w:rsid w:val="00457709"/>
    <w:rsid w:val="00457BAE"/>
    <w:rsid w:val="004607A9"/>
    <w:rsid w:val="00460838"/>
    <w:rsid w:val="00460B19"/>
    <w:rsid w:val="00461542"/>
    <w:rsid w:val="0046155C"/>
    <w:rsid w:val="00461634"/>
    <w:rsid w:val="0046181A"/>
    <w:rsid w:val="00461A42"/>
    <w:rsid w:val="00461A9C"/>
    <w:rsid w:val="00461B74"/>
    <w:rsid w:val="00461D4E"/>
    <w:rsid w:val="0046211D"/>
    <w:rsid w:val="0046240F"/>
    <w:rsid w:val="004626BE"/>
    <w:rsid w:val="00462744"/>
    <w:rsid w:val="00462D09"/>
    <w:rsid w:val="00462DF0"/>
    <w:rsid w:val="00463057"/>
    <w:rsid w:val="004630F8"/>
    <w:rsid w:val="0046327E"/>
    <w:rsid w:val="0046349E"/>
    <w:rsid w:val="00463822"/>
    <w:rsid w:val="00463B57"/>
    <w:rsid w:val="00464042"/>
    <w:rsid w:val="00464119"/>
    <w:rsid w:val="00464161"/>
    <w:rsid w:val="00464294"/>
    <w:rsid w:val="0046433B"/>
    <w:rsid w:val="00464373"/>
    <w:rsid w:val="00464764"/>
    <w:rsid w:val="0046481F"/>
    <w:rsid w:val="0046482E"/>
    <w:rsid w:val="00464A88"/>
    <w:rsid w:val="00464AC0"/>
    <w:rsid w:val="00464C90"/>
    <w:rsid w:val="00464EE1"/>
    <w:rsid w:val="00464EF9"/>
    <w:rsid w:val="0046504C"/>
    <w:rsid w:val="004652F4"/>
    <w:rsid w:val="00465348"/>
    <w:rsid w:val="004655B0"/>
    <w:rsid w:val="00465853"/>
    <w:rsid w:val="0046591D"/>
    <w:rsid w:val="00465ABC"/>
    <w:rsid w:val="00465D97"/>
    <w:rsid w:val="00465EF5"/>
    <w:rsid w:val="00466062"/>
    <w:rsid w:val="004662F4"/>
    <w:rsid w:val="0046651D"/>
    <w:rsid w:val="00466532"/>
    <w:rsid w:val="0046677F"/>
    <w:rsid w:val="00466918"/>
    <w:rsid w:val="00466BBC"/>
    <w:rsid w:val="00466D33"/>
    <w:rsid w:val="0046702F"/>
    <w:rsid w:val="004672CA"/>
    <w:rsid w:val="00467607"/>
    <w:rsid w:val="00467787"/>
    <w:rsid w:val="00467E21"/>
    <w:rsid w:val="00467F22"/>
    <w:rsid w:val="004706CC"/>
    <w:rsid w:val="004706D2"/>
    <w:rsid w:val="004706F8"/>
    <w:rsid w:val="004707A6"/>
    <w:rsid w:val="004708F0"/>
    <w:rsid w:val="00471070"/>
    <w:rsid w:val="004711D6"/>
    <w:rsid w:val="00471629"/>
    <w:rsid w:val="0047183E"/>
    <w:rsid w:val="00471A9A"/>
    <w:rsid w:val="00471BE9"/>
    <w:rsid w:val="00471C72"/>
    <w:rsid w:val="00472075"/>
    <w:rsid w:val="00472085"/>
    <w:rsid w:val="00472631"/>
    <w:rsid w:val="00472677"/>
    <w:rsid w:val="004726DF"/>
    <w:rsid w:val="00472A43"/>
    <w:rsid w:val="00472BCD"/>
    <w:rsid w:val="00472E91"/>
    <w:rsid w:val="00472F32"/>
    <w:rsid w:val="00472FD1"/>
    <w:rsid w:val="004731A2"/>
    <w:rsid w:val="004731E8"/>
    <w:rsid w:val="00473200"/>
    <w:rsid w:val="00473316"/>
    <w:rsid w:val="004734BD"/>
    <w:rsid w:val="00473738"/>
    <w:rsid w:val="0047386B"/>
    <w:rsid w:val="00473A44"/>
    <w:rsid w:val="00473DAA"/>
    <w:rsid w:val="00474113"/>
    <w:rsid w:val="0047432B"/>
    <w:rsid w:val="00474334"/>
    <w:rsid w:val="0047454A"/>
    <w:rsid w:val="004745B3"/>
    <w:rsid w:val="00474646"/>
    <w:rsid w:val="004747EA"/>
    <w:rsid w:val="00474C4A"/>
    <w:rsid w:val="00474D5B"/>
    <w:rsid w:val="00474DDD"/>
    <w:rsid w:val="00475068"/>
    <w:rsid w:val="004753F6"/>
    <w:rsid w:val="00475CFB"/>
    <w:rsid w:val="00475F62"/>
    <w:rsid w:val="0047608B"/>
    <w:rsid w:val="004763A4"/>
    <w:rsid w:val="0047648C"/>
    <w:rsid w:val="0047655C"/>
    <w:rsid w:val="00476866"/>
    <w:rsid w:val="00476A79"/>
    <w:rsid w:val="00476CD7"/>
    <w:rsid w:val="00476DFF"/>
    <w:rsid w:val="00477046"/>
    <w:rsid w:val="00477340"/>
    <w:rsid w:val="00477434"/>
    <w:rsid w:val="004776CA"/>
    <w:rsid w:val="004779EB"/>
    <w:rsid w:val="004800B3"/>
    <w:rsid w:val="004804B9"/>
    <w:rsid w:val="004805FB"/>
    <w:rsid w:val="004806E7"/>
    <w:rsid w:val="004808DA"/>
    <w:rsid w:val="004809EA"/>
    <w:rsid w:val="0048131B"/>
    <w:rsid w:val="00481320"/>
    <w:rsid w:val="00481329"/>
    <w:rsid w:val="00481355"/>
    <w:rsid w:val="0048141C"/>
    <w:rsid w:val="00481A94"/>
    <w:rsid w:val="00481CE6"/>
    <w:rsid w:val="00481D0B"/>
    <w:rsid w:val="00481DA1"/>
    <w:rsid w:val="004821DD"/>
    <w:rsid w:val="0048261C"/>
    <w:rsid w:val="00482882"/>
    <w:rsid w:val="004828C6"/>
    <w:rsid w:val="00482933"/>
    <w:rsid w:val="00482EA1"/>
    <w:rsid w:val="00483210"/>
    <w:rsid w:val="0048343A"/>
    <w:rsid w:val="00483531"/>
    <w:rsid w:val="00483779"/>
    <w:rsid w:val="00483DEB"/>
    <w:rsid w:val="00483F48"/>
    <w:rsid w:val="004840F5"/>
    <w:rsid w:val="004842EC"/>
    <w:rsid w:val="00484362"/>
    <w:rsid w:val="0048444F"/>
    <w:rsid w:val="004845B0"/>
    <w:rsid w:val="00484868"/>
    <w:rsid w:val="00484E74"/>
    <w:rsid w:val="00484FBA"/>
    <w:rsid w:val="0048501B"/>
    <w:rsid w:val="00485073"/>
    <w:rsid w:val="004851CB"/>
    <w:rsid w:val="00485401"/>
    <w:rsid w:val="00485606"/>
    <w:rsid w:val="00485BC3"/>
    <w:rsid w:val="00485C55"/>
    <w:rsid w:val="00485CC3"/>
    <w:rsid w:val="004860D9"/>
    <w:rsid w:val="004863D6"/>
    <w:rsid w:val="00486855"/>
    <w:rsid w:val="004868B7"/>
    <w:rsid w:val="004869C8"/>
    <w:rsid w:val="00486B8E"/>
    <w:rsid w:val="00486F8E"/>
    <w:rsid w:val="004871C0"/>
    <w:rsid w:val="0048748F"/>
    <w:rsid w:val="004875E3"/>
    <w:rsid w:val="004877EC"/>
    <w:rsid w:val="00487A34"/>
    <w:rsid w:val="00487DA9"/>
    <w:rsid w:val="00490AE0"/>
    <w:rsid w:val="00490B16"/>
    <w:rsid w:val="00490D56"/>
    <w:rsid w:val="00490F89"/>
    <w:rsid w:val="004910F9"/>
    <w:rsid w:val="00491354"/>
    <w:rsid w:val="00491522"/>
    <w:rsid w:val="004918E0"/>
    <w:rsid w:val="00491A5D"/>
    <w:rsid w:val="00491D62"/>
    <w:rsid w:val="00492128"/>
    <w:rsid w:val="00492426"/>
    <w:rsid w:val="004929E8"/>
    <w:rsid w:val="00492EB4"/>
    <w:rsid w:val="00492EC2"/>
    <w:rsid w:val="00493167"/>
    <w:rsid w:val="004931AE"/>
    <w:rsid w:val="004933F1"/>
    <w:rsid w:val="004936ED"/>
    <w:rsid w:val="004938F8"/>
    <w:rsid w:val="004939BC"/>
    <w:rsid w:val="00493C21"/>
    <w:rsid w:val="004941A5"/>
    <w:rsid w:val="00494D7F"/>
    <w:rsid w:val="0049511D"/>
    <w:rsid w:val="00495AD5"/>
    <w:rsid w:val="00495B3F"/>
    <w:rsid w:val="00495C26"/>
    <w:rsid w:val="004961B2"/>
    <w:rsid w:val="00496446"/>
    <w:rsid w:val="0049653D"/>
    <w:rsid w:val="00496669"/>
    <w:rsid w:val="0049690A"/>
    <w:rsid w:val="00496C82"/>
    <w:rsid w:val="00496DD9"/>
    <w:rsid w:val="00496E0C"/>
    <w:rsid w:val="00496EE7"/>
    <w:rsid w:val="004971E7"/>
    <w:rsid w:val="004973D2"/>
    <w:rsid w:val="0049783D"/>
    <w:rsid w:val="0049794F"/>
    <w:rsid w:val="00497CCA"/>
    <w:rsid w:val="00497D86"/>
    <w:rsid w:val="00497E7C"/>
    <w:rsid w:val="004A041A"/>
    <w:rsid w:val="004A05F9"/>
    <w:rsid w:val="004A063A"/>
    <w:rsid w:val="004A079F"/>
    <w:rsid w:val="004A087C"/>
    <w:rsid w:val="004A0D2C"/>
    <w:rsid w:val="004A0D79"/>
    <w:rsid w:val="004A0DE6"/>
    <w:rsid w:val="004A141E"/>
    <w:rsid w:val="004A143E"/>
    <w:rsid w:val="004A149D"/>
    <w:rsid w:val="004A16B7"/>
    <w:rsid w:val="004A16E7"/>
    <w:rsid w:val="004A17C3"/>
    <w:rsid w:val="004A1889"/>
    <w:rsid w:val="004A1F6C"/>
    <w:rsid w:val="004A304D"/>
    <w:rsid w:val="004A340E"/>
    <w:rsid w:val="004A345B"/>
    <w:rsid w:val="004A34BA"/>
    <w:rsid w:val="004A34DB"/>
    <w:rsid w:val="004A34F4"/>
    <w:rsid w:val="004A37DA"/>
    <w:rsid w:val="004A3CDA"/>
    <w:rsid w:val="004A3E85"/>
    <w:rsid w:val="004A434E"/>
    <w:rsid w:val="004A43CA"/>
    <w:rsid w:val="004A461E"/>
    <w:rsid w:val="004A48D0"/>
    <w:rsid w:val="004A4DE4"/>
    <w:rsid w:val="004A501A"/>
    <w:rsid w:val="004A5562"/>
    <w:rsid w:val="004A557D"/>
    <w:rsid w:val="004A5680"/>
    <w:rsid w:val="004A5AFA"/>
    <w:rsid w:val="004A5C50"/>
    <w:rsid w:val="004A5C98"/>
    <w:rsid w:val="004A5CD5"/>
    <w:rsid w:val="004A5E8C"/>
    <w:rsid w:val="004A5F07"/>
    <w:rsid w:val="004A5F40"/>
    <w:rsid w:val="004A5FDD"/>
    <w:rsid w:val="004A6269"/>
    <w:rsid w:val="004A62F8"/>
    <w:rsid w:val="004A66F9"/>
    <w:rsid w:val="004A69B8"/>
    <w:rsid w:val="004A6D20"/>
    <w:rsid w:val="004A6EB7"/>
    <w:rsid w:val="004A7019"/>
    <w:rsid w:val="004A701B"/>
    <w:rsid w:val="004A71FA"/>
    <w:rsid w:val="004A72AA"/>
    <w:rsid w:val="004A761F"/>
    <w:rsid w:val="004A787E"/>
    <w:rsid w:val="004A7A3B"/>
    <w:rsid w:val="004A7C39"/>
    <w:rsid w:val="004A7DE5"/>
    <w:rsid w:val="004B029C"/>
    <w:rsid w:val="004B04A4"/>
    <w:rsid w:val="004B0798"/>
    <w:rsid w:val="004B0E07"/>
    <w:rsid w:val="004B0FD3"/>
    <w:rsid w:val="004B1516"/>
    <w:rsid w:val="004B168F"/>
    <w:rsid w:val="004B1EEE"/>
    <w:rsid w:val="004B1FD2"/>
    <w:rsid w:val="004B23D2"/>
    <w:rsid w:val="004B243B"/>
    <w:rsid w:val="004B2724"/>
    <w:rsid w:val="004B2BEA"/>
    <w:rsid w:val="004B2CA7"/>
    <w:rsid w:val="004B2E29"/>
    <w:rsid w:val="004B312E"/>
    <w:rsid w:val="004B384F"/>
    <w:rsid w:val="004B3CA4"/>
    <w:rsid w:val="004B3F46"/>
    <w:rsid w:val="004B41A1"/>
    <w:rsid w:val="004B4485"/>
    <w:rsid w:val="004B46A6"/>
    <w:rsid w:val="004B47A2"/>
    <w:rsid w:val="004B4B22"/>
    <w:rsid w:val="004B4B46"/>
    <w:rsid w:val="004B4BDF"/>
    <w:rsid w:val="004B4E21"/>
    <w:rsid w:val="004B4ECC"/>
    <w:rsid w:val="004B5003"/>
    <w:rsid w:val="004B5096"/>
    <w:rsid w:val="004B5183"/>
    <w:rsid w:val="004B519B"/>
    <w:rsid w:val="004B52B8"/>
    <w:rsid w:val="004B5651"/>
    <w:rsid w:val="004B5899"/>
    <w:rsid w:val="004B597B"/>
    <w:rsid w:val="004B5BBA"/>
    <w:rsid w:val="004B6237"/>
    <w:rsid w:val="004B6862"/>
    <w:rsid w:val="004B6D34"/>
    <w:rsid w:val="004B7390"/>
    <w:rsid w:val="004B794E"/>
    <w:rsid w:val="004B7CC3"/>
    <w:rsid w:val="004C0260"/>
    <w:rsid w:val="004C03F7"/>
    <w:rsid w:val="004C0CBB"/>
    <w:rsid w:val="004C0F50"/>
    <w:rsid w:val="004C18F1"/>
    <w:rsid w:val="004C199F"/>
    <w:rsid w:val="004C1A80"/>
    <w:rsid w:val="004C1BCD"/>
    <w:rsid w:val="004C1E66"/>
    <w:rsid w:val="004C1FF5"/>
    <w:rsid w:val="004C2327"/>
    <w:rsid w:val="004C2524"/>
    <w:rsid w:val="004C28A6"/>
    <w:rsid w:val="004C28C2"/>
    <w:rsid w:val="004C2B0F"/>
    <w:rsid w:val="004C2B16"/>
    <w:rsid w:val="004C2C4D"/>
    <w:rsid w:val="004C2EFF"/>
    <w:rsid w:val="004C3368"/>
    <w:rsid w:val="004C351C"/>
    <w:rsid w:val="004C3677"/>
    <w:rsid w:val="004C3740"/>
    <w:rsid w:val="004C3773"/>
    <w:rsid w:val="004C389C"/>
    <w:rsid w:val="004C3BDF"/>
    <w:rsid w:val="004C3C22"/>
    <w:rsid w:val="004C3CE1"/>
    <w:rsid w:val="004C3E3B"/>
    <w:rsid w:val="004C43CE"/>
    <w:rsid w:val="004C450F"/>
    <w:rsid w:val="004C46A8"/>
    <w:rsid w:val="004C4A93"/>
    <w:rsid w:val="004C4BA0"/>
    <w:rsid w:val="004C4C21"/>
    <w:rsid w:val="004C4C6D"/>
    <w:rsid w:val="004C4EAD"/>
    <w:rsid w:val="004C4EE1"/>
    <w:rsid w:val="004C4F7A"/>
    <w:rsid w:val="004C5346"/>
    <w:rsid w:val="004C55E0"/>
    <w:rsid w:val="004C5691"/>
    <w:rsid w:val="004C57AB"/>
    <w:rsid w:val="004C57F6"/>
    <w:rsid w:val="004C5807"/>
    <w:rsid w:val="004C5BDB"/>
    <w:rsid w:val="004C5EDE"/>
    <w:rsid w:val="004C6339"/>
    <w:rsid w:val="004C639A"/>
    <w:rsid w:val="004C6576"/>
    <w:rsid w:val="004C65E8"/>
    <w:rsid w:val="004C665E"/>
    <w:rsid w:val="004C6D8E"/>
    <w:rsid w:val="004C6F32"/>
    <w:rsid w:val="004C700E"/>
    <w:rsid w:val="004C7209"/>
    <w:rsid w:val="004C74C0"/>
    <w:rsid w:val="004C74C6"/>
    <w:rsid w:val="004C7678"/>
    <w:rsid w:val="004C76C1"/>
    <w:rsid w:val="004C7986"/>
    <w:rsid w:val="004C7DE9"/>
    <w:rsid w:val="004C7F41"/>
    <w:rsid w:val="004C7FE1"/>
    <w:rsid w:val="004D0144"/>
    <w:rsid w:val="004D0290"/>
    <w:rsid w:val="004D02B9"/>
    <w:rsid w:val="004D03D8"/>
    <w:rsid w:val="004D0629"/>
    <w:rsid w:val="004D0740"/>
    <w:rsid w:val="004D1126"/>
    <w:rsid w:val="004D1712"/>
    <w:rsid w:val="004D1AD7"/>
    <w:rsid w:val="004D2143"/>
    <w:rsid w:val="004D2203"/>
    <w:rsid w:val="004D2381"/>
    <w:rsid w:val="004D23BF"/>
    <w:rsid w:val="004D23F4"/>
    <w:rsid w:val="004D2554"/>
    <w:rsid w:val="004D2693"/>
    <w:rsid w:val="004D26E3"/>
    <w:rsid w:val="004D290C"/>
    <w:rsid w:val="004D2AB5"/>
    <w:rsid w:val="004D2B94"/>
    <w:rsid w:val="004D2EBA"/>
    <w:rsid w:val="004D2FC5"/>
    <w:rsid w:val="004D323D"/>
    <w:rsid w:val="004D32E4"/>
    <w:rsid w:val="004D3422"/>
    <w:rsid w:val="004D3BE5"/>
    <w:rsid w:val="004D3E32"/>
    <w:rsid w:val="004D4055"/>
    <w:rsid w:val="004D4668"/>
    <w:rsid w:val="004D466A"/>
    <w:rsid w:val="004D46EB"/>
    <w:rsid w:val="004D489A"/>
    <w:rsid w:val="004D4A75"/>
    <w:rsid w:val="004D4A8F"/>
    <w:rsid w:val="004D4ABE"/>
    <w:rsid w:val="004D4BB6"/>
    <w:rsid w:val="004D566D"/>
    <w:rsid w:val="004D5954"/>
    <w:rsid w:val="004D5E3A"/>
    <w:rsid w:val="004D61F1"/>
    <w:rsid w:val="004D6365"/>
    <w:rsid w:val="004D666F"/>
    <w:rsid w:val="004D67F7"/>
    <w:rsid w:val="004D6B92"/>
    <w:rsid w:val="004D6C83"/>
    <w:rsid w:val="004D6CD5"/>
    <w:rsid w:val="004D6EE6"/>
    <w:rsid w:val="004D7B72"/>
    <w:rsid w:val="004D7F46"/>
    <w:rsid w:val="004D7F47"/>
    <w:rsid w:val="004E007B"/>
    <w:rsid w:val="004E0098"/>
    <w:rsid w:val="004E042B"/>
    <w:rsid w:val="004E080A"/>
    <w:rsid w:val="004E0BC5"/>
    <w:rsid w:val="004E0CC1"/>
    <w:rsid w:val="004E0EDB"/>
    <w:rsid w:val="004E1018"/>
    <w:rsid w:val="004E1100"/>
    <w:rsid w:val="004E136F"/>
    <w:rsid w:val="004E159B"/>
    <w:rsid w:val="004E1C2B"/>
    <w:rsid w:val="004E1C56"/>
    <w:rsid w:val="004E2045"/>
    <w:rsid w:val="004E2527"/>
    <w:rsid w:val="004E2C17"/>
    <w:rsid w:val="004E2E76"/>
    <w:rsid w:val="004E3074"/>
    <w:rsid w:val="004E3087"/>
    <w:rsid w:val="004E32B8"/>
    <w:rsid w:val="004E3CED"/>
    <w:rsid w:val="004E3EAF"/>
    <w:rsid w:val="004E44B6"/>
    <w:rsid w:val="004E4B42"/>
    <w:rsid w:val="004E4B7F"/>
    <w:rsid w:val="004E4FA5"/>
    <w:rsid w:val="004E5135"/>
    <w:rsid w:val="004E541E"/>
    <w:rsid w:val="004E56C6"/>
    <w:rsid w:val="004E5885"/>
    <w:rsid w:val="004E61CE"/>
    <w:rsid w:val="004E641F"/>
    <w:rsid w:val="004E6549"/>
    <w:rsid w:val="004E680A"/>
    <w:rsid w:val="004E694A"/>
    <w:rsid w:val="004E69AA"/>
    <w:rsid w:val="004E6A74"/>
    <w:rsid w:val="004E6B38"/>
    <w:rsid w:val="004E6C87"/>
    <w:rsid w:val="004E6C93"/>
    <w:rsid w:val="004E70B5"/>
    <w:rsid w:val="004E7162"/>
    <w:rsid w:val="004E744F"/>
    <w:rsid w:val="004E75C6"/>
    <w:rsid w:val="004E7627"/>
    <w:rsid w:val="004E7A62"/>
    <w:rsid w:val="004E7ADD"/>
    <w:rsid w:val="004E7CA8"/>
    <w:rsid w:val="004E7D95"/>
    <w:rsid w:val="004E7F06"/>
    <w:rsid w:val="004E7FC2"/>
    <w:rsid w:val="004F013A"/>
    <w:rsid w:val="004F01CD"/>
    <w:rsid w:val="004F053F"/>
    <w:rsid w:val="004F0C4D"/>
    <w:rsid w:val="004F1261"/>
    <w:rsid w:val="004F137E"/>
    <w:rsid w:val="004F1719"/>
    <w:rsid w:val="004F1973"/>
    <w:rsid w:val="004F1D9D"/>
    <w:rsid w:val="004F1EAC"/>
    <w:rsid w:val="004F1F30"/>
    <w:rsid w:val="004F20D3"/>
    <w:rsid w:val="004F2103"/>
    <w:rsid w:val="004F2379"/>
    <w:rsid w:val="004F2694"/>
    <w:rsid w:val="004F2C6A"/>
    <w:rsid w:val="004F3233"/>
    <w:rsid w:val="004F3310"/>
    <w:rsid w:val="004F3BDD"/>
    <w:rsid w:val="004F3EDA"/>
    <w:rsid w:val="004F3FFE"/>
    <w:rsid w:val="004F43CE"/>
    <w:rsid w:val="004F4603"/>
    <w:rsid w:val="004F4740"/>
    <w:rsid w:val="004F487A"/>
    <w:rsid w:val="004F4D17"/>
    <w:rsid w:val="004F502E"/>
    <w:rsid w:val="004F5096"/>
    <w:rsid w:val="004F50FE"/>
    <w:rsid w:val="004F5CA3"/>
    <w:rsid w:val="004F5CAC"/>
    <w:rsid w:val="004F5DD0"/>
    <w:rsid w:val="004F5F7C"/>
    <w:rsid w:val="004F5FFE"/>
    <w:rsid w:val="004F61E5"/>
    <w:rsid w:val="004F628D"/>
    <w:rsid w:val="004F66F6"/>
    <w:rsid w:val="004F6818"/>
    <w:rsid w:val="004F68F0"/>
    <w:rsid w:val="004F6A42"/>
    <w:rsid w:val="004F6C14"/>
    <w:rsid w:val="004F6CF6"/>
    <w:rsid w:val="004F6E50"/>
    <w:rsid w:val="004F74D7"/>
    <w:rsid w:val="004F75FA"/>
    <w:rsid w:val="004F7671"/>
    <w:rsid w:val="004F78FF"/>
    <w:rsid w:val="004F793D"/>
    <w:rsid w:val="004F7A6B"/>
    <w:rsid w:val="004F7C32"/>
    <w:rsid w:val="00500343"/>
    <w:rsid w:val="0050047B"/>
    <w:rsid w:val="00500A9E"/>
    <w:rsid w:val="00500D70"/>
    <w:rsid w:val="00500E1A"/>
    <w:rsid w:val="00500E6D"/>
    <w:rsid w:val="00501094"/>
    <w:rsid w:val="005010D3"/>
    <w:rsid w:val="0050119A"/>
    <w:rsid w:val="005011D8"/>
    <w:rsid w:val="005012E2"/>
    <w:rsid w:val="005013B2"/>
    <w:rsid w:val="005019A1"/>
    <w:rsid w:val="005019EA"/>
    <w:rsid w:val="00501DD3"/>
    <w:rsid w:val="0050204E"/>
    <w:rsid w:val="00502120"/>
    <w:rsid w:val="00502195"/>
    <w:rsid w:val="00502197"/>
    <w:rsid w:val="00502D5D"/>
    <w:rsid w:val="00503764"/>
    <w:rsid w:val="00503F50"/>
    <w:rsid w:val="005046C0"/>
    <w:rsid w:val="00504F56"/>
    <w:rsid w:val="0050503E"/>
    <w:rsid w:val="00505736"/>
    <w:rsid w:val="005058CB"/>
    <w:rsid w:val="00505A94"/>
    <w:rsid w:val="00505CF3"/>
    <w:rsid w:val="00505F26"/>
    <w:rsid w:val="005062BD"/>
    <w:rsid w:val="0050631C"/>
    <w:rsid w:val="00506D97"/>
    <w:rsid w:val="00506ED1"/>
    <w:rsid w:val="00506ED2"/>
    <w:rsid w:val="0050711D"/>
    <w:rsid w:val="005078F7"/>
    <w:rsid w:val="00507DF1"/>
    <w:rsid w:val="00510041"/>
    <w:rsid w:val="005105A6"/>
    <w:rsid w:val="00510760"/>
    <w:rsid w:val="00510A6B"/>
    <w:rsid w:val="00510D7F"/>
    <w:rsid w:val="00510ED7"/>
    <w:rsid w:val="005111F6"/>
    <w:rsid w:val="00511333"/>
    <w:rsid w:val="005113F9"/>
    <w:rsid w:val="0051155B"/>
    <w:rsid w:val="005119DA"/>
    <w:rsid w:val="00511E31"/>
    <w:rsid w:val="0051201B"/>
    <w:rsid w:val="0051214A"/>
    <w:rsid w:val="0051247E"/>
    <w:rsid w:val="0051259E"/>
    <w:rsid w:val="00512A63"/>
    <w:rsid w:val="00512C5D"/>
    <w:rsid w:val="00512D80"/>
    <w:rsid w:val="00512EA6"/>
    <w:rsid w:val="005132AC"/>
    <w:rsid w:val="00513435"/>
    <w:rsid w:val="005134B1"/>
    <w:rsid w:val="005134E6"/>
    <w:rsid w:val="005136F0"/>
    <w:rsid w:val="00513832"/>
    <w:rsid w:val="00513C67"/>
    <w:rsid w:val="00513FA6"/>
    <w:rsid w:val="0051400C"/>
    <w:rsid w:val="00514560"/>
    <w:rsid w:val="005145C1"/>
    <w:rsid w:val="00514D3D"/>
    <w:rsid w:val="00514D47"/>
    <w:rsid w:val="00514D67"/>
    <w:rsid w:val="00514F0E"/>
    <w:rsid w:val="00515221"/>
    <w:rsid w:val="00515438"/>
    <w:rsid w:val="005154A8"/>
    <w:rsid w:val="0051575D"/>
    <w:rsid w:val="005157AA"/>
    <w:rsid w:val="00515BCE"/>
    <w:rsid w:val="00515BF5"/>
    <w:rsid w:val="00515E3E"/>
    <w:rsid w:val="00515E95"/>
    <w:rsid w:val="00516011"/>
    <w:rsid w:val="00516708"/>
    <w:rsid w:val="00516847"/>
    <w:rsid w:val="00516A57"/>
    <w:rsid w:val="00516EDB"/>
    <w:rsid w:val="005179FA"/>
    <w:rsid w:val="00517B49"/>
    <w:rsid w:val="00517C0C"/>
    <w:rsid w:val="00517C1B"/>
    <w:rsid w:val="00517DD1"/>
    <w:rsid w:val="00517EF9"/>
    <w:rsid w:val="00517F05"/>
    <w:rsid w:val="00520076"/>
    <w:rsid w:val="005200A5"/>
    <w:rsid w:val="00520238"/>
    <w:rsid w:val="005203E2"/>
    <w:rsid w:val="00520437"/>
    <w:rsid w:val="0052095C"/>
    <w:rsid w:val="00520C9B"/>
    <w:rsid w:val="00520E62"/>
    <w:rsid w:val="00520F1D"/>
    <w:rsid w:val="005214A6"/>
    <w:rsid w:val="00521841"/>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624"/>
    <w:rsid w:val="00523BBB"/>
    <w:rsid w:val="00523D43"/>
    <w:rsid w:val="00523EB2"/>
    <w:rsid w:val="00524265"/>
    <w:rsid w:val="00524646"/>
    <w:rsid w:val="0052485A"/>
    <w:rsid w:val="005248F1"/>
    <w:rsid w:val="00524A46"/>
    <w:rsid w:val="00524A4E"/>
    <w:rsid w:val="00524A92"/>
    <w:rsid w:val="00524B5E"/>
    <w:rsid w:val="00524D7E"/>
    <w:rsid w:val="00524FA1"/>
    <w:rsid w:val="00524FCE"/>
    <w:rsid w:val="005250BC"/>
    <w:rsid w:val="005253E7"/>
    <w:rsid w:val="0052588F"/>
    <w:rsid w:val="00525971"/>
    <w:rsid w:val="00525B79"/>
    <w:rsid w:val="00525CF3"/>
    <w:rsid w:val="00526118"/>
    <w:rsid w:val="0052643D"/>
    <w:rsid w:val="00526473"/>
    <w:rsid w:val="00526626"/>
    <w:rsid w:val="00526FBF"/>
    <w:rsid w:val="0052729A"/>
    <w:rsid w:val="00527435"/>
    <w:rsid w:val="005278C1"/>
    <w:rsid w:val="00527AAF"/>
    <w:rsid w:val="00527E80"/>
    <w:rsid w:val="00527E85"/>
    <w:rsid w:val="005300C6"/>
    <w:rsid w:val="00530118"/>
    <w:rsid w:val="00530493"/>
    <w:rsid w:val="00530A5B"/>
    <w:rsid w:val="00530B7C"/>
    <w:rsid w:val="00530C9D"/>
    <w:rsid w:val="00530F9B"/>
    <w:rsid w:val="0053100D"/>
    <w:rsid w:val="0053145C"/>
    <w:rsid w:val="00531A75"/>
    <w:rsid w:val="00531C90"/>
    <w:rsid w:val="005323C1"/>
    <w:rsid w:val="00532485"/>
    <w:rsid w:val="00532602"/>
    <w:rsid w:val="00532B3F"/>
    <w:rsid w:val="005331FC"/>
    <w:rsid w:val="00533216"/>
    <w:rsid w:val="0053332E"/>
    <w:rsid w:val="00533333"/>
    <w:rsid w:val="0053389B"/>
    <w:rsid w:val="005338F6"/>
    <w:rsid w:val="00533CE8"/>
    <w:rsid w:val="00533D53"/>
    <w:rsid w:val="00533F7D"/>
    <w:rsid w:val="00533FCF"/>
    <w:rsid w:val="00534531"/>
    <w:rsid w:val="00534B36"/>
    <w:rsid w:val="00534EAE"/>
    <w:rsid w:val="005351ED"/>
    <w:rsid w:val="0053546E"/>
    <w:rsid w:val="005359A3"/>
    <w:rsid w:val="00535E72"/>
    <w:rsid w:val="00535FB7"/>
    <w:rsid w:val="005361D5"/>
    <w:rsid w:val="0053645E"/>
    <w:rsid w:val="005364F1"/>
    <w:rsid w:val="005368EF"/>
    <w:rsid w:val="00536914"/>
    <w:rsid w:val="00536A7E"/>
    <w:rsid w:val="00536C4D"/>
    <w:rsid w:val="00536CC5"/>
    <w:rsid w:val="005370F9"/>
    <w:rsid w:val="005371B0"/>
    <w:rsid w:val="00537219"/>
    <w:rsid w:val="005376DF"/>
    <w:rsid w:val="00537774"/>
    <w:rsid w:val="005377DA"/>
    <w:rsid w:val="00537A88"/>
    <w:rsid w:val="00537E6A"/>
    <w:rsid w:val="00537FC4"/>
    <w:rsid w:val="005400A8"/>
    <w:rsid w:val="005401F1"/>
    <w:rsid w:val="005405E2"/>
    <w:rsid w:val="005407FC"/>
    <w:rsid w:val="00540C46"/>
    <w:rsid w:val="00540F7A"/>
    <w:rsid w:val="00540FAB"/>
    <w:rsid w:val="0054136A"/>
    <w:rsid w:val="005414EF"/>
    <w:rsid w:val="005415B4"/>
    <w:rsid w:val="005415D1"/>
    <w:rsid w:val="0054167D"/>
    <w:rsid w:val="0054185F"/>
    <w:rsid w:val="005418A4"/>
    <w:rsid w:val="00541995"/>
    <w:rsid w:val="005419C0"/>
    <w:rsid w:val="00541A80"/>
    <w:rsid w:val="00542007"/>
    <w:rsid w:val="00542203"/>
    <w:rsid w:val="0054248A"/>
    <w:rsid w:val="00542633"/>
    <w:rsid w:val="005427A0"/>
    <w:rsid w:val="00542A25"/>
    <w:rsid w:val="00542B37"/>
    <w:rsid w:val="00542B3B"/>
    <w:rsid w:val="00542DE2"/>
    <w:rsid w:val="0054319F"/>
    <w:rsid w:val="00543204"/>
    <w:rsid w:val="00543228"/>
    <w:rsid w:val="00543411"/>
    <w:rsid w:val="00543572"/>
    <w:rsid w:val="0054367A"/>
    <w:rsid w:val="0054382A"/>
    <w:rsid w:val="00543E80"/>
    <w:rsid w:val="00543ED6"/>
    <w:rsid w:val="00543FF0"/>
    <w:rsid w:val="0054424F"/>
    <w:rsid w:val="0054450C"/>
    <w:rsid w:val="005445CB"/>
    <w:rsid w:val="00544B27"/>
    <w:rsid w:val="00544D78"/>
    <w:rsid w:val="00544EC6"/>
    <w:rsid w:val="00544FF7"/>
    <w:rsid w:val="00545154"/>
    <w:rsid w:val="005454EB"/>
    <w:rsid w:val="005455E8"/>
    <w:rsid w:val="005457C5"/>
    <w:rsid w:val="00545909"/>
    <w:rsid w:val="00545B85"/>
    <w:rsid w:val="00545E98"/>
    <w:rsid w:val="00545EB1"/>
    <w:rsid w:val="005460FB"/>
    <w:rsid w:val="0054633B"/>
    <w:rsid w:val="0054643B"/>
    <w:rsid w:val="00546497"/>
    <w:rsid w:val="00546BAC"/>
    <w:rsid w:val="005470E7"/>
    <w:rsid w:val="0054770C"/>
    <w:rsid w:val="00547852"/>
    <w:rsid w:val="0054797C"/>
    <w:rsid w:val="00547AA7"/>
    <w:rsid w:val="0055002D"/>
    <w:rsid w:val="005503B1"/>
    <w:rsid w:val="00550E42"/>
    <w:rsid w:val="00550E48"/>
    <w:rsid w:val="005514CA"/>
    <w:rsid w:val="00551756"/>
    <w:rsid w:val="00551881"/>
    <w:rsid w:val="00551B66"/>
    <w:rsid w:val="00551B9B"/>
    <w:rsid w:val="00551C2D"/>
    <w:rsid w:val="00551C6F"/>
    <w:rsid w:val="0055235F"/>
    <w:rsid w:val="00552482"/>
    <w:rsid w:val="0055252B"/>
    <w:rsid w:val="00552531"/>
    <w:rsid w:val="00552557"/>
    <w:rsid w:val="005526D6"/>
    <w:rsid w:val="00552774"/>
    <w:rsid w:val="00552BCC"/>
    <w:rsid w:val="00552DF3"/>
    <w:rsid w:val="00553835"/>
    <w:rsid w:val="00553893"/>
    <w:rsid w:val="005539C7"/>
    <w:rsid w:val="00553BCB"/>
    <w:rsid w:val="00553D97"/>
    <w:rsid w:val="00553F2E"/>
    <w:rsid w:val="0055407F"/>
    <w:rsid w:val="00554322"/>
    <w:rsid w:val="00554336"/>
    <w:rsid w:val="00554425"/>
    <w:rsid w:val="00554555"/>
    <w:rsid w:val="005549CC"/>
    <w:rsid w:val="00554CCD"/>
    <w:rsid w:val="00554D4D"/>
    <w:rsid w:val="00554EDF"/>
    <w:rsid w:val="00554F47"/>
    <w:rsid w:val="00555126"/>
    <w:rsid w:val="0055540E"/>
    <w:rsid w:val="005554B3"/>
    <w:rsid w:val="005556D9"/>
    <w:rsid w:val="005561E7"/>
    <w:rsid w:val="00556675"/>
    <w:rsid w:val="005566D7"/>
    <w:rsid w:val="00556C41"/>
    <w:rsid w:val="00556CBE"/>
    <w:rsid w:val="00556CE6"/>
    <w:rsid w:val="00556D31"/>
    <w:rsid w:val="00556FC1"/>
    <w:rsid w:val="00557148"/>
    <w:rsid w:val="00557722"/>
    <w:rsid w:val="005577EC"/>
    <w:rsid w:val="00557825"/>
    <w:rsid w:val="00557B89"/>
    <w:rsid w:val="00557BF5"/>
    <w:rsid w:val="00557FF8"/>
    <w:rsid w:val="005602F2"/>
    <w:rsid w:val="0056042E"/>
    <w:rsid w:val="0056043E"/>
    <w:rsid w:val="00560630"/>
    <w:rsid w:val="005608CB"/>
    <w:rsid w:val="0056095C"/>
    <w:rsid w:val="00560A4B"/>
    <w:rsid w:val="00560C84"/>
    <w:rsid w:val="00560CE5"/>
    <w:rsid w:val="00561038"/>
    <w:rsid w:val="00561B0A"/>
    <w:rsid w:val="00561D5B"/>
    <w:rsid w:val="00561DB5"/>
    <w:rsid w:val="00562312"/>
    <w:rsid w:val="005623F0"/>
    <w:rsid w:val="005625A2"/>
    <w:rsid w:val="00562CB2"/>
    <w:rsid w:val="00562DD9"/>
    <w:rsid w:val="00562E8F"/>
    <w:rsid w:val="00562FDE"/>
    <w:rsid w:val="00563030"/>
    <w:rsid w:val="0056322F"/>
    <w:rsid w:val="00563422"/>
    <w:rsid w:val="005634AB"/>
    <w:rsid w:val="00563EF5"/>
    <w:rsid w:val="00564989"/>
    <w:rsid w:val="00564A5D"/>
    <w:rsid w:val="00564EFC"/>
    <w:rsid w:val="00565046"/>
    <w:rsid w:val="00565079"/>
    <w:rsid w:val="00565104"/>
    <w:rsid w:val="00565305"/>
    <w:rsid w:val="00565358"/>
    <w:rsid w:val="005654DB"/>
    <w:rsid w:val="0056580F"/>
    <w:rsid w:val="00565983"/>
    <w:rsid w:val="00565B5B"/>
    <w:rsid w:val="00565DAC"/>
    <w:rsid w:val="00565EB2"/>
    <w:rsid w:val="00565F37"/>
    <w:rsid w:val="00566142"/>
    <w:rsid w:val="005663E4"/>
    <w:rsid w:val="005663ED"/>
    <w:rsid w:val="005665B3"/>
    <w:rsid w:val="005667C9"/>
    <w:rsid w:val="005668DD"/>
    <w:rsid w:val="00566E5F"/>
    <w:rsid w:val="005672E1"/>
    <w:rsid w:val="005675E4"/>
    <w:rsid w:val="00567651"/>
    <w:rsid w:val="005677FD"/>
    <w:rsid w:val="00567920"/>
    <w:rsid w:val="00567E6C"/>
    <w:rsid w:val="00570089"/>
    <w:rsid w:val="00570633"/>
    <w:rsid w:val="005707D0"/>
    <w:rsid w:val="005708AD"/>
    <w:rsid w:val="00570A5C"/>
    <w:rsid w:val="00570F6A"/>
    <w:rsid w:val="00570F93"/>
    <w:rsid w:val="005713C6"/>
    <w:rsid w:val="005715FA"/>
    <w:rsid w:val="00571C57"/>
    <w:rsid w:val="00571D05"/>
    <w:rsid w:val="00571DF1"/>
    <w:rsid w:val="00571DF4"/>
    <w:rsid w:val="005720EB"/>
    <w:rsid w:val="0057210F"/>
    <w:rsid w:val="00572294"/>
    <w:rsid w:val="005722A9"/>
    <w:rsid w:val="005723DA"/>
    <w:rsid w:val="005724E3"/>
    <w:rsid w:val="005725BB"/>
    <w:rsid w:val="005725C4"/>
    <w:rsid w:val="0057268B"/>
    <w:rsid w:val="00572692"/>
    <w:rsid w:val="00572A1B"/>
    <w:rsid w:val="005731DA"/>
    <w:rsid w:val="00573217"/>
    <w:rsid w:val="005733A5"/>
    <w:rsid w:val="00573826"/>
    <w:rsid w:val="005739D4"/>
    <w:rsid w:val="00573FCE"/>
    <w:rsid w:val="00574353"/>
    <w:rsid w:val="0057441A"/>
    <w:rsid w:val="00574434"/>
    <w:rsid w:val="0057450B"/>
    <w:rsid w:val="005745E7"/>
    <w:rsid w:val="00574696"/>
    <w:rsid w:val="0057484C"/>
    <w:rsid w:val="00574B9B"/>
    <w:rsid w:val="00574CF7"/>
    <w:rsid w:val="00574E5C"/>
    <w:rsid w:val="00575552"/>
    <w:rsid w:val="00575705"/>
    <w:rsid w:val="00575725"/>
    <w:rsid w:val="005759EF"/>
    <w:rsid w:val="00575E21"/>
    <w:rsid w:val="00575FE8"/>
    <w:rsid w:val="00575FF9"/>
    <w:rsid w:val="00576012"/>
    <w:rsid w:val="00576208"/>
    <w:rsid w:val="0057635A"/>
    <w:rsid w:val="00576706"/>
    <w:rsid w:val="005769BC"/>
    <w:rsid w:val="00576D81"/>
    <w:rsid w:val="00576DD1"/>
    <w:rsid w:val="00576F5E"/>
    <w:rsid w:val="0057741E"/>
    <w:rsid w:val="005774ED"/>
    <w:rsid w:val="005777F7"/>
    <w:rsid w:val="00577BB8"/>
    <w:rsid w:val="00577C7F"/>
    <w:rsid w:val="00577D2A"/>
    <w:rsid w:val="00577E75"/>
    <w:rsid w:val="0058004B"/>
    <w:rsid w:val="005802C2"/>
    <w:rsid w:val="005805F7"/>
    <w:rsid w:val="0058085A"/>
    <w:rsid w:val="00580A64"/>
    <w:rsid w:val="00580CAA"/>
    <w:rsid w:val="00580DE0"/>
    <w:rsid w:val="00580E30"/>
    <w:rsid w:val="00581178"/>
    <w:rsid w:val="0058156D"/>
    <w:rsid w:val="005815E9"/>
    <w:rsid w:val="00581B35"/>
    <w:rsid w:val="00581D48"/>
    <w:rsid w:val="0058203F"/>
    <w:rsid w:val="005820EC"/>
    <w:rsid w:val="00582459"/>
    <w:rsid w:val="0058265A"/>
    <w:rsid w:val="005826B3"/>
    <w:rsid w:val="005829EF"/>
    <w:rsid w:val="00582A86"/>
    <w:rsid w:val="00582E54"/>
    <w:rsid w:val="00583921"/>
    <w:rsid w:val="005839C5"/>
    <w:rsid w:val="00583E46"/>
    <w:rsid w:val="00583E83"/>
    <w:rsid w:val="00583FC6"/>
    <w:rsid w:val="0058456E"/>
    <w:rsid w:val="005845AE"/>
    <w:rsid w:val="005845B3"/>
    <w:rsid w:val="005848D5"/>
    <w:rsid w:val="00584D05"/>
    <w:rsid w:val="00585654"/>
    <w:rsid w:val="005856E8"/>
    <w:rsid w:val="0058572F"/>
    <w:rsid w:val="00585B00"/>
    <w:rsid w:val="00585E7C"/>
    <w:rsid w:val="00586061"/>
    <w:rsid w:val="005864BF"/>
    <w:rsid w:val="005864FF"/>
    <w:rsid w:val="0058664A"/>
    <w:rsid w:val="005868A1"/>
    <w:rsid w:val="00586E58"/>
    <w:rsid w:val="00586EAE"/>
    <w:rsid w:val="00587265"/>
    <w:rsid w:val="00587479"/>
    <w:rsid w:val="0058774D"/>
    <w:rsid w:val="005877D5"/>
    <w:rsid w:val="00587A0B"/>
    <w:rsid w:val="00587D05"/>
    <w:rsid w:val="00587D23"/>
    <w:rsid w:val="00590117"/>
    <w:rsid w:val="00590169"/>
    <w:rsid w:val="005906A2"/>
    <w:rsid w:val="005908EF"/>
    <w:rsid w:val="00590A6E"/>
    <w:rsid w:val="00590E12"/>
    <w:rsid w:val="00591282"/>
    <w:rsid w:val="00591463"/>
    <w:rsid w:val="00591C39"/>
    <w:rsid w:val="00591C65"/>
    <w:rsid w:val="00591EA1"/>
    <w:rsid w:val="00591F8C"/>
    <w:rsid w:val="00592176"/>
    <w:rsid w:val="0059282B"/>
    <w:rsid w:val="00592ABB"/>
    <w:rsid w:val="00592C11"/>
    <w:rsid w:val="00592C13"/>
    <w:rsid w:val="00592F93"/>
    <w:rsid w:val="00592FBF"/>
    <w:rsid w:val="00593041"/>
    <w:rsid w:val="00593231"/>
    <w:rsid w:val="00593364"/>
    <w:rsid w:val="005934A9"/>
    <w:rsid w:val="00593507"/>
    <w:rsid w:val="00593728"/>
    <w:rsid w:val="00593977"/>
    <w:rsid w:val="00593CE8"/>
    <w:rsid w:val="00593CF0"/>
    <w:rsid w:val="00593F54"/>
    <w:rsid w:val="00593F79"/>
    <w:rsid w:val="0059405F"/>
    <w:rsid w:val="00594108"/>
    <w:rsid w:val="00594233"/>
    <w:rsid w:val="00594317"/>
    <w:rsid w:val="00594335"/>
    <w:rsid w:val="005943CE"/>
    <w:rsid w:val="005945CC"/>
    <w:rsid w:val="00594837"/>
    <w:rsid w:val="00594A24"/>
    <w:rsid w:val="00594F57"/>
    <w:rsid w:val="00594FAC"/>
    <w:rsid w:val="00594FF6"/>
    <w:rsid w:val="005953C2"/>
    <w:rsid w:val="00595531"/>
    <w:rsid w:val="00595A02"/>
    <w:rsid w:val="00595A54"/>
    <w:rsid w:val="00595B89"/>
    <w:rsid w:val="00595DFB"/>
    <w:rsid w:val="00595EF9"/>
    <w:rsid w:val="0059660A"/>
    <w:rsid w:val="005969E7"/>
    <w:rsid w:val="00596B4E"/>
    <w:rsid w:val="00596E79"/>
    <w:rsid w:val="00596EAA"/>
    <w:rsid w:val="00596F03"/>
    <w:rsid w:val="00596FC0"/>
    <w:rsid w:val="005970BF"/>
    <w:rsid w:val="005972B5"/>
    <w:rsid w:val="00597524"/>
    <w:rsid w:val="0059774F"/>
    <w:rsid w:val="00597C5F"/>
    <w:rsid w:val="00597DCD"/>
    <w:rsid w:val="00597E71"/>
    <w:rsid w:val="005A0203"/>
    <w:rsid w:val="005A0256"/>
    <w:rsid w:val="005A04A2"/>
    <w:rsid w:val="005A058C"/>
    <w:rsid w:val="005A0A55"/>
    <w:rsid w:val="005A0A80"/>
    <w:rsid w:val="005A0B71"/>
    <w:rsid w:val="005A10DB"/>
    <w:rsid w:val="005A135E"/>
    <w:rsid w:val="005A1961"/>
    <w:rsid w:val="005A1DC8"/>
    <w:rsid w:val="005A2D92"/>
    <w:rsid w:val="005A33E0"/>
    <w:rsid w:val="005A3494"/>
    <w:rsid w:val="005A3812"/>
    <w:rsid w:val="005A3EB4"/>
    <w:rsid w:val="005A3F56"/>
    <w:rsid w:val="005A3F94"/>
    <w:rsid w:val="005A4160"/>
    <w:rsid w:val="005A471A"/>
    <w:rsid w:val="005A4B83"/>
    <w:rsid w:val="005A4C1E"/>
    <w:rsid w:val="005A4DB8"/>
    <w:rsid w:val="005A4F48"/>
    <w:rsid w:val="005A504E"/>
    <w:rsid w:val="005A50DC"/>
    <w:rsid w:val="005A55A9"/>
    <w:rsid w:val="005A5C28"/>
    <w:rsid w:val="005A5C5F"/>
    <w:rsid w:val="005A5E0F"/>
    <w:rsid w:val="005A5E7C"/>
    <w:rsid w:val="005A5F0B"/>
    <w:rsid w:val="005A62DE"/>
    <w:rsid w:val="005A63BF"/>
    <w:rsid w:val="005A71D6"/>
    <w:rsid w:val="005A795F"/>
    <w:rsid w:val="005B00F6"/>
    <w:rsid w:val="005B0405"/>
    <w:rsid w:val="005B0897"/>
    <w:rsid w:val="005B0CA6"/>
    <w:rsid w:val="005B0DFB"/>
    <w:rsid w:val="005B0FB8"/>
    <w:rsid w:val="005B13E6"/>
    <w:rsid w:val="005B15BF"/>
    <w:rsid w:val="005B1F1F"/>
    <w:rsid w:val="005B20CE"/>
    <w:rsid w:val="005B24CD"/>
    <w:rsid w:val="005B26C8"/>
    <w:rsid w:val="005B2A30"/>
    <w:rsid w:val="005B2A4B"/>
    <w:rsid w:val="005B30E3"/>
    <w:rsid w:val="005B331E"/>
    <w:rsid w:val="005B344C"/>
    <w:rsid w:val="005B36C5"/>
    <w:rsid w:val="005B37DA"/>
    <w:rsid w:val="005B3B01"/>
    <w:rsid w:val="005B3CBB"/>
    <w:rsid w:val="005B3F21"/>
    <w:rsid w:val="005B3F8A"/>
    <w:rsid w:val="005B3FA5"/>
    <w:rsid w:val="005B41DF"/>
    <w:rsid w:val="005B4409"/>
    <w:rsid w:val="005B45E4"/>
    <w:rsid w:val="005B466C"/>
    <w:rsid w:val="005B4A22"/>
    <w:rsid w:val="005B4A2B"/>
    <w:rsid w:val="005B4A3E"/>
    <w:rsid w:val="005B4B2A"/>
    <w:rsid w:val="005B4CB1"/>
    <w:rsid w:val="005B4F0D"/>
    <w:rsid w:val="005B5140"/>
    <w:rsid w:val="005B5287"/>
    <w:rsid w:val="005B52BA"/>
    <w:rsid w:val="005B53E4"/>
    <w:rsid w:val="005B567C"/>
    <w:rsid w:val="005B5769"/>
    <w:rsid w:val="005B57FF"/>
    <w:rsid w:val="005B587C"/>
    <w:rsid w:val="005B5BFA"/>
    <w:rsid w:val="005B5E9C"/>
    <w:rsid w:val="005B629B"/>
    <w:rsid w:val="005B6758"/>
    <w:rsid w:val="005B6778"/>
    <w:rsid w:val="005B67A4"/>
    <w:rsid w:val="005B6A84"/>
    <w:rsid w:val="005B6AE1"/>
    <w:rsid w:val="005B6DDE"/>
    <w:rsid w:val="005B6E0E"/>
    <w:rsid w:val="005B7020"/>
    <w:rsid w:val="005B75B8"/>
    <w:rsid w:val="005B7B8C"/>
    <w:rsid w:val="005B7BA8"/>
    <w:rsid w:val="005C018E"/>
    <w:rsid w:val="005C0D92"/>
    <w:rsid w:val="005C0DF7"/>
    <w:rsid w:val="005C0F6E"/>
    <w:rsid w:val="005C1161"/>
    <w:rsid w:val="005C1A86"/>
    <w:rsid w:val="005C1AE9"/>
    <w:rsid w:val="005C23C3"/>
    <w:rsid w:val="005C24DC"/>
    <w:rsid w:val="005C25A7"/>
    <w:rsid w:val="005C25D0"/>
    <w:rsid w:val="005C28B9"/>
    <w:rsid w:val="005C3455"/>
    <w:rsid w:val="005C354D"/>
    <w:rsid w:val="005C3572"/>
    <w:rsid w:val="005C3957"/>
    <w:rsid w:val="005C3E76"/>
    <w:rsid w:val="005C40BD"/>
    <w:rsid w:val="005C40EB"/>
    <w:rsid w:val="005C42B9"/>
    <w:rsid w:val="005C4481"/>
    <w:rsid w:val="005C4492"/>
    <w:rsid w:val="005C48CF"/>
    <w:rsid w:val="005C49E0"/>
    <w:rsid w:val="005C4A20"/>
    <w:rsid w:val="005C4A4E"/>
    <w:rsid w:val="005C4BE0"/>
    <w:rsid w:val="005C4D3F"/>
    <w:rsid w:val="005C4D96"/>
    <w:rsid w:val="005C4EA6"/>
    <w:rsid w:val="005C4F2B"/>
    <w:rsid w:val="005C506C"/>
    <w:rsid w:val="005C510A"/>
    <w:rsid w:val="005C55B5"/>
    <w:rsid w:val="005C57BF"/>
    <w:rsid w:val="005C59D2"/>
    <w:rsid w:val="005C5A5E"/>
    <w:rsid w:val="005C5BC0"/>
    <w:rsid w:val="005C5C69"/>
    <w:rsid w:val="005C5EE1"/>
    <w:rsid w:val="005C6733"/>
    <w:rsid w:val="005C6FCC"/>
    <w:rsid w:val="005C6FD8"/>
    <w:rsid w:val="005C704E"/>
    <w:rsid w:val="005C70DD"/>
    <w:rsid w:val="005C737A"/>
    <w:rsid w:val="005C7AB4"/>
    <w:rsid w:val="005C7B63"/>
    <w:rsid w:val="005C7CEA"/>
    <w:rsid w:val="005C7D61"/>
    <w:rsid w:val="005D037F"/>
    <w:rsid w:val="005D0415"/>
    <w:rsid w:val="005D0452"/>
    <w:rsid w:val="005D0499"/>
    <w:rsid w:val="005D051A"/>
    <w:rsid w:val="005D07F3"/>
    <w:rsid w:val="005D0A65"/>
    <w:rsid w:val="005D0C44"/>
    <w:rsid w:val="005D0F5B"/>
    <w:rsid w:val="005D15A2"/>
    <w:rsid w:val="005D17D2"/>
    <w:rsid w:val="005D1D4C"/>
    <w:rsid w:val="005D1E6B"/>
    <w:rsid w:val="005D22FD"/>
    <w:rsid w:val="005D22FF"/>
    <w:rsid w:val="005D28C2"/>
    <w:rsid w:val="005D2A33"/>
    <w:rsid w:val="005D2C3B"/>
    <w:rsid w:val="005D2C57"/>
    <w:rsid w:val="005D2CFA"/>
    <w:rsid w:val="005D2EFF"/>
    <w:rsid w:val="005D2F5B"/>
    <w:rsid w:val="005D33E4"/>
    <w:rsid w:val="005D34E2"/>
    <w:rsid w:val="005D3948"/>
    <w:rsid w:val="005D3AF1"/>
    <w:rsid w:val="005D3B81"/>
    <w:rsid w:val="005D403F"/>
    <w:rsid w:val="005D40EE"/>
    <w:rsid w:val="005D43A2"/>
    <w:rsid w:val="005D4646"/>
    <w:rsid w:val="005D46EA"/>
    <w:rsid w:val="005D4892"/>
    <w:rsid w:val="005D49A0"/>
    <w:rsid w:val="005D4BCE"/>
    <w:rsid w:val="005D4E75"/>
    <w:rsid w:val="005D4F72"/>
    <w:rsid w:val="005D5294"/>
    <w:rsid w:val="005D52F7"/>
    <w:rsid w:val="005D5740"/>
    <w:rsid w:val="005D5829"/>
    <w:rsid w:val="005D5875"/>
    <w:rsid w:val="005D5CDA"/>
    <w:rsid w:val="005D5D7C"/>
    <w:rsid w:val="005D5DF5"/>
    <w:rsid w:val="005D5F7F"/>
    <w:rsid w:val="005D5FDE"/>
    <w:rsid w:val="005D61AB"/>
    <w:rsid w:val="005D6245"/>
    <w:rsid w:val="005D641F"/>
    <w:rsid w:val="005D64EA"/>
    <w:rsid w:val="005D6DC2"/>
    <w:rsid w:val="005D6E89"/>
    <w:rsid w:val="005D715D"/>
    <w:rsid w:val="005D72DF"/>
    <w:rsid w:val="005D74DC"/>
    <w:rsid w:val="005D7ADA"/>
    <w:rsid w:val="005E0414"/>
    <w:rsid w:val="005E053B"/>
    <w:rsid w:val="005E08E7"/>
    <w:rsid w:val="005E0B2F"/>
    <w:rsid w:val="005E15CF"/>
    <w:rsid w:val="005E1695"/>
    <w:rsid w:val="005E190D"/>
    <w:rsid w:val="005E1A83"/>
    <w:rsid w:val="005E1B24"/>
    <w:rsid w:val="005E1F86"/>
    <w:rsid w:val="005E213E"/>
    <w:rsid w:val="005E23B2"/>
    <w:rsid w:val="005E2641"/>
    <w:rsid w:val="005E2763"/>
    <w:rsid w:val="005E2A4F"/>
    <w:rsid w:val="005E2B6C"/>
    <w:rsid w:val="005E2D9D"/>
    <w:rsid w:val="005E348D"/>
    <w:rsid w:val="005E35F8"/>
    <w:rsid w:val="005E35FC"/>
    <w:rsid w:val="005E37F4"/>
    <w:rsid w:val="005E3E29"/>
    <w:rsid w:val="005E43FE"/>
    <w:rsid w:val="005E496F"/>
    <w:rsid w:val="005E4D60"/>
    <w:rsid w:val="005E4E02"/>
    <w:rsid w:val="005E51F6"/>
    <w:rsid w:val="005E54FC"/>
    <w:rsid w:val="005E563E"/>
    <w:rsid w:val="005E5779"/>
    <w:rsid w:val="005E5836"/>
    <w:rsid w:val="005E58C3"/>
    <w:rsid w:val="005E5A71"/>
    <w:rsid w:val="005E5EDF"/>
    <w:rsid w:val="005E5F70"/>
    <w:rsid w:val="005E617D"/>
    <w:rsid w:val="005E64BE"/>
    <w:rsid w:val="005E668F"/>
    <w:rsid w:val="005E6D24"/>
    <w:rsid w:val="005E70FA"/>
    <w:rsid w:val="005E75E7"/>
    <w:rsid w:val="005E787A"/>
    <w:rsid w:val="005E7A4A"/>
    <w:rsid w:val="005E7B25"/>
    <w:rsid w:val="005E7B3A"/>
    <w:rsid w:val="005E7D53"/>
    <w:rsid w:val="005E7D63"/>
    <w:rsid w:val="005E7D6C"/>
    <w:rsid w:val="005E7FA8"/>
    <w:rsid w:val="005F0154"/>
    <w:rsid w:val="005F0454"/>
    <w:rsid w:val="005F0651"/>
    <w:rsid w:val="005F06BA"/>
    <w:rsid w:val="005F0758"/>
    <w:rsid w:val="005F07E4"/>
    <w:rsid w:val="005F08A8"/>
    <w:rsid w:val="005F0B98"/>
    <w:rsid w:val="005F10FA"/>
    <w:rsid w:val="005F11B4"/>
    <w:rsid w:val="005F15AE"/>
    <w:rsid w:val="005F15C3"/>
    <w:rsid w:val="005F1799"/>
    <w:rsid w:val="005F1809"/>
    <w:rsid w:val="005F1A99"/>
    <w:rsid w:val="005F1AB4"/>
    <w:rsid w:val="005F1E03"/>
    <w:rsid w:val="005F2016"/>
    <w:rsid w:val="005F216A"/>
    <w:rsid w:val="005F21CA"/>
    <w:rsid w:val="005F24DA"/>
    <w:rsid w:val="005F26D8"/>
    <w:rsid w:val="005F29CE"/>
    <w:rsid w:val="005F2A88"/>
    <w:rsid w:val="005F2B84"/>
    <w:rsid w:val="005F2C22"/>
    <w:rsid w:val="005F2D3C"/>
    <w:rsid w:val="005F2F00"/>
    <w:rsid w:val="005F2FB3"/>
    <w:rsid w:val="005F32EA"/>
    <w:rsid w:val="005F33C7"/>
    <w:rsid w:val="005F3445"/>
    <w:rsid w:val="005F344C"/>
    <w:rsid w:val="005F3985"/>
    <w:rsid w:val="005F3E03"/>
    <w:rsid w:val="005F3E64"/>
    <w:rsid w:val="005F41E8"/>
    <w:rsid w:val="005F4353"/>
    <w:rsid w:val="005F441C"/>
    <w:rsid w:val="005F48B9"/>
    <w:rsid w:val="005F4AC3"/>
    <w:rsid w:val="005F4BC8"/>
    <w:rsid w:val="005F4BCE"/>
    <w:rsid w:val="005F503A"/>
    <w:rsid w:val="005F50F0"/>
    <w:rsid w:val="005F5123"/>
    <w:rsid w:val="005F521F"/>
    <w:rsid w:val="005F52C5"/>
    <w:rsid w:val="005F538B"/>
    <w:rsid w:val="005F53EF"/>
    <w:rsid w:val="005F5639"/>
    <w:rsid w:val="005F5B4D"/>
    <w:rsid w:val="005F6573"/>
    <w:rsid w:val="005F6C19"/>
    <w:rsid w:val="005F6E5C"/>
    <w:rsid w:val="005F6F14"/>
    <w:rsid w:val="005F70B4"/>
    <w:rsid w:val="005F7340"/>
    <w:rsid w:val="005F73EE"/>
    <w:rsid w:val="005F78E3"/>
    <w:rsid w:val="005F7AD4"/>
    <w:rsid w:val="005F7BC8"/>
    <w:rsid w:val="005F7CAB"/>
    <w:rsid w:val="005F7F18"/>
    <w:rsid w:val="00600172"/>
    <w:rsid w:val="006001FB"/>
    <w:rsid w:val="00600233"/>
    <w:rsid w:val="00600420"/>
    <w:rsid w:val="0060066E"/>
    <w:rsid w:val="006008DD"/>
    <w:rsid w:val="00600944"/>
    <w:rsid w:val="00600A03"/>
    <w:rsid w:val="00600C4D"/>
    <w:rsid w:val="00601299"/>
    <w:rsid w:val="006016E6"/>
    <w:rsid w:val="00601A05"/>
    <w:rsid w:val="00601A60"/>
    <w:rsid w:val="00601B67"/>
    <w:rsid w:val="00601DF0"/>
    <w:rsid w:val="00602055"/>
    <w:rsid w:val="00602310"/>
    <w:rsid w:val="0060234B"/>
    <w:rsid w:val="00602365"/>
    <w:rsid w:val="0060265F"/>
    <w:rsid w:val="00602843"/>
    <w:rsid w:val="00602847"/>
    <w:rsid w:val="00602BE5"/>
    <w:rsid w:val="00602D38"/>
    <w:rsid w:val="00602DEE"/>
    <w:rsid w:val="0060369B"/>
    <w:rsid w:val="0060372B"/>
    <w:rsid w:val="0060372C"/>
    <w:rsid w:val="00603999"/>
    <w:rsid w:val="00603CC3"/>
    <w:rsid w:val="00604613"/>
    <w:rsid w:val="00604647"/>
    <w:rsid w:val="00604708"/>
    <w:rsid w:val="00604BD9"/>
    <w:rsid w:val="00605137"/>
    <w:rsid w:val="00605160"/>
    <w:rsid w:val="00605162"/>
    <w:rsid w:val="00605348"/>
    <w:rsid w:val="006055CA"/>
    <w:rsid w:val="006058FC"/>
    <w:rsid w:val="00605959"/>
    <w:rsid w:val="00605CC2"/>
    <w:rsid w:val="0060611C"/>
    <w:rsid w:val="0060614D"/>
    <w:rsid w:val="00606313"/>
    <w:rsid w:val="0060659A"/>
    <w:rsid w:val="00606741"/>
    <w:rsid w:val="00606791"/>
    <w:rsid w:val="0060691C"/>
    <w:rsid w:val="00606934"/>
    <w:rsid w:val="0060697B"/>
    <w:rsid w:val="00606D4C"/>
    <w:rsid w:val="00606F39"/>
    <w:rsid w:val="00607121"/>
    <w:rsid w:val="0060764F"/>
    <w:rsid w:val="0060789A"/>
    <w:rsid w:val="006079C2"/>
    <w:rsid w:val="00607C82"/>
    <w:rsid w:val="00607E69"/>
    <w:rsid w:val="00610030"/>
    <w:rsid w:val="00610218"/>
    <w:rsid w:val="00610296"/>
    <w:rsid w:val="006102DC"/>
    <w:rsid w:val="006103FB"/>
    <w:rsid w:val="00610D6B"/>
    <w:rsid w:val="00610E6F"/>
    <w:rsid w:val="00611225"/>
    <w:rsid w:val="006116BB"/>
    <w:rsid w:val="006116D4"/>
    <w:rsid w:val="006117F9"/>
    <w:rsid w:val="00611832"/>
    <w:rsid w:val="006118BA"/>
    <w:rsid w:val="00611CD6"/>
    <w:rsid w:val="00612245"/>
    <w:rsid w:val="00612322"/>
    <w:rsid w:val="00612458"/>
    <w:rsid w:val="00612885"/>
    <w:rsid w:val="0061290C"/>
    <w:rsid w:val="00612D09"/>
    <w:rsid w:val="00613057"/>
    <w:rsid w:val="00613095"/>
    <w:rsid w:val="0061362D"/>
    <w:rsid w:val="00613809"/>
    <w:rsid w:val="00613928"/>
    <w:rsid w:val="00613DB3"/>
    <w:rsid w:val="00613FCE"/>
    <w:rsid w:val="00614198"/>
    <w:rsid w:val="00614783"/>
    <w:rsid w:val="00614D98"/>
    <w:rsid w:val="00615151"/>
    <w:rsid w:val="0061524E"/>
    <w:rsid w:val="006153EB"/>
    <w:rsid w:val="00615AD2"/>
    <w:rsid w:val="00615E6D"/>
    <w:rsid w:val="0061625E"/>
    <w:rsid w:val="00616582"/>
    <w:rsid w:val="0061659F"/>
    <w:rsid w:val="00616702"/>
    <w:rsid w:val="0061690C"/>
    <w:rsid w:val="00616986"/>
    <w:rsid w:val="00616D70"/>
    <w:rsid w:val="00616F22"/>
    <w:rsid w:val="00616FD8"/>
    <w:rsid w:val="006171E3"/>
    <w:rsid w:val="00617341"/>
    <w:rsid w:val="00617457"/>
    <w:rsid w:val="00617628"/>
    <w:rsid w:val="006176FD"/>
    <w:rsid w:val="006178F9"/>
    <w:rsid w:val="00617BCA"/>
    <w:rsid w:val="0062024F"/>
    <w:rsid w:val="006207C2"/>
    <w:rsid w:val="006207C8"/>
    <w:rsid w:val="006207D6"/>
    <w:rsid w:val="00620E11"/>
    <w:rsid w:val="00620F25"/>
    <w:rsid w:val="006213A0"/>
    <w:rsid w:val="006219E9"/>
    <w:rsid w:val="00621A49"/>
    <w:rsid w:val="006221FF"/>
    <w:rsid w:val="006222D5"/>
    <w:rsid w:val="0062288E"/>
    <w:rsid w:val="00622B00"/>
    <w:rsid w:val="00622C14"/>
    <w:rsid w:val="00622D0C"/>
    <w:rsid w:val="0062341F"/>
    <w:rsid w:val="006235FE"/>
    <w:rsid w:val="00623741"/>
    <w:rsid w:val="00623876"/>
    <w:rsid w:val="006238EF"/>
    <w:rsid w:val="006239A9"/>
    <w:rsid w:val="00623E78"/>
    <w:rsid w:val="00623F1C"/>
    <w:rsid w:val="00623F98"/>
    <w:rsid w:val="00623FFE"/>
    <w:rsid w:val="00624046"/>
    <w:rsid w:val="00624047"/>
    <w:rsid w:val="00624450"/>
    <w:rsid w:val="00624835"/>
    <w:rsid w:val="00624DB8"/>
    <w:rsid w:val="00624FEA"/>
    <w:rsid w:val="006251A7"/>
    <w:rsid w:val="00625561"/>
    <w:rsid w:val="00625728"/>
    <w:rsid w:val="006258F2"/>
    <w:rsid w:val="006259B6"/>
    <w:rsid w:val="00625CAE"/>
    <w:rsid w:val="006261E1"/>
    <w:rsid w:val="0062643E"/>
    <w:rsid w:val="00626471"/>
    <w:rsid w:val="00626534"/>
    <w:rsid w:val="006266E9"/>
    <w:rsid w:val="0062679F"/>
    <w:rsid w:val="00626AE7"/>
    <w:rsid w:val="00626E7C"/>
    <w:rsid w:val="0062712F"/>
    <w:rsid w:val="00627615"/>
    <w:rsid w:val="00627788"/>
    <w:rsid w:val="006277D8"/>
    <w:rsid w:val="00627BB5"/>
    <w:rsid w:val="00627BE5"/>
    <w:rsid w:val="0063002F"/>
    <w:rsid w:val="00630301"/>
    <w:rsid w:val="0063030C"/>
    <w:rsid w:val="006306BC"/>
    <w:rsid w:val="00630CD5"/>
    <w:rsid w:val="00630D46"/>
    <w:rsid w:val="00631335"/>
    <w:rsid w:val="006314F7"/>
    <w:rsid w:val="0063157E"/>
    <w:rsid w:val="006315C6"/>
    <w:rsid w:val="00631C29"/>
    <w:rsid w:val="00631CAC"/>
    <w:rsid w:val="00631E9C"/>
    <w:rsid w:val="0063206A"/>
    <w:rsid w:val="00632097"/>
    <w:rsid w:val="006320E1"/>
    <w:rsid w:val="0063292B"/>
    <w:rsid w:val="00633142"/>
    <w:rsid w:val="00633334"/>
    <w:rsid w:val="006335B5"/>
    <w:rsid w:val="006335CF"/>
    <w:rsid w:val="00633759"/>
    <w:rsid w:val="00633881"/>
    <w:rsid w:val="0063398D"/>
    <w:rsid w:val="00633DB2"/>
    <w:rsid w:val="00633DBB"/>
    <w:rsid w:val="00633E16"/>
    <w:rsid w:val="00633FD5"/>
    <w:rsid w:val="0063404A"/>
    <w:rsid w:val="00634081"/>
    <w:rsid w:val="0063430A"/>
    <w:rsid w:val="006343A2"/>
    <w:rsid w:val="00634972"/>
    <w:rsid w:val="0063532F"/>
    <w:rsid w:val="006353CF"/>
    <w:rsid w:val="00635476"/>
    <w:rsid w:val="006355D0"/>
    <w:rsid w:val="0063585B"/>
    <w:rsid w:val="00635CB2"/>
    <w:rsid w:val="006360C2"/>
    <w:rsid w:val="00636318"/>
    <w:rsid w:val="00636C95"/>
    <w:rsid w:val="0063706E"/>
    <w:rsid w:val="006374D0"/>
    <w:rsid w:val="0063774D"/>
    <w:rsid w:val="00637959"/>
    <w:rsid w:val="00637ACD"/>
    <w:rsid w:val="00637D09"/>
    <w:rsid w:val="00637DD2"/>
    <w:rsid w:val="00637EA2"/>
    <w:rsid w:val="00637F82"/>
    <w:rsid w:val="00637F9D"/>
    <w:rsid w:val="00640268"/>
    <w:rsid w:val="0064081F"/>
    <w:rsid w:val="00640BCD"/>
    <w:rsid w:val="00641274"/>
    <w:rsid w:val="00641322"/>
    <w:rsid w:val="006413C9"/>
    <w:rsid w:val="0064191E"/>
    <w:rsid w:val="0064191F"/>
    <w:rsid w:val="00641E11"/>
    <w:rsid w:val="00641E1A"/>
    <w:rsid w:val="00641E69"/>
    <w:rsid w:val="00642040"/>
    <w:rsid w:val="006421D4"/>
    <w:rsid w:val="00642465"/>
    <w:rsid w:val="00642AE0"/>
    <w:rsid w:val="00642BE5"/>
    <w:rsid w:val="006432B7"/>
    <w:rsid w:val="006437CB"/>
    <w:rsid w:val="00643992"/>
    <w:rsid w:val="00643B63"/>
    <w:rsid w:val="00643EFB"/>
    <w:rsid w:val="006440A0"/>
    <w:rsid w:val="006442A1"/>
    <w:rsid w:val="006442B1"/>
    <w:rsid w:val="006448BF"/>
    <w:rsid w:val="00644E67"/>
    <w:rsid w:val="00644F36"/>
    <w:rsid w:val="00644F88"/>
    <w:rsid w:val="00644FF8"/>
    <w:rsid w:val="00644FFD"/>
    <w:rsid w:val="0064572F"/>
    <w:rsid w:val="006458B3"/>
    <w:rsid w:val="00645BCB"/>
    <w:rsid w:val="00645CA2"/>
    <w:rsid w:val="0064623F"/>
    <w:rsid w:val="00646403"/>
    <w:rsid w:val="00646459"/>
    <w:rsid w:val="006464BC"/>
    <w:rsid w:val="006465A7"/>
    <w:rsid w:val="006465E0"/>
    <w:rsid w:val="00646F2F"/>
    <w:rsid w:val="00647009"/>
    <w:rsid w:val="006472CF"/>
    <w:rsid w:val="0064778B"/>
    <w:rsid w:val="00647AF8"/>
    <w:rsid w:val="00647C06"/>
    <w:rsid w:val="0065015E"/>
    <w:rsid w:val="006501E9"/>
    <w:rsid w:val="006505A0"/>
    <w:rsid w:val="00650650"/>
    <w:rsid w:val="006506FC"/>
    <w:rsid w:val="00650BB5"/>
    <w:rsid w:val="0065104E"/>
    <w:rsid w:val="006511A0"/>
    <w:rsid w:val="006514A3"/>
    <w:rsid w:val="006516E2"/>
    <w:rsid w:val="00651849"/>
    <w:rsid w:val="00651D1F"/>
    <w:rsid w:val="006522A4"/>
    <w:rsid w:val="0065248D"/>
    <w:rsid w:val="006524E0"/>
    <w:rsid w:val="0065293B"/>
    <w:rsid w:val="00652A0A"/>
    <w:rsid w:val="00652B48"/>
    <w:rsid w:val="00652EDE"/>
    <w:rsid w:val="00652F21"/>
    <w:rsid w:val="00652FB0"/>
    <w:rsid w:val="006535D7"/>
    <w:rsid w:val="00653D30"/>
    <w:rsid w:val="00653E5D"/>
    <w:rsid w:val="0065427A"/>
    <w:rsid w:val="00654433"/>
    <w:rsid w:val="006544BC"/>
    <w:rsid w:val="0065456B"/>
    <w:rsid w:val="0065473A"/>
    <w:rsid w:val="0065486C"/>
    <w:rsid w:val="006548D4"/>
    <w:rsid w:val="00654E17"/>
    <w:rsid w:val="00654F70"/>
    <w:rsid w:val="006553E1"/>
    <w:rsid w:val="006554C2"/>
    <w:rsid w:val="0065577A"/>
    <w:rsid w:val="0065582D"/>
    <w:rsid w:val="00655D09"/>
    <w:rsid w:val="00656065"/>
    <w:rsid w:val="006564C4"/>
    <w:rsid w:val="00656599"/>
    <w:rsid w:val="0065688E"/>
    <w:rsid w:val="00656C4D"/>
    <w:rsid w:val="00656F58"/>
    <w:rsid w:val="006570EA"/>
    <w:rsid w:val="006576AE"/>
    <w:rsid w:val="006578F6"/>
    <w:rsid w:val="00657A74"/>
    <w:rsid w:val="00657BDF"/>
    <w:rsid w:val="00657C54"/>
    <w:rsid w:val="00657E93"/>
    <w:rsid w:val="0066011D"/>
    <w:rsid w:val="006605A8"/>
    <w:rsid w:val="0066084C"/>
    <w:rsid w:val="00660D60"/>
    <w:rsid w:val="00661188"/>
    <w:rsid w:val="006614BA"/>
    <w:rsid w:val="006619EC"/>
    <w:rsid w:val="00661C00"/>
    <w:rsid w:val="00661E6C"/>
    <w:rsid w:val="00661E84"/>
    <w:rsid w:val="00661E93"/>
    <w:rsid w:val="00662365"/>
    <w:rsid w:val="00662370"/>
    <w:rsid w:val="006624FB"/>
    <w:rsid w:val="0066261F"/>
    <w:rsid w:val="00662B22"/>
    <w:rsid w:val="00662BE8"/>
    <w:rsid w:val="00662D62"/>
    <w:rsid w:val="00663196"/>
    <w:rsid w:val="0066332B"/>
    <w:rsid w:val="006635AF"/>
    <w:rsid w:val="006637A5"/>
    <w:rsid w:val="00663837"/>
    <w:rsid w:val="006639EB"/>
    <w:rsid w:val="00663AD0"/>
    <w:rsid w:val="00663AF8"/>
    <w:rsid w:val="00663B37"/>
    <w:rsid w:val="00663E82"/>
    <w:rsid w:val="00663EAC"/>
    <w:rsid w:val="00663F05"/>
    <w:rsid w:val="00664216"/>
    <w:rsid w:val="00664565"/>
    <w:rsid w:val="0066457F"/>
    <w:rsid w:val="006648D5"/>
    <w:rsid w:val="00664BE6"/>
    <w:rsid w:val="00664D7F"/>
    <w:rsid w:val="006650C5"/>
    <w:rsid w:val="006654C2"/>
    <w:rsid w:val="00665672"/>
    <w:rsid w:val="00665809"/>
    <w:rsid w:val="00665AA6"/>
    <w:rsid w:val="00665BA5"/>
    <w:rsid w:val="00665DBA"/>
    <w:rsid w:val="00665E25"/>
    <w:rsid w:val="00665EA7"/>
    <w:rsid w:val="00665F02"/>
    <w:rsid w:val="00665FB4"/>
    <w:rsid w:val="0066692A"/>
    <w:rsid w:val="00666E60"/>
    <w:rsid w:val="00667452"/>
    <w:rsid w:val="0066760D"/>
    <w:rsid w:val="00667A39"/>
    <w:rsid w:val="00667C2C"/>
    <w:rsid w:val="00667E0D"/>
    <w:rsid w:val="00667E3E"/>
    <w:rsid w:val="00667E97"/>
    <w:rsid w:val="00667F2D"/>
    <w:rsid w:val="00670018"/>
    <w:rsid w:val="006701AC"/>
    <w:rsid w:val="006702AB"/>
    <w:rsid w:val="006704D7"/>
    <w:rsid w:val="006706A4"/>
    <w:rsid w:val="0067082D"/>
    <w:rsid w:val="0067096B"/>
    <w:rsid w:val="00670A02"/>
    <w:rsid w:val="00670AD6"/>
    <w:rsid w:val="0067100B"/>
    <w:rsid w:val="00671229"/>
    <w:rsid w:val="00671821"/>
    <w:rsid w:val="006718C3"/>
    <w:rsid w:val="006718DF"/>
    <w:rsid w:val="006719E2"/>
    <w:rsid w:val="00671A24"/>
    <w:rsid w:val="00671A8B"/>
    <w:rsid w:val="006720BA"/>
    <w:rsid w:val="006720CE"/>
    <w:rsid w:val="006721F1"/>
    <w:rsid w:val="0067223F"/>
    <w:rsid w:val="006723B6"/>
    <w:rsid w:val="00672400"/>
    <w:rsid w:val="0067249F"/>
    <w:rsid w:val="00672B46"/>
    <w:rsid w:val="00672FFD"/>
    <w:rsid w:val="0067301D"/>
    <w:rsid w:val="0067303F"/>
    <w:rsid w:val="006734B9"/>
    <w:rsid w:val="00673727"/>
    <w:rsid w:val="0067377E"/>
    <w:rsid w:val="0067382E"/>
    <w:rsid w:val="00673958"/>
    <w:rsid w:val="00673A9F"/>
    <w:rsid w:val="00673CC5"/>
    <w:rsid w:val="006740B9"/>
    <w:rsid w:val="0067419C"/>
    <w:rsid w:val="00674284"/>
    <w:rsid w:val="00674586"/>
    <w:rsid w:val="006745C6"/>
    <w:rsid w:val="006747A3"/>
    <w:rsid w:val="0067485F"/>
    <w:rsid w:val="006749E7"/>
    <w:rsid w:val="00674C7C"/>
    <w:rsid w:val="00674D88"/>
    <w:rsid w:val="00674E72"/>
    <w:rsid w:val="006750A6"/>
    <w:rsid w:val="00675149"/>
    <w:rsid w:val="006753C6"/>
    <w:rsid w:val="00675420"/>
    <w:rsid w:val="0067543F"/>
    <w:rsid w:val="00675B66"/>
    <w:rsid w:val="00675BE4"/>
    <w:rsid w:val="00675D89"/>
    <w:rsid w:val="00675EE4"/>
    <w:rsid w:val="00675F86"/>
    <w:rsid w:val="00675FED"/>
    <w:rsid w:val="00676099"/>
    <w:rsid w:val="0067614E"/>
    <w:rsid w:val="006761D8"/>
    <w:rsid w:val="006765E0"/>
    <w:rsid w:val="00676839"/>
    <w:rsid w:val="00676B25"/>
    <w:rsid w:val="00676D0D"/>
    <w:rsid w:val="00676FCB"/>
    <w:rsid w:val="006770BF"/>
    <w:rsid w:val="00677270"/>
    <w:rsid w:val="00677371"/>
    <w:rsid w:val="006773C7"/>
    <w:rsid w:val="00677433"/>
    <w:rsid w:val="006774E8"/>
    <w:rsid w:val="00677631"/>
    <w:rsid w:val="0067769B"/>
    <w:rsid w:val="006776C0"/>
    <w:rsid w:val="006776ED"/>
    <w:rsid w:val="006776FF"/>
    <w:rsid w:val="006777A3"/>
    <w:rsid w:val="00677D35"/>
    <w:rsid w:val="00677F34"/>
    <w:rsid w:val="00677FE6"/>
    <w:rsid w:val="006800AD"/>
    <w:rsid w:val="006805E9"/>
    <w:rsid w:val="0068061B"/>
    <w:rsid w:val="00680852"/>
    <w:rsid w:val="00680913"/>
    <w:rsid w:val="00680CEA"/>
    <w:rsid w:val="00680EC6"/>
    <w:rsid w:val="006811D3"/>
    <w:rsid w:val="00681479"/>
    <w:rsid w:val="00681578"/>
    <w:rsid w:val="00681735"/>
    <w:rsid w:val="00681819"/>
    <w:rsid w:val="00681F12"/>
    <w:rsid w:val="00681F8B"/>
    <w:rsid w:val="0068244E"/>
    <w:rsid w:val="006824AF"/>
    <w:rsid w:val="0068294B"/>
    <w:rsid w:val="00682ABA"/>
    <w:rsid w:val="00682C60"/>
    <w:rsid w:val="00682CE5"/>
    <w:rsid w:val="00682D39"/>
    <w:rsid w:val="00682F76"/>
    <w:rsid w:val="0068300A"/>
    <w:rsid w:val="006833FA"/>
    <w:rsid w:val="00683408"/>
    <w:rsid w:val="00683635"/>
    <w:rsid w:val="006839B7"/>
    <w:rsid w:val="00683C08"/>
    <w:rsid w:val="00683F10"/>
    <w:rsid w:val="00683F79"/>
    <w:rsid w:val="00683FD0"/>
    <w:rsid w:val="00684761"/>
    <w:rsid w:val="00684807"/>
    <w:rsid w:val="00684B73"/>
    <w:rsid w:val="00684BA0"/>
    <w:rsid w:val="00684D96"/>
    <w:rsid w:val="00685095"/>
    <w:rsid w:val="00685521"/>
    <w:rsid w:val="006855A8"/>
    <w:rsid w:val="0068560F"/>
    <w:rsid w:val="006857B5"/>
    <w:rsid w:val="0068598F"/>
    <w:rsid w:val="006865D4"/>
    <w:rsid w:val="0068686F"/>
    <w:rsid w:val="00686D24"/>
    <w:rsid w:val="00686D29"/>
    <w:rsid w:val="00686DD1"/>
    <w:rsid w:val="00686FB2"/>
    <w:rsid w:val="006874A3"/>
    <w:rsid w:val="0068751B"/>
    <w:rsid w:val="006875C5"/>
    <w:rsid w:val="006875F9"/>
    <w:rsid w:val="00687912"/>
    <w:rsid w:val="00687E89"/>
    <w:rsid w:val="00687F1C"/>
    <w:rsid w:val="00690355"/>
    <w:rsid w:val="00690710"/>
    <w:rsid w:val="00690B51"/>
    <w:rsid w:val="00690BC5"/>
    <w:rsid w:val="00690ED0"/>
    <w:rsid w:val="0069177B"/>
    <w:rsid w:val="00691CBD"/>
    <w:rsid w:val="00691D96"/>
    <w:rsid w:val="00691FCE"/>
    <w:rsid w:val="006920B7"/>
    <w:rsid w:val="00692192"/>
    <w:rsid w:val="006922DE"/>
    <w:rsid w:val="0069230E"/>
    <w:rsid w:val="006924E0"/>
    <w:rsid w:val="006929A5"/>
    <w:rsid w:val="00692AD3"/>
    <w:rsid w:val="00692B19"/>
    <w:rsid w:val="00692BBB"/>
    <w:rsid w:val="00692BBF"/>
    <w:rsid w:val="00692EAA"/>
    <w:rsid w:val="00692FA5"/>
    <w:rsid w:val="00692FBB"/>
    <w:rsid w:val="0069301C"/>
    <w:rsid w:val="0069329C"/>
    <w:rsid w:val="0069330C"/>
    <w:rsid w:val="00693457"/>
    <w:rsid w:val="006937A0"/>
    <w:rsid w:val="00693869"/>
    <w:rsid w:val="006939FA"/>
    <w:rsid w:val="00693A1E"/>
    <w:rsid w:val="006941C9"/>
    <w:rsid w:val="00694B3E"/>
    <w:rsid w:val="00694EEE"/>
    <w:rsid w:val="00695087"/>
    <w:rsid w:val="006952CE"/>
    <w:rsid w:val="006953A5"/>
    <w:rsid w:val="00695A4D"/>
    <w:rsid w:val="00695ACF"/>
    <w:rsid w:val="00695EC5"/>
    <w:rsid w:val="00695F0A"/>
    <w:rsid w:val="00696032"/>
    <w:rsid w:val="006960B2"/>
    <w:rsid w:val="00696933"/>
    <w:rsid w:val="00696B10"/>
    <w:rsid w:val="00696E4D"/>
    <w:rsid w:val="00696EB4"/>
    <w:rsid w:val="00697038"/>
    <w:rsid w:val="0069727F"/>
    <w:rsid w:val="006976A8"/>
    <w:rsid w:val="006976DA"/>
    <w:rsid w:val="00697877"/>
    <w:rsid w:val="00697ADB"/>
    <w:rsid w:val="00697E75"/>
    <w:rsid w:val="006A0082"/>
    <w:rsid w:val="006A0294"/>
    <w:rsid w:val="006A041F"/>
    <w:rsid w:val="006A0475"/>
    <w:rsid w:val="006A048F"/>
    <w:rsid w:val="006A0662"/>
    <w:rsid w:val="006A0841"/>
    <w:rsid w:val="006A0AB8"/>
    <w:rsid w:val="006A0B2F"/>
    <w:rsid w:val="006A0DE4"/>
    <w:rsid w:val="006A0F1F"/>
    <w:rsid w:val="006A0FFD"/>
    <w:rsid w:val="006A1650"/>
    <w:rsid w:val="006A1B14"/>
    <w:rsid w:val="006A1E1C"/>
    <w:rsid w:val="006A1E79"/>
    <w:rsid w:val="006A2080"/>
    <w:rsid w:val="006A21F4"/>
    <w:rsid w:val="006A2325"/>
    <w:rsid w:val="006A2401"/>
    <w:rsid w:val="006A269B"/>
    <w:rsid w:val="006A26AA"/>
    <w:rsid w:val="006A28AA"/>
    <w:rsid w:val="006A28B9"/>
    <w:rsid w:val="006A28FB"/>
    <w:rsid w:val="006A2CA3"/>
    <w:rsid w:val="006A30D1"/>
    <w:rsid w:val="006A3701"/>
    <w:rsid w:val="006A372B"/>
    <w:rsid w:val="006A3B8C"/>
    <w:rsid w:val="006A3BEB"/>
    <w:rsid w:val="006A3C86"/>
    <w:rsid w:val="006A3E59"/>
    <w:rsid w:val="006A43CB"/>
    <w:rsid w:val="006A458E"/>
    <w:rsid w:val="006A48A7"/>
    <w:rsid w:val="006A4A52"/>
    <w:rsid w:val="006A5049"/>
    <w:rsid w:val="006A5101"/>
    <w:rsid w:val="006A5216"/>
    <w:rsid w:val="006A5220"/>
    <w:rsid w:val="006A5391"/>
    <w:rsid w:val="006A54AD"/>
    <w:rsid w:val="006A58DE"/>
    <w:rsid w:val="006A5BDD"/>
    <w:rsid w:val="006A60F4"/>
    <w:rsid w:val="006A6316"/>
    <w:rsid w:val="006A63FB"/>
    <w:rsid w:val="006A6545"/>
    <w:rsid w:val="006A659C"/>
    <w:rsid w:val="006A68F1"/>
    <w:rsid w:val="006A6959"/>
    <w:rsid w:val="006A6E13"/>
    <w:rsid w:val="006A7A36"/>
    <w:rsid w:val="006A7CBF"/>
    <w:rsid w:val="006A7D13"/>
    <w:rsid w:val="006A7F47"/>
    <w:rsid w:val="006B01E8"/>
    <w:rsid w:val="006B031A"/>
    <w:rsid w:val="006B0953"/>
    <w:rsid w:val="006B0B07"/>
    <w:rsid w:val="006B0B64"/>
    <w:rsid w:val="006B0D3A"/>
    <w:rsid w:val="006B0EB4"/>
    <w:rsid w:val="006B19F4"/>
    <w:rsid w:val="006B1C5F"/>
    <w:rsid w:val="006B1EDA"/>
    <w:rsid w:val="006B1F63"/>
    <w:rsid w:val="006B218D"/>
    <w:rsid w:val="006B22CB"/>
    <w:rsid w:val="006B285F"/>
    <w:rsid w:val="006B2AB4"/>
    <w:rsid w:val="006B2B98"/>
    <w:rsid w:val="006B2CA8"/>
    <w:rsid w:val="006B2D9E"/>
    <w:rsid w:val="006B32C8"/>
    <w:rsid w:val="006B333A"/>
    <w:rsid w:val="006B33F3"/>
    <w:rsid w:val="006B3873"/>
    <w:rsid w:val="006B3E33"/>
    <w:rsid w:val="006B3F81"/>
    <w:rsid w:val="006B4099"/>
    <w:rsid w:val="006B4847"/>
    <w:rsid w:val="006B4ACE"/>
    <w:rsid w:val="006B5003"/>
    <w:rsid w:val="006B56D2"/>
    <w:rsid w:val="006B5897"/>
    <w:rsid w:val="006B5919"/>
    <w:rsid w:val="006B599A"/>
    <w:rsid w:val="006B59B1"/>
    <w:rsid w:val="006B5A47"/>
    <w:rsid w:val="006B5C5B"/>
    <w:rsid w:val="006B5D99"/>
    <w:rsid w:val="006B6168"/>
    <w:rsid w:val="006B6327"/>
    <w:rsid w:val="006B64CD"/>
    <w:rsid w:val="006B6525"/>
    <w:rsid w:val="006B6595"/>
    <w:rsid w:val="006B6865"/>
    <w:rsid w:val="006B691E"/>
    <w:rsid w:val="006B6A65"/>
    <w:rsid w:val="006B6AEB"/>
    <w:rsid w:val="006B6C9D"/>
    <w:rsid w:val="006B6D45"/>
    <w:rsid w:val="006B6D63"/>
    <w:rsid w:val="006B71B4"/>
    <w:rsid w:val="006B755E"/>
    <w:rsid w:val="006B786A"/>
    <w:rsid w:val="006B7932"/>
    <w:rsid w:val="006B7A6F"/>
    <w:rsid w:val="006B7FE1"/>
    <w:rsid w:val="006C018B"/>
    <w:rsid w:val="006C0340"/>
    <w:rsid w:val="006C0668"/>
    <w:rsid w:val="006C09CD"/>
    <w:rsid w:val="006C0B99"/>
    <w:rsid w:val="006C0BBC"/>
    <w:rsid w:val="006C0CD4"/>
    <w:rsid w:val="006C0D88"/>
    <w:rsid w:val="006C0D97"/>
    <w:rsid w:val="006C0F4A"/>
    <w:rsid w:val="006C113C"/>
    <w:rsid w:val="006C12ED"/>
    <w:rsid w:val="006C13C2"/>
    <w:rsid w:val="006C15EF"/>
    <w:rsid w:val="006C1DA9"/>
    <w:rsid w:val="006C228B"/>
    <w:rsid w:val="006C23A4"/>
    <w:rsid w:val="006C26DA"/>
    <w:rsid w:val="006C2832"/>
    <w:rsid w:val="006C2EF8"/>
    <w:rsid w:val="006C3225"/>
    <w:rsid w:val="006C337F"/>
    <w:rsid w:val="006C34D7"/>
    <w:rsid w:val="006C35F3"/>
    <w:rsid w:val="006C3D32"/>
    <w:rsid w:val="006C3D70"/>
    <w:rsid w:val="006C3D95"/>
    <w:rsid w:val="006C3DEA"/>
    <w:rsid w:val="006C3E0A"/>
    <w:rsid w:val="006C3FC0"/>
    <w:rsid w:val="006C41D0"/>
    <w:rsid w:val="006C4412"/>
    <w:rsid w:val="006C480D"/>
    <w:rsid w:val="006C4E21"/>
    <w:rsid w:val="006C4E2C"/>
    <w:rsid w:val="006C4EC6"/>
    <w:rsid w:val="006C5769"/>
    <w:rsid w:val="006C57AE"/>
    <w:rsid w:val="006C5919"/>
    <w:rsid w:val="006C5933"/>
    <w:rsid w:val="006C5C88"/>
    <w:rsid w:val="006C5D6C"/>
    <w:rsid w:val="006C5DC5"/>
    <w:rsid w:val="006C622A"/>
    <w:rsid w:val="006C626E"/>
    <w:rsid w:val="006C641B"/>
    <w:rsid w:val="006C6569"/>
    <w:rsid w:val="006C6922"/>
    <w:rsid w:val="006C6A8C"/>
    <w:rsid w:val="006C6EA6"/>
    <w:rsid w:val="006C6FDC"/>
    <w:rsid w:val="006C72AC"/>
    <w:rsid w:val="006C72F9"/>
    <w:rsid w:val="006C7361"/>
    <w:rsid w:val="006C73FE"/>
    <w:rsid w:val="006C754A"/>
    <w:rsid w:val="006C7806"/>
    <w:rsid w:val="006C7D69"/>
    <w:rsid w:val="006D051E"/>
    <w:rsid w:val="006D05B3"/>
    <w:rsid w:val="006D0861"/>
    <w:rsid w:val="006D0A02"/>
    <w:rsid w:val="006D0A4E"/>
    <w:rsid w:val="006D0A8E"/>
    <w:rsid w:val="006D0AE9"/>
    <w:rsid w:val="006D0B80"/>
    <w:rsid w:val="006D0BC0"/>
    <w:rsid w:val="006D0D33"/>
    <w:rsid w:val="006D0F37"/>
    <w:rsid w:val="006D113B"/>
    <w:rsid w:val="006D1196"/>
    <w:rsid w:val="006D11C4"/>
    <w:rsid w:val="006D138F"/>
    <w:rsid w:val="006D14D6"/>
    <w:rsid w:val="006D152F"/>
    <w:rsid w:val="006D16E0"/>
    <w:rsid w:val="006D1705"/>
    <w:rsid w:val="006D1D5B"/>
    <w:rsid w:val="006D1E33"/>
    <w:rsid w:val="006D267D"/>
    <w:rsid w:val="006D28C7"/>
    <w:rsid w:val="006D2CF5"/>
    <w:rsid w:val="006D3113"/>
    <w:rsid w:val="006D33AB"/>
    <w:rsid w:val="006D3465"/>
    <w:rsid w:val="006D36B0"/>
    <w:rsid w:val="006D3DA4"/>
    <w:rsid w:val="006D3E4A"/>
    <w:rsid w:val="006D3FAA"/>
    <w:rsid w:val="006D4213"/>
    <w:rsid w:val="006D44A0"/>
    <w:rsid w:val="006D46CB"/>
    <w:rsid w:val="006D472E"/>
    <w:rsid w:val="006D5345"/>
    <w:rsid w:val="006D534C"/>
    <w:rsid w:val="006D56EA"/>
    <w:rsid w:val="006D5A8D"/>
    <w:rsid w:val="006D602E"/>
    <w:rsid w:val="006D626C"/>
    <w:rsid w:val="006D63C5"/>
    <w:rsid w:val="006D64DF"/>
    <w:rsid w:val="006D65A9"/>
    <w:rsid w:val="006D65F2"/>
    <w:rsid w:val="006D6CF1"/>
    <w:rsid w:val="006D6D1F"/>
    <w:rsid w:val="006D6DC7"/>
    <w:rsid w:val="006D6F6A"/>
    <w:rsid w:val="006D7012"/>
    <w:rsid w:val="006D743C"/>
    <w:rsid w:val="006D767C"/>
    <w:rsid w:val="006D7747"/>
    <w:rsid w:val="006D7966"/>
    <w:rsid w:val="006D7C7F"/>
    <w:rsid w:val="006D7C85"/>
    <w:rsid w:val="006D7E2C"/>
    <w:rsid w:val="006E03A4"/>
    <w:rsid w:val="006E03D0"/>
    <w:rsid w:val="006E05B9"/>
    <w:rsid w:val="006E1007"/>
    <w:rsid w:val="006E13B4"/>
    <w:rsid w:val="006E152D"/>
    <w:rsid w:val="006E15A4"/>
    <w:rsid w:val="006E174A"/>
    <w:rsid w:val="006E1A14"/>
    <w:rsid w:val="006E1C21"/>
    <w:rsid w:val="006E1D0D"/>
    <w:rsid w:val="006E1D17"/>
    <w:rsid w:val="006E1E2F"/>
    <w:rsid w:val="006E1FA0"/>
    <w:rsid w:val="006E2037"/>
    <w:rsid w:val="006E23A8"/>
    <w:rsid w:val="006E26E6"/>
    <w:rsid w:val="006E2AEE"/>
    <w:rsid w:val="006E2B3C"/>
    <w:rsid w:val="006E2B68"/>
    <w:rsid w:val="006E2C8B"/>
    <w:rsid w:val="006E2CFD"/>
    <w:rsid w:val="006E3057"/>
    <w:rsid w:val="006E3515"/>
    <w:rsid w:val="006E3CA2"/>
    <w:rsid w:val="006E3CEC"/>
    <w:rsid w:val="006E3D20"/>
    <w:rsid w:val="006E3F23"/>
    <w:rsid w:val="006E443B"/>
    <w:rsid w:val="006E4477"/>
    <w:rsid w:val="006E4D29"/>
    <w:rsid w:val="006E4D4C"/>
    <w:rsid w:val="006E513E"/>
    <w:rsid w:val="006E528D"/>
    <w:rsid w:val="006E52FA"/>
    <w:rsid w:val="006E53D8"/>
    <w:rsid w:val="006E5450"/>
    <w:rsid w:val="006E560D"/>
    <w:rsid w:val="006E588C"/>
    <w:rsid w:val="006E5913"/>
    <w:rsid w:val="006E5961"/>
    <w:rsid w:val="006E5B32"/>
    <w:rsid w:val="006E5BDC"/>
    <w:rsid w:val="006E5CC5"/>
    <w:rsid w:val="006E5FD8"/>
    <w:rsid w:val="006E6029"/>
    <w:rsid w:val="006E61A2"/>
    <w:rsid w:val="006E6390"/>
    <w:rsid w:val="006E663E"/>
    <w:rsid w:val="006E678A"/>
    <w:rsid w:val="006E68AC"/>
    <w:rsid w:val="006E6C01"/>
    <w:rsid w:val="006E6FA1"/>
    <w:rsid w:val="006E728E"/>
    <w:rsid w:val="006E7652"/>
    <w:rsid w:val="006E76D8"/>
    <w:rsid w:val="006E76DB"/>
    <w:rsid w:val="006E7AAC"/>
    <w:rsid w:val="006E7B3A"/>
    <w:rsid w:val="006E7C93"/>
    <w:rsid w:val="006F0032"/>
    <w:rsid w:val="006F0164"/>
    <w:rsid w:val="006F0339"/>
    <w:rsid w:val="006F03FE"/>
    <w:rsid w:val="006F0577"/>
    <w:rsid w:val="006F05C3"/>
    <w:rsid w:val="006F0695"/>
    <w:rsid w:val="006F075D"/>
    <w:rsid w:val="006F0801"/>
    <w:rsid w:val="006F08AC"/>
    <w:rsid w:val="006F0B10"/>
    <w:rsid w:val="006F1025"/>
    <w:rsid w:val="006F13B1"/>
    <w:rsid w:val="006F1480"/>
    <w:rsid w:val="006F16F8"/>
    <w:rsid w:val="006F1C1C"/>
    <w:rsid w:val="006F211E"/>
    <w:rsid w:val="006F21F1"/>
    <w:rsid w:val="006F2202"/>
    <w:rsid w:val="006F2AB3"/>
    <w:rsid w:val="006F2DA3"/>
    <w:rsid w:val="006F2F14"/>
    <w:rsid w:val="006F320B"/>
    <w:rsid w:val="006F337A"/>
    <w:rsid w:val="006F3485"/>
    <w:rsid w:val="006F34F5"/>
    <w:rsid w:val="006F35C3"/>
    <w:rsid w:val="006F366C"/>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56D"/>
    <w:rsid w:val="006F559A"/>
    <w:rsid w:val="006F5B19"/>
    <w:rsid w:val="006F5CFF"/>
    <w:rsid w:val="006F60E3"/>
    <w:rsid w:val="006F61B7"/>
    <w:rsid w:val="006F62B1"/>
    <w:rsid w:val="006F62ED"/>
    <w:rsid w:val="006F66AE"/>
    <w:rsid w:val="006F6786"/>
    <w:rsid w:val="006F68AE"/>
    <w:rsid w:val="006F69C6"/>
    <w:rsid w:val="006F6ADA"/>
    <w:rsid w:val="006F6F28"/>
    <w:rsid w:val="006F70F5"/>
    <w:rsid w:val="006F71D8"/>
    <w:rsid w:val="006F725E"/>
    <w:rsid w:val="006F734C"/>
    <w:rsid w:val="006F749D"/>
    <w:rsid w:val="006F7B6B"/>
    <w:rsid w:val="006F7CC4"/>
    <w:rsid w:val="006F7EA2"/>
    <w:rsid w:val="007000CB"/>
    <w:rsid w:val="007002D6"/>
    <w:rsid w:val="00700359"/>
    <w:rsid w:val="00700683"/>
    <w:rsid w:val="00700715"/>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D18"/>
    <w:rsid w:val="00701D6C"/>
    <w:rsid w:val="00701E2A"/>
    <w:rsid w:val="00702170"/>
    <w:rsid w:val="007022B3"/>
    <w:rsid w:val="0070252C"/>
    <w:rsid w:val="0070277C"/>
    <w:rsid w:val="007029F6"/>
    <w:rsid w:val="007029FB"/>
    <w:rsid w:val="00702A90"/>
    <w:rsid w:val="00702AF8"/>
    <w:rsid w:val="00702BED"/>
    <w:rsid w:val="0070318A"/>
    <w:rsid w:val="0070322C"/>
    <w:rsid w:val="0070332F"/>
    <w:rsid w:val="007033E9"/>
    <w:rsid w:val="00703891"/>
    <w:rsid w:val="00703BE4"/>
    <w:rsid w:val="0070411C"/>
    <w:rsid w:val="00704471"/>
    <w:rsid w:val="00704E7B"/>
    <w:rsid w:val="00704E9C"/>
    <w:rsid w:val="00705220"/>
    <w:rsid w:val="00705418"/>
    <w:rsid w:val="007054A5"/>
    <w:rsid w:val="007057ED"/>
    <w:rsid w:val="00705F46"/>
    <w:rsid w:val="00705FA4"/>
    <w:rsid w:val="007062DF"/>
    <w:rsid w:val="007064D1"/>
    <w:rsid w:val="007066FD"/>
    <w:rsid w:val="007068C4"/>
    <w:rsid w:val="00706B54"/>
    <w:rsid w:val="00707094"/>
    <w:rsid w:val="0070711C"/>
    <w:rsid w:val="007074AB"/>
    <w:rsid w:val="0070755A"/>
    <w:rsid w:val="00707613"/>
    <w:rsid w:val="007079C8"/>
    <w:rsid w:val="00707E69"/>
    <w:rsid w:val="00707EFB"/>
    <w:rsid w:val="00710086"/>
    <w:rsid w:val="007108A2"/>
    <w:rsid w:val="007109D0"/>
    <w:rsid w:val="00710D89"/>
    <w:rsid w:val="00710F0E"/>
    <w:rsid w:val="00711093"/>
    <w:rsid w:val="00711301"/>
    <w:rsid w:val="0071137D"/>
    <w:rsid w:val="0071155C"/>
    <w:rsid w:val="0071183F"/>
    <w:rsid w:val="00711A94"/>
    <w:rsid w:val="00711D57"/>
    <w:rsid w:val="00712285"/>
    <w:rsid w:val="00712557"/>
    <w:rsid w:val="007126B0"/>
    <w:rsid w:val="0071272C"/>
    <w:rsid w:val="00712776"/>
    <w:rsid w:val="00712AAA"/>
    <w:rsid w:val="00712CC6"/>
    <w:rsid w:val="00712E51"/>
    <w:rsid w:val="00712EE6"/>
    <w:rsid w:val="00712F1D"/>
    <w:rsid w:val="00713D29"/>
    <w:rsid w:val="007148BA"/>
    <w:rsid w:val="00714915"/>
    <w:rsid w:val="007149C3"/>
    <w:rsid w:val="00714BFE"/>
    <w:rsid w:val="00714CC9"/>
    <w:rsid w:val="00714CCE"/>
    <w:rsid w:val="00714DC6"/>
    <w:rsid w:val="00714F21"/>
    <w:rsid w:val="00715119"/>
    <w:rsid w:val="00715323"/>
    <w:rsid w:val="0071556E"/>
    <w:rsid w:val="007158D8"/>
    <w:rsid w:val="0071597A"/>
    <w:rsid w:val="00715B21"/>
    <w:rsid w:val="00715BEC"/>
    <w:rsid w:val="007162D0"/>
    <w:rsid w:val="0071654E"/>
    <w:rsid w:val="007165EE"/>
    <w:rsid w:val="00716650"/>
    <w:rsid w:val="007167B8"/>
    <w:rsid w:val="007167E1"/>
    <w:rsid w:val="00716DE6"/>
    <w:rsid w:val="00716DEA"/>
    <w:rsid w:val="00716E13"/>
    <w:rsid w:val="00716E82"/>
    <w:rsid w:val="007170F4"/>
    <w:rsid w:val="00717225"/>
    <w:rsid w:val="00717311"/>
    <w:rsid w:val="0071741B"/>
    <w:rsid w:val="00717955"/>
    <w:rsid w:val="00717CB0"/>
    <w:rsid w:val="00717E7E"/>
    <w:rsid w:val="00717E7F"/>
    <w:rsid w:val="00720283"/>
    <w:rsid w:val="0072029F"/>
    <w:rsid w:val="00720418"/>
    <w:rsid w:val="00720596"/>
    <w:rsid w:val="007207D6"/>
    <w:rsid w:val="00720BD8"/>
    <w:rsid w:val="00720C39"/>
    <w:rsid w:val="00720E2C"/>
    <w:rsid w:val="00720F74"/>
    <w:rsid w:val="00721146"/>
    <w:rsid w:val="0072117B"/>
    <w:rsid w:val="0072124E"/>
    <w:rsid w:val="00721652"/>
    <w:rsid w:val="00721B5E"/>
    <w:rsid w:val="00721DDD"/>
    <w:rsid w:val="00721FA1"/>
    <w:rsid w:val="0072210B"/>
    <w:rsid w:val="0072223C"/>
    <w:rsid w:val="00722332"/>
    <w:rsid w:val="00722772"/>
    <w:rsid w:val="007228D6"/>
    <w:rsid w:val="00722A6E"/>
    <w:rsid w:val="00722C10"/>
    <w:rsid w:val="00722FD0"/>
    <w:rsid w:val="00723250"/>
    <w:rsid w:val="0072335E"/>
    <w:rsid w:val="00723591"/>
    <w:rsid w:val="007238E9"/>
    <w:rsid w:val="00723C89"/>
    <w:rsid w:val="00723DB9"/>
    <w:rsid w:val="00724319"/>
    <w:rsid w:val="00725001"/>
    <w:rsid w:val="007253AA"/>
    <w:rsid w:val="007253DC"/>
    <w:rsid w:val="0072552F"/>
    <w:rsid w:val="0072556A"/>
    <w:rsid w:val="0072564A"/>
    <w:rsid w:val="007257D1"/>
    <w:rsid w:val="007257F7"/>
    <w:rsid w:val="00726B14"/>
    <w:rsid w:val="00726BF8"/>
    <w:rsid w:val="00726C5A"/>
    <w:rsid w:val="00726C85"/>
    <w:rsid w:val="00726D1B"/>
    <w:rsid w:val="00726D6B"/>
    <w:rsid w:val="00726F09"/>
    <w:rsid w:val="0072702F"/>
    <w:rsid w:val="00727054"/>
    <w:rsid w:val="0072714F"/>
    <w:rsid w:val="00727367"/>
    <w:rsid w:val="0072738C"/>
    <w:rsid w:val="007276DE"/>
    <w:rsid w:val="00727A70"/>
    <w:rsid w:val="00727D88"/>
    <w:rsid w:val="007301A0"/>
    <w:rsid w:val="007303C8"/>
    <w:rsid w:val="007305F4"/>
    <w:rsid w:val="00730828"/>
    <w:rsid w:val="0073091E"/>
    <w:rsid w:val="007309D0"/>
    <w:rsid w:val="007309DF"/>
    <w:rsid w:val="00730C64"/>
    <w:rsid w:val="00730DBD"/>
    <w:rsid w:val="00730F9B"/>
    <w:rsid w:val="007312A5"/>
    <w:rsid w:val="00731503"/>
    <w:rsid w:val="007317E1"/>
    <w:rsid w:val="00731B63"/>
    <w:rsid w:val="00731C89"/>
    <w:rsid w:val="00731D87"/>
    <w:rsid w:val="00731E10"/>
    <w:rsid w:val="007322F3"/>
    <w:rsid w:val="00732377"/>
    <w:rsid w:val="00732529"/>
    <w:rsid w:val="00732849"/>
    <w:rsid w:val="007328CB"/>
    <w:rsid w:val="00732A6C"/>
    <w:rsid w:val="00732C83"/>
    <w:rsid w:val="00732E37"/>
    <w:rsid w:val="00732E98"/>
    <w:rsid w:val="00733454"/>
    <w:rsid w:val="0073376F"/>
    <w:rsid w:val="00733772"/>
    <w:rsid w:val="00733975"/>
    <w:rsid w:val="00733A3E"/>
    <w:rsid w:val="00733A48"/>
    <w:rsid w:val="00733F99"/>
    <w:rsid w:val="0073415E"/>
    <w:rsid w:val="0073438F"/>
    <w:rsid w:val="0073484F"/>
    <w:rsid w:val="00734985"/>
    <w:rsid w:val="00734A54"/>
    <w:rsid w:val="00734BB9"/>
    <w:rsid w:val="00734C69"/>
    <w:rsid w:val="00734CB2"/>
    <w:rsid w:val="00735618"/>
    <w:rsid w:val="007358D0"/>
    <w:rsid w:val="0073599F"/>
    <w:rsid w:val="00735B3D"/>
    <w:rsid w:val="00735E5B"/>
    <w:rsid w:val="00736011"/>
    <w:rsid w:val="00736163"/>
    <w:rsid w:val="00736226"/>
    <w:rsid w:val="00736280"/>
    <w:rsid w:val="007362B8"/>
    <w:rsid w:val="0073638A"/>
    <w:rsid w:val="0073640B"/>
    <w:rsid w:val="00736516"/>
    <w:rsid w:val="0073673F"/>
    <w:rsid w:val="007368E9"/>
    <w:rsid w:val="007368FE"/>
    <w:rsid w:val="00736917"/>
    <w:rsid w:val="00736AB4"/>
    <w:rsid w:val="00736B03"/>
    <w:rsid w:val="00736B65"/>
    <w:rsid w:val="00736D61"/>
    <w:rsid w:val="007374FB"/>
    <w:rsid w:val="0073753C"/>
    <w:rsid w:val="007375CC"/>
    <w:rsid w:val="00737BAA"/>
    <w:rsid w:val="0074017F"/>
    <w:rsid w:val="00740964"/>
    <w:rsid w:val="00740DD7"/>
    <w:rsid w:val="00740FF9"/>
    <w:rsid w:val="00741109"/>
    <w:rsid w:val="00741507"/>
    <w:rsid w:val="0074158C"/>
    <w:rsid w:val="00741743"/>
    <w:rsid w:val="00741813"/>
    <w:rsid w:val="007418F6"/>
    <w:rsid w:val="00741A2B"/>
    <w:rsid w:val="00741AD9"/>
    <w:rsid w:val="00741ED5"/>
    <w:rsid w:val="00742173"/>
    <w:rsid w:val="007421D9"/>
    <w:rsid w:val="00742363"/>
    <w:rsid w:val="00742419"/>
    <w:rsid w:val="00742735"/>
    <w:rsid w:val="00742753"/>
    <w:rsid w:val="007428A9"/>
    <w:rsid w:val="00742ABC"/>
    <w:rsid w:val="00742B98"/>
    <w:rsid w:val="00742C7C"/>
    <w:rsid w:val="00742F1A"/>
    <w:rsid w:val="007433F2"/>
    <w:rsid w:val="007434D9"/>
    <w:rsid w:val="007436AD"/>
    <w:rsid w:val="00743713"/>
    <w:rsid w:val="00743794"/>
    <w:rsid w:val="007437BB"/>
    <w:rsid w:val="00743B5E"/>
    <w:rsid w:val="00743C97"/>
    <w:rsid w:val="00743CA6"/>
    <w:rsid w:val="00743FB2"/>
    <w:rsid w:val="00744000"/>
    <w:rsid w:val="0074437B"/>
    <w:rsid w:val="00744846"/>
    <w:rsid w:val="007448B5"/>
    <w:rsid w:val="00744DA5"/>
    <w:rsid w:val="00744DE2"/>
    <w:rsid w:val="00745BEF"/>
    <w:rsid w:val="00745C92"/>
    <w:rsid w:val="00745CAE"/>
    <w:rsid w:val="00745E2C"/>
    <w:rsid w:val="00745E83"/>
    <w:rsid w:val="0074623F"/>
    <w:rsid w:val="007464BC"/>
    <w:rsid w:val="007467A4"/>
    <w:rsid w:val="0074697B"/>
    <w:rsid w:val="00746996"/>
    <w:rsid w:val="00746AF8"/>
    <w:rsid w:val="00747330"/>
    <w:rsid w:val="00747463"/>
    <w:rsid w:val="00747671"/>
    <w:rsid w:val="00747764"/>
    <w:rsid w:val="007478CF"/>
    <w:rsid w:val="00747916"/>
    <w:rsid w:val="00747F5E"/>
    <w:rsid w:val="0075009A"/>
    <w:rsid w:val="007500DD"/>
    <w:rsid w:val="007501E7"/>
    <w:rsid w:val="00750279"/>
    <w:rsid w:val="00750DB2"/>
    <w:rsid w:val="00750E95"/>
    <w:rsid w:val="007514CB"/>
    <w:rsid w:val="00751606"/>
    <w:rsid w:val="00751DEB"/>
    <w:rsid w:val="00751EEF"/>
    <w:rsid w:val="00751FB2"/>
    <w:rsid w:val="00751FEC"/>
    <w:rsid w:val="00752645"/>
    <w:rsid w:val="00752941"/>
    <w:rsid w:val="007529DC"/>
    <w:rsid w:val="00752BAF"/>
    <w:rsid w:val="00752CFD"/>
    <w:rsid w:val="00752FAA"/>
    <w:rsid w:val="007535DB"/>
    <w:rsid w:val="007535E1"/>
    <w:rsid w:val="00753ABE"/>
    <w:rsid w:val="00753FCC"/>
    <w:rsid w:val="0075412B"/>
    <w:rsid w:val="00754522"/>
    <w:rsid w:val="00754692"/>
    <w:rsid w:val="0075474D"/>
    <w:rsid w:val="007547B2"/>
    <w:rsid w:val="00754A11"/>
    <w:rsid w:val="00754A68"/>
    <w:rsid w:val="00754D2F"/>
    <w:rsid w:val="00754E75"/>
    <w:rsid w:val="0075503B"/>
    <w:rsid w:val="007550A4"/>
    <w:rsid w:val="007550C8"/>
    <w:rsid w:val="0075548A"/>
    <w:rsid w:val="0075574C"/>
    <w:rsid w:val="007557FD"/>
    <w:rsid w:val="0075598B"/>
    <w:rsid w:val="00755BEE"/>
    <w:rsid w:val="00755CB7"/>
    <w:rsid w:val="00755FAD"/>
    <w:rsid w:val="00756378"/>
    <w:rsid w:val="00756560"/>
    <w:rsid w:val="00756A1A"/>
    <w:rsid w:val="00756D4E"/>
    <w:rsid w:val="00756E07"/>
    <w:rsid w:val="00757129"/>
    <w:rsid w:val="007573DD"/>
    <w:rsid w:val="00757442"/>
    <w:rsid w:val="007575C9"/>
    <w:rsid w:val="007578AE"/>
    <w:rsid w:val="00757A50"/>
    <w:rsid w:val="00757A5E"/>
    <w:rsid w:val="00757EAB"/>
    <w:rsid w:val="00757F17"/>
    <w:rsid w:val="00757FFC"/>
    <w:rsid w:val="00760169"/>
    <w:rsid w:val="00760283"/>
    <w:rsid w:val="0076073D"/>
    <w:rsid w:val="007607EE"/>
    <w:rsid w:val="00760930"/>
    <w:rsid w:val="00760A3A"/>
    <w:rsid w:val="00760E77"/>
    <w:rsid w:val="00760ED8"/>
    <w:rsid w:val="007612D6"/>
    <w:rsid w:val="007618F2"/>
    <w:rsid w:val="0076197D"/>
    <w:rsid w:val="00761A00"/>
    <w:rsid w:val="00761B6B"/>
    <w:rsid w:val="00761C3D"/>
    <w:rsid w:val="00762234"/>
    <w:rsid w:val="00762600"/>
    <w:rsid w:val="0076261A"/>
    <w:rsid w:val="00762707"/>
    <w:rsid w:val="00763442"/>
    <w:rsid w:val="00763646"/>
    <w:rsid w:val="00763BDE"/>
    <w:rsid w:val="00764098"/>
    <w:rsid w:val="007643EE"/>
    <w:rsid w:val="00764685"/>
    <w:rsid w:val="007648AA"/>
    <w:rsid w:val="00764B58"/>
    <w:rsid w:val="007650CB"/>
    <w:rsid w:val="0076555E"/>
    <w:rsid w:val="00765677"/>
    <w:rsid w:val="007657B9"/>
    <w:rsid w:val="007657BD"/>
    <w:rsid w:val="00765B39"/>
    <w:rsid w:val="007662D8"/>
    <w:rsid w:val="00766357"/>
    <w:rsid w:val="00766644"/>
    <w:rsid w:val="007666FC"/>
    <w:rsid w:val="0076678A"/>
    <w:rsid w:val="00766C92"/>
    <w:rsid w:val="00767067"/>
    <w:rsid w:val="007671B9"/>
    <w:rsid w:val="00767357"/>
    <w:rsid w:val="00767387"/>
    <w:rsid w:val="00767447"/>
    <w:rsid w:val="0076745F"/>
    <w:rsid w:val="0076762B"/>
    <w:rsid w:val="0076772B"/>
    <w:rsid w:val="00767E11"/>
    <w:rsid w:val="00767ECC"/>
    <w:rsid w:val="007700C0"/>
    <w:rsid w:val="0077023F"/>
    <w:rsid w:val="007703B1"/>
    <w:rsid w:val="00770545"/>
    <w:rsid w:val="00770859"/>
    <w:rsid w:val="007711D0"/>
    <w:rsid w:val="00771283"/>
    <w:rsid w:val="007718BD"/>
    <w:rsid w:val="007719B2"/>
    <w:rsid w:val="00772375"/>
    <w:rsid w:val="00772458"/>
    <w:rsid w:val="00772786"/>
    <w:rsid w:val="00772C6D"/>
    <w:rsid w:val="0077309D"/>
    <w:rsid w:val="00773131"/>
    <w:rsid w:val="007731E0"/>
    <w:rsid w:val="00773451"/>
    <w:rsid w:val="0077378F"/>
    <w:rsid w:val="00773C3F"/>
    <w:rsid w:val="00773C7D"/>
    <w:rsid w:val="00773E53"/>
    <w:rsid w:val="00773EC9"/>
    <w:rsid w:val="00773F5E"/>
    <w:rsid w:val="00774392"/>
    <w:rsid w:val="007743F5"/>
    <w:rsid w:val="007744EF"/>
    <w:rsid w:val="007747EA"/>
    <w:rsid w:val="007748B2"/>
    <w:rsid w:val="00774E0C"/>
    <w:rsid w:val="00774EB6"/>
    <w:rsid w:val="00775003"/>
    <w:rsid w:val="00775DDA"/>
    <w:rsid w:val="00775EE7"/>
    <w:rsid w:val="00775F55"/>
    <w:rsid w:val="00776250"/>
    <w:rsid w:val="00776381"/>
    <w:rsid w:val="007765D0"/>
    <w:rsid w:val="00776AFB"/>
    <w:rsid w:val="00776D45"/>
    <w:rsid w:val="00776E24"/>
    <w:rsid w:val="00777123"/>
    <w:rsid w:val="007773BD"/>
    <w:rsid w:val="007773C8"/>
    <w:rsid w:val="00777CCA"/>
    <w:rsid w:val="007801B8"/>
    <w:rsid w:val="00780683"/>
    <w:rsid w:val="00780729"/>
    <w:rsid w:val="00780779"/>
    <w:rsid w:val="00780983"/>
    <w:rsid w:val="00780C41"/>
    <w:rsid w:val="00780D19"/>
    <w:rsid w:val="00780F88"/>
    <w:rsid w:val="00780FC0"/>
    <w:rsid w:val="007812C9"/>
    <w:rsid w:val="007814C6"/>
    <w:rsid w:val="00781595"/>
    <w:rsid w:val="00781719"/>
    <w:rsid w:val="0078179B"/>
    <w:rsid w:val="00781DB0"/>
    <w:rsid w:val="0078220C"/>
    <w:rsid w:val="00782251"/>
    <w:rsid w:val="007823C7"/>
    <w:rsid w:val="00782A2F"/>
    <w:rsid w:val="00782AE2"/>
    <w:rsid w:val="00782BF4"/>
    <w:rsid w:val="00782DD5"/>
    <w:rsid w:val="00782F02"/>
    <w:rsid w:val="00782FD0"/>
    <w:rsid w:val="007832BA"/>
    <w:rsid w:val="007839CB"/>
    <w:rsid w:val="00783CA1"/>
    <w:rsid w:val="00783D63"/>
    <w:rsid w:val="00783F4E"/>
    <w:rsid w:val="00784259"/>
    <w:rsid w:val="007842F5"/>
    <w:rsid w:val="00784534"/>
    <w:rsid w:val="00784594"/>
    <w:rsid w:val="0078459B"/>
    <w:rsid w:val="007850E3"/>
    <w:rsid w:val="00785204"/>
    <w:rsid w:val="007856FD"/>
    <w:rsid w:val="007857C0"/>
    <w:rsid w:val="00785A80"/>
    <w:rsid w:val="00785B43"/>
    <w:rsid w:val="00785E14"/>
    <w:rsid w:val="0078624E"/>
    <w:rsid w:val="00786310"/>
    <w:rsid w:val="00786560"/>
    <w:rsid w:val="00787097"/>
    <w:rsid w:val="0078741C"/>
    <w:rsid w:val="00787483"/>
    <w:rsid w:val="007876D2"/>
    <w:rsid w:val="0078773F"/>
    <w:rsid w:val="007877A2"/>
    <w:rsid w:val="0078793C"/>
    <w:rsid w:val="00787D20"/>
    <w:rsid w:val="00787D72"/>
    <w:rsid w:val="00787FF1"/>
    <w:rsid w:val="00790110"/>
    <w:rsid w:val="007901EA"/>
    <w:rsid w:val="007906EB"/>
    <w:rsid w:val="0079092D"/>
    <w:rsid w:val="00790938"/>
    <w:rsid w:val="007910F3"/>
    <w:rsid w:val="0079112C"/>
    <w:rsid w:val="0079116D"/>
    <w:rsid w:val="007913DC"/>
    <w:rsid w:val="00791542"/>
    <w:rsid w:val="00791911"/>
    <w:rsid w:val="00791B06"/>
    <w:rsid w:val="00791D2C"/>
    <w:rsid w:val="00791EE4"/>
    <w:rsid w:val="00792742"/>
    <w:rsid w:val="00792AD8"/>
    <w:rsid w:val="00793950"/>
    <w:rsid w:val="007939D8"/>
    <w:rsid w:val="00793D5C"/>
    <w:rsid w:val="00793D9A"/>
    <w:rsid w:val="00793EEE"/>
    <w:rsid w:val="00793FCB"/>
    <w:rsid w:val="00794467"/>
    <w:rsid w:val="007946FC"/>
    <w:rsid w:val="00794ACB"/>
    <w:rsid w:val="00794CAD"/>
    <w:rsid w:val="00794E19"/>
    <w:rsid w:val="00794E98"/>
    <w:rsid w:val="00794FDA"/>
    <w:rsid w:val="00795018"/>
    <w:rsid w:val="007956A2"/>
    <w:rsid w:val="00795C9B"/>
    <w:rsid w:val="00795F5B"/>
    <w:rsid w:val="00796113"/>
    <w:rsid w:val="00796300"/>
    <w:rsid w:val="00796346"/>
    <w:rsid w:val="007963FC"/>
    <w:rsid w:val="0079656C"/>
    <w:rsid w:val="007965AF"/>
    <w:rsid w:val="00796971"/>
    <w:rsid w:val="00796D9D"/>
    <w:rsid w:val="00796F87"/>
    <w:rsid w:val="007971BA"/>
    <w:rsid w:val="007976B6"/>
    <w:rsid w:val="00797924"/>
    <w:rsid w:val="0079793A"/>
    <w:rsid w:val="00797A2F"/>
    <w:rsid w:val="007A0052"/>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18F3"/>
    <w:rsid w:val="007A1E32"/>
    <w:rsid w:val="007A2655"/>
    <w:rsid w:val="007A26DE"/>
    <w:rsid w:val="007A28A7"/>
    <w:rsid w:val="007A293E"/>
    <w:rsid w:val="007A2D97"/>
    <w:rsid w:val="007A2FE9"/>
    <w:rsid w:val="007A3385"/>
    <w:rsid w:val="007A34CE"/>
    <w:rsid w:val="007A3623"/>
    <w:rsid w:val="007A3720"/>
    <w:rsid w:val="007A37D8"/>
    <w:rsid w:val="007A3A26"/>
    <w:rsid w:val="007A3AD0"/>
    <w:rsid w:val="007A3CE0"/>
    <w:rsid w:val="007A40AB"/>
    <w:rsid w:val="007A40EE"/>
    <w:rsid w:val="007A45AC"/>
    <w:rsid w:val="007A4A70"/>
    <w:rsid w:val="007A4BAF"/>
    <w:rsid w:val="007A4BBA"/>
    <w:rsid w:val="007A4DB2"/>
    <w:rsid w:val="007A4EC7"/>
    <w:rsid w:val="007A5053"/>
    <w:rsid w:val="007A5184"/>
    <w:rsid w:val="007A52BE"/>
    <w:rsid w:val="007A54EE"/>
    <w:rsid w:val="007A5829"/>
    <w:rsid w:val="007A5894"/>
    <w:rsid w:val="007A5990"/>
    <w:rsid w:val="007A5A02"/>
    <w:rsid w:val="007A5AF6"/>
    <w:rsid w:val="007A5CC8"/>
    <w:rsid w:val="007A5F0C"/>
    <w:rsid w:val="007A649E"/>
    <w:rsid w:val="007A6788"/>
    <w:rsid w:val="007A6797"/>
    <w:rsid w:val="007A702D"/>
    <w:rsid w:val="007A724F"/>
    <w:rsid w:val="007A768B"/>
    <w:rsid w:val="007A7B30"/>
    <w:rsid w:val="007A7EDD"/>
    <w:rsid w:val="007A7FF1"/>
    <w:rsid w:val="007B00DD"/>
    <w:rsid w:val="007B057D"/>
    <w:rsid w:val="007B0894"/>
    <w:rsid w:val="007B0E99"/>
    <w:rsid w:val="007B1201"/>
    <w:rsid w:val="007B174C"/>
    <w:rsid w:val="007B248B"/>
    <w:rsid w:val="007B26F3"/>
    <w:rsid w:val="007B2E3D"/>
    <w:rsid w:val="007B30AB"/>
    <w:rsid w:val="007B32E9"/>
    <w:rsid w:val="007B3B2A"/>
    <w:rsid w:val="007B3D72"/>
    <w:rsid w:val="007B4187"/>
    <w:rsid w:val="007B4322"/>
    <w:rsid w:val="007B4411"/>
    <w:rsid w:val="007B45BA"/>
    <w:rsid w:val="007B4E41"/>
    <w:rsid w:val="007B5023"/>
    <w:rsid w:val="007B507E"/>
    <w:rsid w:val="007B50D8"/>
    <w:rsid w:val="007B54B8"/>
    <w:rsid w:val="007B5607"/>
    <w:rsid w:val="007B58B7"/>
    <w:rsid w:val="007B5A77"/>
    <w:rsid w:val="007B5CC5"/>
    <w:rsid w:val="007B62A5"/>
    <w:rsid w:val="007B6716"/>
    <w:rsid w:val="007B676E"/>
    <w:rsid w:val="007B67D6"/>
    <w:rsid w:val="007B6831"/>
    <w:rsid w:val="007B6B29"/>
    <w:rsid w:val="007B6CD6"/>
    <w:rsid w:val="007B7065"/>
    <w:rsid w:val="007B7266"/>
    <w:rsid w:val="007B7467"/>
    <w:rsid w:val="007B7708"/>
    <w:rsid w:val="007B7F74"/>
    <w:rsid w:val="007B7FE0"/>
    <w:rsid w:val="007C0312"/>
    <w:rsid w:val="007C080C"/>
    <w:rsid w:val="007C0831"/>
    <w:rsid w:val="007C0863"/>
    <w:rsid w:val="007C090B"/>
    <w:rsid w:val="007C0AB3"/>
    <w:rsid w:val="007C0B91"/>
    <w:rsid w:val="007C0D6D"/>
    <w:rsid w:val="007C0F4A"/>
    <w:rsid w:val="007C10C0"/>
    <w:rsid w:val="007C1416"/>
    <w:rsid w:val="007C1463"/>
    <w:rsid w:val="007C149D"/>
    <w:rsid w:val="007C14D9"/>
    <w:rsid w:val="007C161B"/>
    <w:rsid w:val="007C1715"/>
    <w:rsid w:val="007C1935"/>
    <w:rsid w:val="007C1A5A"/>
    <w:rsid w:val="007C1D77"/>
    <w:rsid w:val="007C1F2D"/>
    <w:rsid w:val="007C1FBE"/>
    <w:rsid w:val="007C222E"/>
    <w:rsid w:val="007C24A0"/>
    <w:rsid w:val="007C24B2"/>
    <w:rsid w:val="007C2CD4"/>
    <w:rsid w:val="007C30EC"/>
    <w:rsid w:val="007C3112"/>
    <w:rsid w:val="007C3442"/>
    <w:rsid w:val="007C3837"/>
    <w:rsid w:val="007C3C92"/>
    <w:rsid w:val="007C3CBD"/>
    <w:rsid w:val="007C3DBB"/>
    <w:rsid w:val="007C3DD3"/>
    <w:rsid w:val="007C3E85"/>
    <w:rsid w:val="007C41BC"/>
    <w:rsid w:val="007C4708"/>
    <w:rsid w:val="007C4747"/>
    <w:rsid w:val="007C4914"/>
    <w:rsid w:val="007C4B66"/>
    <w:rsid w:val="007C4C3F"/>
    <w:rsid w:val="007C5527"/>
    <w:rsid w:val="007C57D8"/>
    <w:rsid w:val="007C5E7B"/>
    <w:rsid w:val="007C5F57"/>
    <w:rsid w:val="007C6414"/>
    <w:rsid w:val="007C6436"/>
    <w:rsid w:val="007C6760"/>
    <w:rsid w:val="007C6BE3"/>
    <w:rsid w:val="007C6EA1"/>
    <w:rsid w:val="007C7053"/>
    <w:rsid w:val="007C7488"/>
    <w:rsid w:val="007C74D1"/>
    <w:rsid w:val="007C75A8"/>
    <w:rsid w:val="007C7816"/>
    <w:rsid w:val="007C7CB5"/>
    <w:rsid w:val="007D0336"/>
    <w:rsid w:val="007D07C8"/>
    <w:rsid w:val="007D095C"/>
    <w:rsid w:val="007D0B00"/>
    <w:rsid w:val="007D0D03"/>
    <w:rsid w:val="007D0F65"/>
    <w:rsid w:val="007D15A3"/>
    <w:rsid w:val="007D17B9"/>
    <w:rsid w:val="007D182A"/>
    <w:rsid w:val="007D18BD"/>
    <w:rsid w:val="007D1994"/>
    <w:rsid w:val="007D1A49"/>
    <w:rsid w:val="007D1B45"/>
    <w:rsid w:val="007D1BEA"/>
    <w:rsid w:val="007D1C02"/>
    <w:rsid w:val="007D1CED"/>
    <w:rsid w:val="007D1DBF"/>
    <w:rsid w:val="007D22F1"/>
    <w:rsid w:val="007D2B51"/>
    <w:rsid w:val="007D2FA0"/>
    <w:rsid w:val="007D3141"/>
    <w:rsid w:val="007D3164"/>
    <w:rsid w:val="007D322F"/>
    <w:rsid w:val="007D338C"/>
    <w:rsid w:val="007D344B"/>
    <w:rsid w:val="007D3751"/>
    <w:rsid w:val="007D379F"/>
    <w:rsid w:val="007D3961"/>
    <w:rsid w:val="007D404D"/>
    <w:rsid w:val="007D429C"/>
    <w:rsid w:val="007D45DC"/>
    <w:rsid w:val="007D494B"/>
    <w:rsid w:val="007D4C3B"/>
    <w:rsid w:val="007D4D7B"/>
    <w:rsid w:val="007D5268"/>
    <w:rsid w:val="007D5609"/>
    <w:rsid w:val="007D56AB"/>
    <w:rsid w:val="007D584C"/>
    <w:rsid w:val="007D5C10"/>
    <w:rsid w:val="007D5C6B"/>
    <w:rsid w:val="007D5C84"/>
    <w:rsid w:val="007D5E4F"/>
    <w:rsid w:val="007D6081"/>
    <w:rsid w:val="007D649C"/>
    <w:rsid w:val="007D66CE"/>
    <w:rsid w:val="007D689A"/>
    <w:rsid w:val="007D68D8"/>
    <w:rsid w:val="007D6DE4"/>
    <w:rsid w:val="007D6F9D"/>
    <w:rsid w:val="007D744D"/>
    <w:rsid w:val="007D78E8"/>
    <w:rsid w:val="007D793C"/>
    <w:rsid w:val="007D7953"/>
    <w:rsid w:val="007D79D6"/>
    <w:rsid w:val="007D7ACF"/>
    <w:rsid w:val="007D7D09"/>
    <w:rsid w:val="007E03C2"/>
    <w:rsid w:val="007E0616"/>
    <w:rsid w:val="007E097A"/>
    <w:rsid w:val="007E0A40"/>
    <w:rsid w:val="007E0C28"/>
    <w:rsid w:val="007E0F42"/>
    <w:rsid w:val="007E1540"/>
    <w:rsid w:val="007E15B9"/>
    <w:rsid w:val="007E16FB"/>
    <w:rsid w:val="007E170F"/>
    <w:rsid w:val="007E173E"/>
    <w:rsid w:val="007E184C"/>
    <w:rsid w:val="007E1EC4"/>
    <w:rsid w:val="007E20C4"/>
    <w:rsid w:val="007E20C7"/>
    <w:rsid w:val="007E22F3"/>
    <w:rsid w:val="007E2436"/>
    <w:rsid w:val="007E2679"/>
    <w:rsid w:val="007E2C09"/>
    <w:rsid w:val="007E2C29"/>
    <w:rsid w:val="007E2EE0"/>
    <w:rsid w:val="007E300C"/>
    <w:rsid w:val="007E3142"/>
    <w:rsid w:val="007E3246"/>
    <w:rsid w:val="007E34FB"/>
    <w:rsid w:val="007E3935"/>
    <w:rsid w:val="007E3A4B"/>
    <w:rsid w:val="007E3CD5"/>
    <w:rsid w:val="007E3F9F"/>
    <w:rsid w:val="007E444D"/>
    <w:rsid w:val="007E4D59"/>
    <w:rsid w:val="007E5183"/>
    <w:rsid w:val="007E52A9"/>
    <w:rsid w:val="007E52E8"/>
    <w:rsid w:val="007E5446"/>
    <w:rsid w:val="007E546E"/>
    <w:rsid w:val="007E5951"/>
    <w:rsid w:val="007E5AB9"/>
    <w:rsid w:val="007E5B63"/>
    <w:rsid w:val="007E5BFD"/>
    <w:rsid w:val="007E5EDA"/>
    <w:rsid w:val="007E5FA3"/>
    <w:rsid w:val="007E64E4"/>
    <w:rsid w:val="007E656F"/>
    <w:rsid w:val="007E6670"/>
    <w:rsid w:val="007E667C"/>
    <w:rsid w:val="007E66BA"/>
    <w:rsid w:val="007E6966"/>
    <w:rsid w:val="007E6D2E"/>
    <w:rsid w:val="007E71C1"/>
    <w:rsid w:val="007E74BD"/>
    <w:rsid w:val="007E7A11"/>
    <w:rsid w:val="007E7B67"/>
    <w:rsid w:val="007E7DD5"/>
    <w:rsid w:val="007F0016"/>
    <w:rsid w:val="007F0254"/>
    <w:rsid w:val="007F055C"/>
    <w:rsid w:val="007F08F1"/>
    <w:rsid w:val="007F0A3C"/>
    <w:rsid w:val="007F0CA7"/>
    <w:rsid w:val="007F0D77"/>
    <w:rsid w:val="007F0E5B"/>
    <w:rsid w:val="007F114F"/>
    <w:rsid w:val="007F1522"/>
    <w:rsid w:val="007F159A"/>
    <w:rsid w:val="007F16E4"/>
    <w:rsid w:val="007F19FE"/>
    <w:rsid w:val="007F1C5D"/>
    <w:rsid w:val="007F1DD8"/>
    <w:rsid w:val="007F20E5"/>
    <w:rsid w:val="007F26D2"/>
    <w:rsid w:val="007F2861"/>
    <w:rsid w:val="007F2A60"/>
    <w:rsid w:val="007F2D1E"/>
    <w:rsid w:val="007F2F65"/>
    <w:rsid w:val="007F2F92"/>
    <w:rsid w:val="007F309F"/>
    <w:rsid w:val="007F33EF"/>
    <w:rsid w:val="007F344A"/>
    <w:rsid w:val="007F34BE"/>
    <w:rsid w:val="007F3566"/>
    <w:rsid w:val="007F37A5"/>
    <w:rsid w:val="007F39E8"/>
    <w:rsid w:val="007F3BD4"/>
    <w:rsid w:val="007F3F43"/>
    <w:rsid w:val="007F4200"/>
    <w:rsid w:val="007F457B"/>
    <w:rsid w:val="007F45B2"/>
    <w:rsid w:val="007F45DD"/>
    <w:rsid w:val="007F4AD3"/>
    <w:rsid w:val="007F5019"/>
    <w:rsid w:val="007F5652"/>
    <w:rsid w:val="007F56CE"/>
    <w:rsid w:val="007F601C"/>
    <w:rsid w:val="007F6AEE"/>
    <w:rsid w:val="007F6F10"/>
    <w:rsid w:val="007F6FBB"/>
    <w:rsid w:val="007F70D6"/>
    <w:rsid w:val="007F711E"/>
    <w:rsid w:val="007F714A"/>
    <w:rsid w:val="007F7328"/>
    <w:rsid w:val="007F7B4B"/>
    <w:rsid w:val="0080008D"/>
    <w:rsid w:val="008003F8"/>
    <w:rsid w:val="0080040C"/>
    <w:rsid w:val="00800597"/>
    <w:rsid w:val="00800883"/>
    <w:rsid w:val="00800ACC"/>
    <w:rsid w:val="008010B8"/>
    <w:rsid w:val="008013A8"/>
    <w:rsid w:val="008018D0"/>
    <w:rsid w:val="00801D17"/>
    <w:rsid w:val="00801D66"/>
    <w:rsid w:val="00801E67"/>
    <w:rsid w:val="00801E75"/>
    <w:rsid w:val="00801F10"/>
    <w:rsid w:val="0080201E"/>
    <w:rsid w:val="00802470"/>
    <w:rsid w:val="00802896"/>
    <w:rsid w:val="00802F60"/>
    <w:rsid w:val="00803051"/>
    <w:rsid w:val="0080326F"/>
    <w:rsid w:val="00803602"/>
    <w:rsid w:val="00803FDC"/>
    <w:rsid w:val="008040AA"/>
    <w:rsid w:val="00804365"/>
    <w:rsid w:val="008043A8"/>
    <w:rsid w:val="008044E8"/>
    <w:rsid w:val="00804542"/>
    <w:rsid w:val="00804720"/>
    <w:rsid w:val="00804729"/>
    <w:rsid w:val="00804799"/>
    <w:rsid w:val="00804A9C"/>
    <w:rsid w:val="0080534D"/>
    <w:rsid w:val="008068DB"/>
    <w:rsid w:val="00806AD3"/>
    <w:rsid w:val="00806CF1"/>
    <w:rsid w:val="00806F35"/>
    <w:rsid w:val="008072C9"/>
    <w:rsid w:val="0080733C"/>
    <w:rsid w:val="00807DB5"/>
    <w:rsid w:val="00807DC4"/>
    <w:rsid w:val="00807E31"/>
    <w:rsid w:val="00807FFB"/>
    <w:rsid w:val="008101A3"/>
    <w:rsid w:val="00810673"/>
    <w:rsid w:val="0081070D"/>
    <w:rsid w:val="008107BF"/>
    <w:rsid w:val="0081099D"/>
    <w:rsid w:val="00810B5F"/>
    <w:rsid w:val="00810B65"/>
    <w:rsid w:val="00810CCB"/>
    <w:rsid w:val="00810D04"/>
    <w:rsid w:val="00810D05"/>
    <w:rsid w:val="00810DD1"/>
    <w:rsid w:val="00810DD8"/>
    <w:rsid w:val="0081110F"/>
    <w:rsid w:val="0081115B"/>
    <w:rsid w:val="0081148B"/>
    <w:rsid w:val="008116E7"/>
    <w:rsid w:val="00811A21"/>
    <w:rsid w:val="00811A51"/>
    <w:rsid w:val="00811C50"/>
    <w:rsid w:val="00811EF6"/>
    <w:rsid w:val="00811FB2"/>
    <w:rsid w:val="0081249D"/>
    <w:rsid w:val="00812A25"/>
    <w:rsid w:val="00812BA0"/>
    <w:rsid w:val="00812C3F"/>
    <w:rsid w:val="00812D26"/>
    <w:rsid w:val="00812DAE"/>
    <w:rsid w:val="0081305B"/>
    <w:rsid w:val="008130C8"/>
    <w:rsid w:val="00813144"/>
    <w:rsid w:val="00813178"/>
    <w:rsid w:val="008134A8"/>
    <w:rsid w:val="00813536"/>
    <w:rsid w:val="0081366F"/>
    <w:rsid w:val="008136F5"/>
    <w:rsid w:val="00813715"/>
    <w:rsid w:val="00813732"/>
    <w:rsid w:val="00813760"/>
    <w:rsid w:val="00813A04"/>
    <w:rsid w:val="00813F91"/>
    <w:rsid w:val="00814046"/>
    <w:rsid w:val="00814ADC"/>
    <w:rsid w:val="00814AE2"/>
    <w:rsid w:val="00814BD3"/>
    <w:rsid w:val="008150BE"/>
    <w:rsid w:val="008154D1"/>
    <w:rsid w:val="008156BE"/>
    <w:rsid w:val="00815705"/>
    <w:rsid w:val="0081594A"/>
    <w:rsid w:val="00815957"/>
    <w:rsid w:val="008159C6"/>
    <w:rsid w:val="00815AF2"/>
    <w:rsid w:val="00815EEF"/>
    <w:rsid w:val="00815FDB"/>
    <w:rsid w:val="008163CF"/>
    <w:rsid w:val="0081679B"/>
    <w:rsid w:val="00816A18"/>
    <w:rsid w:val="00816D42"/>
    <w:rsid w:val="008171D6"/>
    <w:rsid w:val="00817224"/>
    <w:rsid w:val="0081722C"/>
    <w:rsid w:val="00817468"/>
    <w:rsid w:val="00817508"/>
    <w:rsid w:val="00817543"/>
    <w:rsid w:val="0081783C"/>
    <w:rsid w:val="00817C9A"/>
    <w:rsid w:val="00817D26"/>
    <w:rsid w:val="00817DEB"/>
    <w:rsid w:val="00817EF6"/>
    <w:rsid w:val="008202B0"/>
    <w:rsid w:val="00820AB8"/>
    <w:rsid w:val="00820ADC"/>
    <w:rsid w:val="00820CE9"/>
    <w:rsid w:val="00820D3F"/>
    <w:rsid w:val="008211A4"/>
    <w:rsid w:val="0082135C"/>
    <w:rsid w:val="008219C3"/>
    <w:rsid w:val="008219E0"/>
    <w:rsid w:val="00821A31"/>
    <w:rsid w:val="0082228B"/>
    <w:rsid w:val="00822457"/>
    <w:rsid w:val="00822715"/>
    <w:rsid w:val="008228A5"/>
    <w:rsid w:val="008228D6"/>
    <w:rsid w:val="00822EAF"/>
    <w:rsid w:val="00823040"/>
    <w:rsid w:val="008230E2"/>
    <w:rsid w:val="00823294"/>
    <w:rsid w:val="0082345B"/>
    <w:rsid w:val="00823654"/>
    <w:rsid w:val="008237F8"/>
    <w:rsid w:val="0082427C"/>
    <w:rsid w:val="008244DB"/>
    <w:rsid w:val="00824878"/>
    <w:rsid w:val="00824C61"/>
    <w:rsid w:val="00824EAA"/>
    <w:rsid w:val="0082514E"/>
    <w:rsid w:val="00825632"/>
    <w:rsid w:val="008256E3"/>
    <w:rsid w:val="00825956"/>
    <w:rsid w:val="00825A86"/>
    <w:rsid w:val="008260F3"/>
    <w:rsid w:val="008261F1"/>
    <w:rsid w:val="00826400"/>
    <w:rsid w:val="00826480"/>
    <w:rsid w:val="00826543"/>
    <w:rsid w:val="00826762"/>
    <w:rsid w:val="00826797"/>
    <w:rsid w:val="00826962"/>
    <w:rsid w:val="00826FD6"/>
    <w:rsid w:val="008270AD"/>
    <w:rsid w:val="00827542"/>
    <w:rsid w:val="008275B6"/>
    <w:rsid w:val="008275BF"/>
    <w:rsid w:val="00827623"/>
    <w:rsid w:val="00827751"/>
    <w:rsid w:val="008278AC"/>
    <w:rsid w:val="00827DE0"/>
    <w:rsid w:val="00827E16"/>
    <w:rsid w:val="0083015F"/>
    <w:rsid w:val="00830477"/>
    <w:rsid w:val="0083053F"/>
    <w:rsid w:val="00830596"/>
    <w:rsid w:val="00830647"/>
    <w:rsid w:val="00830A6C"/>
    <w:rsid w:val="00830AEA"/>
    <w:rsid w:val="00830B9F"/>
    <w:rsid w:val="00830C34"/>
    <w:rsid w:val="00830D83"/>
    <w:rsid w:val="00830EFF"/>
    <w:rsid w:val="00831745"/>
    <w:rsid w:val="00831831"/>
    <w:rsid w:val="008318D1"/>
    <w:rsid w:val="00831A3D"/>
    <w:rsid w:val="00831D71"/>
    <w:rsid w:val="00832163"/>
    <w:rsid w:val="008321DD"/>
    <w:rsid w:val="00832550"/>
    <w:rsid w:val="00832775"/>
    <w:rsid w:val="008328FD"/>
    <w:rsid w:val="0083294F"/>
    <w:rsid w:val="00832E16"/>
    <w:rsid w:val="00832E84"/>
    <w:rsid w:val="008333B4"/>
    <w:rsid w:val="0083348F"/>
    <w:rsid w:val="00833665"/>
    <w:rsid w:val="008338DA"/>
    <w:rsid w:val="00833929"/>
    <w:rsid w:val="00833998"/>
    <w:rsid w:val="00833C4B"/>
    <w:rsid w:val="0083412F"/>
    <w:rsid w:val="0083423F"/>
    <w:rsid w:val="0083442F"/>
    <w:rsid w:val="00834523"/>
    <w:rsid w:val="00834F96"/>
    <w:rsid w:val="00834F9D"/>
    <w:rsid w:val="008350FD"/>
    <w:rsid w:val="008353AB"/>
    <w:rsid w:val="00835515"/>
    <w:rsid w:val="008359D6"/>
    <w:rsid w:val="00835E3D"/>
    <w:rsid w:val="00835F0F"/>
    <w:rsid w:val="008361CE"/>
    <w:rsid w:val="008366B4"/>
    <w:rsid w:val="008366FD"/>
    <w:rsid w:val="00836B2E"/>
    <w:rsid w:val="00837121"/>
    <w:rsid w:val="00837335"/>
    <w:rsid w:val="008376B0"/>
    <w:rsid w:val="0083799A"/>
    <w:rsid w:val="00837BD8"/>
    <w:rsid w:val="00837D98"/>
    <w:rsid w:val="00837E21"/>
    <w:rsid w:val="008401BC"/>
    <w:rsid w:val="00840408"/>
    <w:rsid w:val="0084057D"/>
    <w:rsid w:val="00840832"/>
    <w:rsid w:val="00840924"/>
    <w:rsid w:val="00840A7A"/>
    <w:rsid w:val="00840BF8"/>
    <w:rsid w:val="00840CA9"/>
    <w:rsid w:val="00840D62"/>
    <w:rsid w:val="00840E70"/>
    <w:rsid w:val="00841040"/>
    <w:rsid w:val="008410CF"/>
    <w:rsid w:val="008418CA"/>
    <w:rsid w:val="00841C07"/>
    <w:rsid w:val="00841C70"/>
    <w:rsid w:val="00842030"/>
    <w:rsid w:val="008422B4"/>
    <w:rsid w:val="00842496"/>
    <w:rsid w:val="00842611"/>
    <w:rsid w:val="008428D3"/>
    <w:rsid w:val="00842C28"/>
    <w:rsid w:val="00842DEC"/>
    <w:rsid w:val="00842E7A"/>
    <w:rsid w:val="008430A6"/>
    <w:rsid w:val="0084339A"/>
    <w:rsid w:val="00843436"/>
    <w:rsid w:val="0084345D"/>
    <w:rsid w:val="00843634"/>
    <w:rsid w:val="0084374C"/>
    <w:rsid w:val="0084380C"/>
    <w:rsid w:val="00843904"/>
    <w:rsid w:val="00843AEE"/>
    <w:rsid w:val="00843C2E"/>
    <w:rsid w:val="00843E4D"/>
    <w:rsid w:val="00844118"/>
    <w:rsid w:val="00844312"/>
    <w:rsid w:val="008443EF"/>
    <w:rsid w:val="00844446"/>
    <w:rsid w:val="00844904"/>
    <w:rsid w:val="00844E0C"/>
    <w:rsid w:val="00844E48"/>
    <w:rsid w:val="00845153"/>
    <w:rsid w:val="008454F2"/>
    <w:rsid w:val="0084564C"/>
    <w:rsid w:val="00845B8B"/>
    <w:rsid w:val="0084611D"/>
    <w:rsid w:val="008461C7"/>
    <w:rsid w:val="00846344"/>
    <w:rsid w:val="00846621"/>
    <w:rsid w:val="00846839"/>
    <w:rsid w:val="0084692A"/>
    <w:rsid w:val="008469F1"/>
    <w:rsid w:val="00846D4C"/>
    <w:rsid w:val="008471FC"/>
    <w:rsid w:val="008474A6"/>
    <w:rsid w:val="008476F9"/>
    <w:rsid w:val="0084789E"/>
    <w:rsid w:val="00847951"/>
    <w:rsid w:val="00847A3E"/>
    <w:rsid w:val="008501D8"/>
    <w:rsid w:val="0085039A"/>
    <w:rsid w:val="00850B7E"/>
    <w:rsid w:val="00851072"/>
    <w:rsid w:val="008512BF"/>
    <w:rsid w:val="0085130C"/>
    <w:rsid w:val="00851367"/>
    <w:rsid w:val="008513D8"/>
    <w:rsid w:val="0085170B"/>
    <w:rsid w:val="00851951"/>
    <w:rsid w:val="00851BF4"/>
    <w:rsid w:val="00851C45"/>
    <w:rsid w:val="00851C5F"/>
    <w:rsid w:val="00851CF8"/>
    <w:rsid w:val="00851EC7"/>
    <w:rsid w:val="00852173"/>
    <w:rsid w:val="008524D3"/>
    <w:rsid w:val="0085253F"/>
    <w:rsid w:val="008525FC"/>
    <w:rsid w:val="0085261D"/>
    <w:rsid w:val="00852B82"/>
    <w:rsid w:val="00852E73"/>
    <w:rsid w:val="00852F20"/>
    <w:rsid w:val="008534AF"/>
    <w:rsid w:val="00853B4A"/>
    <w:rsid w:val="00853DAE"/>
    <w:rsid w:val="008540BA"/>
    <w:rsid w:val="00854172"/>
    <w:rsid w:val="008543D0"/>
    <w:rsid w:val="00854489"/>
    <w:rsid w:val="0085483E"/>
    <w:rsid w:val="008549FC"/>
    <w:rsid w:val="00854BF2"/>
    <w:rsid w:val="00854DFB"/>
    <w:rsid w:val="008553EF"/>
    <w:rsid w:val="008559DB"/>
    <w:rsid w:val="00855AEB"/>
    <w:rsid w:val="00855B67"/>
    <w:rsid w:val="00855E7F"/>
    <w:rsid w:val="008560B7"/>
    <w:rsid w:val="008561E4"/>
    <w:rsid w:val="0085628A"/>
    <w:rsid w:val="00856305"/>
    <w:rsid w:val="00856779"/>
    <w:rsid w:val="00856781"/>
    <w:rsid w:val="00856AA5"/>
    <w:rsid w:val="00856B88"/>
    <w:rsid w:val="00856E74"/>
    <w:rsid w:val="008571E3"/>
    <w:rsid w:val="0085726C"/>
    <w:rsid w:val="0085732E"/>
    <w:rsid w:val="00857CD4"/>
    <w:rsid w:val="00857E12"/>
    <w:rsid w:val="00860097"/>
    <w:rsid w:val="008600CD"/>
    <w:rsid w:val="00860235"/>
    <w:rsid w:val="008604E0"/>
    <w:rsid w:val="00860B31"/>
    <w:rsid w:val="00860C49"/>
    <w:rsid w:val="00860D5E"/>
    <w:rsid w:val="00860EE8"/>
    <w:rsid w:val="00861147"/>
    <w:rsid w:val="00861266"/>
    <w:rsid w:val="00861313"/>
    <w:rsid w:val="0086142C"/>
    <w:rsid w:val="00861738"/>
    <w:rsid w:val="00861749"/>
    <w:rsid w:val="0086179A"/>
    <w:rsid w:val="0086199B"/>
    <w:rsid w:val="00861C11"/>
    <w:rsid w:val="00862406"/>
    <w:rsid w:val="00862438"/>
    <w:rsid w:val="0086250C"/>
    <w:rsid w:val="0086271E"/>
    <w:rsid w:val="008627C9"/>
    <w:rsid w:val="00862A09"/>
    <w:rsid w:val="00862B2B"/>
    <w:rsid w:val="00862CA6"/>
    <w:rsid w:val="00862DCE"/>
    <w:rsid w:val="00862FD0"/>
    <w:rsid w:val="008631DE"/>
    <w:rsid w:val="008632D1"/>
    <w:rsid w:val="008632D7"/>
    <w:rsid w:val="0086342C"/>
    <w:rsid w:val="008635A2"/>
    <w:rsid w:val="0086376A"/>
    <w:rsid w:val="00863786"/>
    <w:rsid w:val="008638BB"/>
    <w:rsid w:val="00863D8A"/>
    <w:rsid w:val="00863F10"/>
    <w:rsid w:val="0086411C"/>
    <w:rsid w:val="0086413B"/>
    <w:rsid w:val="00864418"/>
    <w:rsid w:val="008646D4"/>
    <w:rsid w:val="00864923"/>
    <w:rsid w:val="00864CDE"/>
    <w:rsid w:val="00864D4B"/>
    <w:rsid w:val="00864EA2"/>
    <w:rsid w:val="00864FDB"/>
    <w:rsid w:val="008651B8"/>
    <w:rsid w:val="00865371"/>
    <w:rsid w:val="008653AF"/>
    <w:rsid w:val="008653D2"/>
    <w:rsid w:val="008655CB"/>
    <w:rsid w:val="00865665"/>
    <w:rsid w:val="00865B89"/>
    <w:rsid w:val="00865DE9"/>
    <w:rsid w:val="00865EB8"/>
    <w:rsid w:val="008660AF"/>
    <w:rsid w:val="0086648F"/>
    <w:rsid w:val="008666EB"/>
    <w:rsid w:val="00866CAF"/>
    <w:rsid w:val="00866DC2"/>
    <w:rsid w:val="00866DD9"/>
    <w:rsid w:val="00866FF1"/>
    <w:rsid w:val="008670EE"/>
    <w:rsid w:val="00867241"/>
    <w:rsid w:val="008673E2"/>
    <w:rsid w:val="00867458"/>
    <w:rsid w:val="00867672"/>
    <w:rsid w:val="008677B6"/>
    <w:rsid w:val="00867C06"/>
    <w:rsid w:val="00867DAA"/>
    <w:rsid w:val="00867E84"/>
    <w:rsid w:val="008700C2"/>
    <w:rsid w:val="008701C6"/>
    <w:rsid w:val="00870269"/>
    <w:rsid w:val="008705AB"/>
    <w:rsid w:val="0087082E"/>
    <w:rsid w:val="008709B6"/>
    <w:rsid w:val="00870B5C"/>
    <w:rsid w:val="0087107D"/>
    <w:rsid w:val="00871080"/>
    <w:rsid w:val="0087110A"/>
    <w:rsid w:val="00871294"/>
    <w:rsid w:val="00871938"/>
    <w:rsid w:val="00871DF1"/>
    <w:rsid w:val="00871E29"/>
    <w:rsid w:val="00871FC6"/>
    <w:rsid w:val="00872093"/>
    <w:rsid w:val="00872142"/>
    <w:rsid w:val="00872285"/>
    <w:rsid w:val="00872645"/>
    <w:rsid w:val="00872776"/>
    <w:rsid w:val="00872957"/>
    <w:rsid w:val="00872C1F"/>
    <w:rsid w:val="00872E10"/>
    <w:rsid w:val="00872FCD"/>
    <w:rsid w:val="00873213"/>
    <w:rsid w:val="0087332D"/>
    <w:rsid w:val="00874081"/>
    <w:rsid w:val="00874176"/>
    <w:rsid w:val="008741FF"/>
    <w:rsid w:val="008744DA"/>
    <w:rsid w:val="00874D56"/>
    <w:rsid w:val="00874E21"/>
    <w:rsid w:val="00874EA3"/>
    <w:rsid w:val="00874F87"/>
    <w:rsid w:val="00875024"/>
    <w:rsid w:val="00875267"/>
    <w:rsid w:val="00875616"/>
    <w:rsid w:val="008757C9"/>
    <w:rsid w:val="008757EB"/>
    <w:rsid w:val="00875C63"/>
    <w:rsid w:val="0087611B"/>
    <w:rsid w:val="0087621E"/>
    <w:rsid w:val="008762E8"/>
    <w:rsid w:val="008762EE"/>
    <w:rsid w:val="00876508"/>
    <w:rsid w:val="00876663"/>
    <w:rsid w:val="0087690F"/>
    <w:rsid w:val="0087696A"/>
    <w:rsid w:val="00876EB3"/>
    <w:rsid w:val="00876FA1"/>
    <w:rsid w:val="008770B2"/>
    <w:rsid w:val="0087740A"/>
    <w:rsid w:val="0087747F"/>
    <w:rsid w:val="00877487"/>
    <w:rsid w:val="008778B3"/>
    <w:rsid w:val="00877A82"/>
    <w:rsid w:val="00877B2D"/>
    <w:rsid w:val="00877C21"/>
    <w:rsid w:val="00877CCB"/>
    <w:rsid w:val="00877D0E"/>
    <w:rsid w:val="008800ED"/>
    <w:rsid w:val="00880133"/>
    <w:rsid w:val="0088069C"/>
    <w:rsid w:val="008806CF"/>
    <w:rsid w:val="00880B40"/>
    <w:rsid w:val="00880C90"/>
    <w:rsid w:val="008811C4"/>
    <w:rsid w:val="0088120B"/>
    <w:rsid w:val="00881254"/>
    <w:rsid w:val="008813B6"/>
    <w:rsid w:val="0088150F"/>
    <w:rsid w:val="0088151D"/>
    <w:rsid w:val="00881598"/>
    <w:rsid w:val="00881834"/>
    <w:rsid w:val="00881A4F"/>
    <w:rsid w:val="00881BDD"/>
    <w:rsid w:val="00881C4D"/>
    <w:rsid w:val="00881CD4"/>
    <w:rsid w:val="0088234A"/>
    <w:rsid w:val="008826BA"/>
    <w:rsid w:val="00882756"/>
    <w:rsid w:val="00882C91"/>
    <w:rsid w:val="00882DA7"/>
    <w:rsid w:val="00882FD7"/>
    <w:rsid w:val="008831EF"/>
    <w:rsid w:val="00883715"/>
    <w:rsid w:val="008838FA"/>
    <w:rsid w:val="00883A77"/>
    <w:rsid w:val="00883E29"/>
    <w:rsid w:val="0088411B"/>
    <w:rsid w:val="00884180"/>
    <w:rsid w:val="00884194"/>
    <w:rsid w:val="008842BC"/>
    <w:rsid w:val="00884330"/>
    <w:rsid w:val="008843C1"/>
    <w:rsid w:val="008845FE"/>
    <w:rsid w:val="008847C0"/>
    <w:rsid w:val="008849CE"/>
    <w:rsid w:val="00884ACA"/>
    <w:rsid w:val="00884B74"/>
    <w:rsid w:val="00884B76"/>
    <w:rsid w:val="00884D82"/>
    <w:rsid w:val="0088508E"/>
    <w:rsid w:val="00885129"/>
    <w:rsid w:val="00885214"/>
    <w:rsid w:val="00885355"/>
    <w:rsid w:val="008854B0"/>
    <w:rsid w:val="00885578"/>
    <w:rsid w:val="00885598"/>
    <w:rsid w:val="008859B4"/>
    <w:rsid w:val="00885BA6"/>
    <w:rsid w:val="00885C43"/>
    <w:rsid w:val="00885EF4"/>
    <w:rsid w:val="00885FD0"/>
    <w:rsid w:val="00886214"/>
    <w:rsid w:val="008864D8"/>
    <w:rsid w:val="00886500"/>
    <w:rsid w:val="00886B09"/>
    <w:rsid w:val="00886BEC"/>
    <w:rsid w:val="00886CC6"/>
    <w:rsid w:val="00886F42"/>
    <w:rsid w:val="00887118"/>
    <w:rsid w:val="008873BC"/>
    <w:rsid w:val="00887444"/>
    <w:rsid w:val="00887542"/>
    <w:rsid w:val="008877AF"/>
    <w:rsid w:val="00887E99"/>
    <w:rsid w:val="0089016A"/>
    <w:rsid w:val="0089017B"/>
    <w:rsid w:val="00890184"/>
    <w:rsid w:val="008904F4"/>
    <w:rsid w:val="00890EBC"/>
    <w:rsid w:val="00890F24"/>
    <w:rsid w:val="00890FC4"/>
    <w:rsid w:val="00891021"/>
    <w:rsid w:val="00891215"/>
    <w:rsid w:val="00891266"/>
    <w:rsid w:val="008915DA"/>
    <w:rsid w:val="008919C5"/>
    <w:rsid w:val="00891F08"/>
    <w:rsid w:val="00891FB4"/>
    <w:rsid w:val="00891FE2"/>
    <w:rsid w:val="008921EB"/>
    <w:rsid w:val="00892346"/>
    <w:rsid w:val="0089240D"/>
    <w:rsid w:val="008925BF"/>
    <w:rsid w:val="008927D9"/>
    <w:rsid w:val="008927E3"/>
    <w:rsid w:val="008927F7"/>
    <w:rsid w:val="00892AB0"/>
    <w:rsid w:val="0089308D"/>
    <w:rsid w:val="00893B7D"/>
    <w:rsid w:val="0089406A"/>
    <w:rsid w:val="00894259"/>
    <w:rsid w:val="008942AB"/>
    <w:rsid w:val="00894448"/>
    <w:rsid w:val="00894829"/>
    <w:rsid w:val="00894ADE"/>
    <w:rsid w:val="00894D0E"/>
    <w:rsid w:val="00894F5E"/>
    <w:rsid w:val="00895071"/>
    <w:rsid w:val="008950BE"/>
    <w:rsid w:val="008956D4"/>
    <w:rsid w:val="00895BFA"/>
    <w:rsid w:val="00895EB1"/>
    <w:rsid w:val="00895ED6"/>
    <w:rsid w:val="008960F8"/>
    <w:rsid w:val="00896219"/>
    <w:rsid w:val="0089628C"/>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F8"/>
    <w:rsid w:val="008977D6"/>
    <w:rsid w:val="00897828"/>
    <w:rsid w:val="008978AB"/>
    <w:rsid w:val="008978DA"/>
    <w:rsid w:val="008978E4"/>
    <w:rsid w:val="00897C86"/>
    <w:rsid w:val="00897D01"/>
    <w:rsid w:val="00897EA7"/>
    <w:rsid w:val="00897F80"/>
    <w:rsid w:val="008A0385"/>
    <w:rsid w:val="008A0609"/>
    <w:rsid w:val="008A0697"/>
    <w:rsid w:val="008A0908"/>
    <w:rsid w:val="008A0D24"/>
    <w:rsid w:val="008A0E4A"/>
    <w:rsid w:val="008A0EC3"/>
    <w:rsid w:val="008A10AA"/>
    <w:rsid w:val="008A10EC"/>
    <w:rsid w:val="008A162F"/>
    <w:rsid w:val="008A1CF5"/>
    <w:rsid w:val="008A2007"/>
    <w:rsid w:val="008A235D"/>
    <w:rsid w:val="008A24AD"/>
    <w:rsid w:val="008A257C"/>
    <w:rsid w:val="008A2792"/>
    <w:rsid w:val="008A2A4E"/>
    <w:rsid w:val="008A2C6F"/>
    <w:rsid w:val="008A355F"/>
    <w:rsid w:val="008A35EC"/>
    <w:rsid w:val="008A36A7"/>
    <w:rsid w:val="008A3736"/>
    <w:rsid w:val="008A3869"/>
    <w:rsid w:val="008A39BE"/>
    <w:rsid w:val="008A3B36"/>
    <w:rsid w:val="008A3D67"/>
    <w:rsid w:val="008A3FFB"/>
    <w:rsid w:val="008A46F6"/>
    <w:rsid w:val="008A4956"/>
    <w:rsid w:val="008A4C2B"/>
    <w:rsid w:val="008A4C57"/>
    <w:rsid w:val="008A4FBD"/>
    <w:rsid w:val="008A51AA"/>
    <w:rsid w:val="008A51F8"/>
    <w:rsid w:val="008A56D9"/>
    <w:rsid w:val="008A5AE0"/>
    <w:rsid w:val="008A5F40"/>
    <w:rsid w:val="008A603E"/>
    <w:rsid w:val="008A6291"/>
    <w:rsid w:val="008A6668"/>
    <w:rsid w:val="008A6770"/>
    <w:rsid w:val="008A67EA"/>
    <w:rsid w:val="008A68AC"/>
    <w:rsid w:val="008A69B6"/>
    <w:rsid w:val="008A6AA7"/>
    <w:rsid w:val="008A6E2A"/>
    <w:rsid w:val="008A6E66"/>
    <w:rsid w:val="008A6EFD"/>
    <w:rsid w:val="008A6F14"/>
    <w:rsid w:val="008A6F79"/>
    <w:rsid w:val="008A7031"/>
    <w:rsid w:val="008A70AD"/>
    <w:rsid w:val="008A710B"/>
    <w:rsid w:val="008A743D"/>
    <w:rsid w:val="008A7651"/>
    <w:rsid w:val="008A76DB"/>
    <w:rsid w:val="008A7879"/>
    <w:rsid w:val="008A78DD"/>
    <w:rsid w:val="008A7C8E"/>
    <w:rsid w:val="008A7DBF"/>
    <w:rsid w:val="008B015E"/>
    <w:rsid w:val="008B01F8"/>
    <w:rsid w:val="008B03CE"/>
    <w:rsid w:val="008B089E"/>
    <w:rsid w:val="008B08A8"/>
    <w:rsid w:val="008B0B8E"/>
    <w:rsid w:val="008B0C34"/>
    <w:rsid w:val="008B0E01"/>
    <w:rsid w:val="008B105E"/>
    <w:rsid w:val="008B1068"/>
    <w:rsid w:val="008B112C"/>
    <w:rsid w:val="008B117C"/>
    <w:rsid w:val="008B118C"/>
    <w:rsid w:val="008B128B"/>
    <w:rsid w:val="008B1746"/>
    <w:rsid w:val="008B191C"/>
    <w:rsid w:val="008B1960"/>
    <w:rsid w:val="008B1AE8"/>
    <w:rsid w:val="008B1D12"/>
    <w:rsid w:val="008B1D71"/>
    <w:rsid w:val="008B20E1"/>
    <w:rsid w:val="008B229E"/>
    <w:rsid w:val="008B2358"/>
    <w:rsid w:val="008B23DA"/>
    <w:rsid w:val="008B26D6"/>
    <w:rsid w:val="008B29C1"/>
    <w:rsid w:val="008B2B24"/>
    <w:rsid w:val="008B2D9A"/>
    <w:rsid w:val="008B2DB7"/>
    <w:rsid w:val="008B30BD"/>
    <w:rsid w:val="008B37DD"/>
    <w:rsid w:val="008B381B"/>
    <w:rsid w:val="008B3971"/>
    <w:rsid w:val="008B3A03"/>
    <w:rsid w:val="008B3B3A"/>
    <w:rsid w:val="008B3D47"/>
    <w:rsid w:val="008B42F9"/>
    <w:rsid w:val="008B4FDF"/>
    <w:rsid w:val="008B505B"/>
    <w:rsid w:val="008B51BD"/>
    <w:rsid w:val="008B5400"/>
    <w:rsid w:val="008B55F3"/>
    <w:rsid w:val="008B56A8"/>
    <w:rsid w:val="008B56B1"/>
    <w:rsid w:val="008B57EA"/>
    <w:rsid w:val="008B58A9"/>
    <w:rsid w:val="008B5A5E"/>
    <w:rsid w:val="008B62E4"/>
    <w:rsid w:val="008B6435"/>
    <w:rsid w:val="008B6536"/>
    <w:rsid w:val="008B6929"/>
    <w:rsid w:val="008B694D"/>
    <w:rsid w:val="008B6B2D"/>
    <w:rsid w:val="008B7381"/>
    <w:rsid w:val="008B77A6"/>
    <w:rsid w:val="008B7887"/>
    <w:rsid w:val="008B798C"/>
    <w:rsid w:val="008B7A51"/>
    <w:rsid w:val="008B7D16"/>
    <w:rsid w:val="008B7E83"/>
    <w:rsid w:val="008B7EE9"/>
    <w:rsid w:val="008B7F6B"/>
    <w:rsid w:val="008C01DA"/>
    <w:rsid w:val="008C06B7"/>
    <w:rsid w:val="008C06D1"/>
    <w:rsid w:val="008C0907"/>
    <w:rsid w:val="008C0D10"/>
    <w:rsid w:val="008C0FC3"/>
    <w:rsid w:val="008C109F"/>
    <w:rsid w:val="008C15C2"/>
    <w:rsid w:val="008C18A5"/>
    <w:rsid w:val="008C1AE4"/>
    <w:rsid w:val="008C1B3B"/>
    <w:rsid w:val="008C1BAA"/>
    <w:rsid w:val="008C1D59"/>
    <w:rsid w:val="008C2061"/>
    <w:rsid w:val="008C22BC"/>
    <w:rsid w:val="008C25CD"/>
    <w:rsid w:val="008C2871"/>
    <w:rsid w:val="008C2A07"/>
    <w:rsid w:val="008C2AFA"/>
    <w:rsid w:val="008C2D64"/>
    <w:rsid w:val="008C2F03"/>
    <w:rsid w:val="008C2FBD"/>
    <w:rsid w:val="008C307E"/>
    <w:rsid w:val="008C31BA"/>
    <w:rsid w:val="008C31BC"/>
    <w:rsid w:val="008C378F"/>
    <w:rsid w:val="008C37E8"/>
    <w:rsid w:val="008C3893"/>
    <w:rsid w:val="008C3BF0"/>
    <w:rsid w:val="008C433C"/>
    <w:rsid w:val="008C43B7"/>
    <w:rsid w:val="008C4440"/>
    <w:rsid w:val="008C451A"/>
    <w:rsid w:val="008C46FB"/>
    <w:rsid w:val="008C48E7"/>
    <w:rsid w:val="008C4957"/>
    <w:rsid w:val="008C4B64"/>
    <w:rsid w:val="008C4C51"/>
    <w:rsid w:val="008C4D21"/>
    <w:rsid w:val="008C50AB"/>
    <w:rsid w:val="008C5133"/>
    <w:rsid w:val="008C57B0"/>
    <w:rsid w:val="008C5AAE"/>
    <w:rsid w:val="008C5E96"/>
    <w:rsid w:val="008C611D"/>
    <w:rsid w:val="008C64DA"/>
    <w:rsid w:val="008C6839"/>
    <w:rsid w:val="008C69FE"/>
    <w:rsid w:val="008C6BAE"/>
    <w:rsid w:val="008C6C4B"/>
    <w:rsid w:val="008C6F9B"/>
    <w:rsid w:val="008C73A7"/>
    <w:rsid w:val="008C76C2"/>
    <w:rsid w:val="008C77B7"/>
    <w:rsid w:val="008C789B"/>
    <w:rsid w:val="008C7951"/>
    <w:rsid w:val="008C7977"/>
    <w:rsid w:val="008C797F"/>
    <w:rsid w:val="008C79D7"/>
    <w:rsid w:val="008C7F66"/>
    <w:rsid w:val="008C7FA8"/>
    <w:rsid w:val="008D017D"/>
    <w:rsid w:val="008D01EB"/>
    <w:rsid w:val="008D0239"/>
    <w:rsid w:val="008D05AC"/>
    <w:rsid w:val="008D05ED"/>
    <w:rsid w:val="008D06AE"/>
    <w:rsid w:val="008D06FC"/>
    <w:rsid w:val="008D0A52"/>
    <w:rsid w:val="008D0A59"/>
    <w:rsid w:val="008D1003"/>
    <w:rsid w:val="008D1111"/>
    <w:rsid w:val="008D13AA"/>
    <w:rsid w:val="008D1AFC"/>
    <w:rsid w:val="008D1DD2"/>
    <w:rsid w:val="008D21F4"/>
    <w:rsid w:val="008D2323"/>
    <w:rsid w:val="008D26C7"/>
    <w:rsid w:val="008D2BD1"/>
    <w:rsid w:val="008D2CF4"/>
    <w:rsid w:val="008D2D13"/>
    <w:rsid w:val="008D2DAB"/>
    <w:rsid w:val="008D2E69"/>
    <w:rsid w:val="008D2F7B"/>
    <w:rsid w:val="008D3088"/>
    <w:rsid w:val="008D33D4"/>
    <w:rsid w:val="008D36F6"/>
    <w:rsid w:val="008D3A7F"/>
    <w:rsid w:val="008D4307"/>
    <w:rsid w:val="008D45AD"/>
    <w:rsid w:val="008D45DB"/>
    <w:rsid w:val="008D4675"/>
    <w:rsid w:val="008D468B"/>
    <w:rsid w:val="008D48A0"/>
    <w:rsid w:val="008D4C1E"/>
    <w:rsid w:val="008D4C6A"/>
    <w:rsid w:val="008D4FC1"/>
    <w:rsid w:val="008D502E"/>
    <w:rsid w:val="008D509E"/>
    <w:rsid w:val="008D50EB"/>
    <w:rsid w:val="008D560C"/>
    <w:rsid w:val="008D5A16"/>
    <w:rsid w:val="008D5ACB"/>
    <w:rsid w:val="008D5C76"/>
    <w:rsid w:val="008D5CD7"/>
    <w:rsid w:val="008D611B"/>
    <w:rsid w:val="008D6190"/>
    <w:rsid w:val="008D639E"/>
    <w:rsid w:val="008D6437"/>
    <w:rsid w:val="008D6447"/>
    <w:rsid w:val="008D6484"/>
    <w:rsid w:val="008D65FA"/>
    <w:rsid w:val="008D676F"/>
    <w:rsid w:val="008D679C"/>
    <w:rsid w:val="008D68F9"/>
    <w:rsid w:val="008D6B1B"/>
    <w:rsid w:val="008D6CB1"/>
    <w:rsid w:val="008D70FA"/>
    <w:rsid w:val="008D73C5"/>
    <w:rsid w:val="008D74A0"/>
    <w:rsid w:val="008D7538"/>
    <w:rsid w:val="008D78E0"/>
    <w:rsid w:val="008D7B6C"/>
    <w:rsid w:val="008D7BCE"/>
    <w:rsid w:val="008D7D47"/>
    <w:rsid w:val="008D7F1D"/>
    <w:rsid w:val="008E0049"/>
    <w:rsid w:val="008E0474"/>
    <w:rsid w:val="008E05A5"/>
    <w:rsid w:val="008E063E"/>
    <w:rsid w:val="008E081D"/>
    <w:rsid w:val="008E0BB6"/>
    <w:rsid w:val="008E0C92"/>
    <w:rsid w:val="008E129E"/>
    <w:rsid w:val="008E197C"/>
    <w:rsid w:val="008E1E7B"/>
    <w:rsid w:val="008E20AD"/>
    <w:rsid w:val="008E21A0"/>
    <w:rsid w:val="008E228D"/>
    <w:rsid w:val="008E22E7"/>
    <w:rsid w:val="008E239B"/>
    <w:rsid w:val="008E2573"/>
    <w:rsid w:val="008E25E1"/>
    <w:rsid w:val="008E2B8F"/>
    <w:rsid w:val="008E2FAD"/>
    <w:rsid w:val="008E31CA"/>
    <w:rsid w:val="008E3207"/>
    <w:rsid w:val="008E3213"/>
    <w:rsid w:val="008E3681"/>
    <w:rsid w:val="008E36F7"/>
    <w:rsid w:val="008E3882"/>
    <w:rsid w:val="008E47AB"/>
    <w:rsid w:val="008E48C1"/>
    <w:rsid w:val="008E4C76"/>
    <w:rsid w:val="008E4D42"/>
    <w:rsid w:val="008E4E94"/>
    <w:rsid w:val="008E5041"/>
    <w:rsid w:val="008E515E"/>
    <w:rsid w:val="008E5169"/>
    <w:rsid w:val="008E5237"/>
    <w:rsid w:val="008E532B"/>
    <w:rsid w:val="008E5473"/>
    <w:rsid w:val="008E5728"/>
    <w:rsid w:val="008E57E9"/>
    <w:rsid w:val="008E603D"/>
    <w:rsid w:val="008E65F8"/>
    <w:rsid w:val="008E66C5"/>
    <w:rsid w:val="008E66D6"/>
    <w:rsid w:val="008E6831"/>
    <w:rsid w:val="008E6ED2"/>
    <w:rsid w:val="008E70FD"/>
    <w:rsid w:val="008E71C4"/>
    <w:rsid w:val="008E7247"/>
    <w:rsid w:val="008E7294"/>
    <w:rsid w:val="008E74FA"/>
    <w:rsid w:val="008E774F"/>
    <w:rsid w:val="008E781F"/>
    <w:rsid w:val="008F00EC"/>
    <w:rsid w:val="008F01C8"/>
    <w:rsid w:val="008F05CA"/>
    <w:rsid w:val="008F0684"/>
    <w:rsid w:val="008F06DE"/>
    <w:rsid w:val="008F0772"/>
    <w:rsid w:val="008F0AEE"/>
    <w:rsid w:val="008F1252"/>
    <w:rsid w:val="008F1274"/>
    <w:rsid w:val="008F134D"/>
    <w:rsid w:val="008F146D"/>
    <w:rsid w:val="008F1482"/>
    <w:rsid w:val="008F1791"/>
    <w:rsid w:val="008F193A"/>
    <w:rsid w:val="008F1A08"/>
    <w:rsid w:val="008F1E66"/>
    <w:rsid w:val="008F1F12"/>
    <w:rsid w:val="008F25A6"/>
    <w:rsid w:val="008F27E3"/>
    <w:rsid w:val="008F2CEF"/>
    <w:rsid w:val="008F301E"/>
    <w:rsid w:val="008F3298"/>
    <w:rsid w:val="008F35F2"/>
    <w:rsid w:val="008F368C"/>
    <w:rsid w:val="008F396E"/>
    <w:rsid w:val="008F398E"/>
    <w:rsid w:val="008F3AC6"/>
    <w:rsid w:val="008F3B90"/>
    <w:rsid w:val="008F3CA8"/>
    <w:rsid w:val="008F40CA"/>
    <w:rsid w:val="008F42E2"/>
    <w:rsid w:val="008F4509"/>
    <w:rsid w:val="008F4552"/>
    <w:rsid w:val="008F45B6"/>
    <w:rsid w:val="008F47B7"/>
    <w:rsid w:val="008F47BB"/>
    <w:rsid w:val="008F4AD4"/>
    <w:rsid w:val="008F4EEF"/>
    <w:rsid w:val="008F501C"/>
    <w:rsid w:val="008F5454"/>
    <w:rsid w:val="008F6118"/>
    <w:rsid w:val="008F61EA"/>
    <w:rsid w:val="008F6223"/>
    <w:rsid w:val="008F6668"/>
    <w:rsid w:val="008F6995"/>
    <w:rsid w:val="008F6A89"/>
    <w:rsid w:val="008F6DD3"/>
    <w:rsid w:val="008F7175"/>
    <w:rsid w:val="008F72E8"/>
    <w:rsid w:val="008F73B7"/>
    <w:rsid w:val="008F763C"/>
    <w:rsid w:val="008F76C9"/>
    <w:rsid w:val="008F7746"/>
    <w:rsid w:val="008F7849"/>
    <w:rsid w:val="008F7E8A"/>
    <w:rsid w:val="008F7F02"/>
    <w:rsid w:val="008F7FD5"/>
    <w:rsid w:val="0090006A"/>
    <w:rsid w:val="009000FE"/>
    <w:rsid w:val="009003D4"/>
    <w:rsid w:val="009003E8"/>
    <w:rsid w:val="00900511"/>
    <w:rsid w:val="00900567"/>
    <w:rsid w:val="009005B9"/>
    <w:rsid w:val="0090066C"/>
    <w:rsid w:val="009009F0"/>
    <w:rsid w:val="00900A89"/>
    <w:rsid w:val="00900C4E"/>
    <w:rsid w:val="00900E05"/>
    <w:rsid w:val="009016B9"/>
    <w:rsid w:val="009016FF"/>
    <w:rsid w:val="00901985"/>
    <w:rsid w:val="00901AFD"/>
    <w:rsid w:val="00901F53"/>
    <w:rsid w:val="0090209F"/>
    <w:rsid w:val="009023DB"/>
    <w:rsid w:val="00902632"/>
    <w:rsid w:val="00902C1A"/>
    <w:rsid w:val="009033DC"/>
    <w:rsid w:val="00903442"/>
    <w:rsid w:val="0090372F"/>
    <w:rsid w:val="00903B80"/>
    <w:rsid w:val="00903BB8"/>
    <w:rsid w:val="00903F46"/>
    <w:rsid w:val="00903F7B"/>
    <w:rsid w:val="00903FB8"/>
    <w:rsid w:val="0090413C"/>
    <w:rsid w:val="00904390"/>
    <w:rsid w:val="0090455B"/>
    <w:rsid w:val="00904609"/>
    <w:rsid w:val="00904785"/>
    <w:rsid w:val="0090483F"/>
    <w:rsid w:val="00904887"/>
    <w:rsid w:val="00904A72"/>
    <w:rsid w:val="00904EED"/>
    <w:rsid w:val="00904FD6"/>
    <w:rsid w:val="009052F6"/>
    <w:rsid w:val="009052F9"/>
    <w:rsid w:val="0090532D"/>
    <w:rsid w:val="009056B5"/>
    <w:rsid w:val="00905D57"/>
    <w:rsid w:val="00905E09"/>
    <w:rsid w:val="00905E77"/>
    <w:rsid w:val="00905F53"/>
    <w:rsid w:val="00906072"/>
    <w:rsid w:val="009064BC"/>
    <w:rsid w:val="00906B3F"/>
    <w:rsid w:val="00907167"/>
    <w:rsid w:val="009071F7"/>
    <w:rsid w:val="00907274"/>
    <w:rsid w:val="009072C7"/>
    <w:rsid w:val="0090758A"/>
    <w:rsid w:val="009077D0"/>
    <w:rsid w:val="00907807"/>
    <w:rsid w:val="009078A0"/>
    <w:rsid w:val="009079A2"/>
    <w:rsid w:val="00907B70"/>
    <w:rsid w:val="00907BF1"/>
    <w:rsid w:val="00907CD8"/>
    <w:rsid w:val="00910363"/>
    <w:rsid w:val="00910952"/>
    <w:rsid w:val="00910D80"/>
    <w:rsid w:val="00910DD6"/>
    <w:rsid w:val="00910DF0"/>
    <w:rsid w:val="009113E5"/>
    <w:rsid w:val="009118D0"/>
    <w:rsid w:val="00911ECC"/>
    <w:rsid w:val="00912331"/>
    <w:rsid w:val="0091269B"/>
    <w:rsid w:val="00912704"/>
    <w:rsid w:val="00912706"/>
    <w:rsid w:val="0091272B"/>
    <w:rsid w:val="0091273B"/>
    <w:rsid w:val="00912A35"/>
    <w:rsid w:val="00912B15"/>
    <w:rsid w:val="00912BE6"/>
    <w:rsid w:val="009135A5"/>
    <w:rsid w:val="00913794"/>
    <w:rsid w:val="0091397F"/>
    <w:rsid w:val="0091440B"/>
    <w:rsid w:val="00914465"/>
    <w:rsid w:val="00914683"/>
    <w:rsid w:val="009148DD"/>
    <w:rsid w:val="00914930"/>
    <w:rsid w:val="00914A9B"/>
    <w:rsid w:val="00914D9C"/>
    <w:rsid w:val="00914F37"/>
    <w:rsid w:val="0091508C"/>
    <w:rsid w:val="0091527B"/>
    <w:rsid w:val="009154C4"/>
    <w:rsid w:val="009154D1"/>
    <w:rsid w:val="009154EB"/>
    <w:rsid w:val="00915504"/>
    <w:rsid w:val="0091586E"/>
    <w:rsid w:val="009158EC"/>
    <w:rsid w:val="0091599E"/>
    <w:rsid w:val="00915D97"/>
    <w:rsid w:val="00915D9C"/>
    <w:rsid w:val="00916268"/>
    <w:rsid w:val="00916342"/>
    <w:rsid w:val="009163C4"/>
    <w:rsid w:val="00916BD1"/>
    <w:rsid w:val="00916DEC"/>
    <w:rsid w:val="00916ED5"/>
    <w:rsid w:val="0091753E"/>
    <w:rsid w:val="009175CF"/>
    <w:rsid w:val="009176AF"/>
    <w:rsid w:val="009176E4"/>
    <w:rsid w:val="00917B58"/>
    <w:rsid w:val="00917D2F"/>
    <w:rsid w:val="00917E70"/>
    <w:rsid w:val="00917F16"/>
    <w:rsid w:val="00920B7C"/>
    <w:rsid w:val="00920C7F"/>
    <w:rsid w:val="00920ECE"/>
    <w:rsid w:val="00921474"/>
    <w:rsid w:val="009215E5"/>
    <w:rsid w:val="009219B9"/>
    <w:rsid w:val="009219DE"/>
    <w:rsid w:val="00921A0F"/>
    <w:rsid w:val="00921A51"/>
    <w:rsid w:val="00921CBC"/>
    <w:rsid w:val="00921ED5"/>
    <w:rsid w:val="00921F8B"/>
    <w:rsid w:val="00922185"/>
    <w:rsid w:val="0092228A"/>
    <w:rsid w:val="00922387"/>
    <w:rsid w:val="00922682"/>
    <w:rsid w:val="0092273B"/>
    <w:rsid w:val="0092291E"/>
    <w:rsid w:val="00922930"/>
    <w:rsid w:val="00923053"/>
    <w:rsid w:val="0092351D"/>
    <w:rsid w:val="009238F6"/>
    <w:rsid w:val="00923AF4"/>
    <w:rsid w:val="00923D67"/>
    <w:rsid w:val="00923E77"/>
    <w:rsid w:val="00923E8B"/>
    <w:rsid w:val="009241E6"/>
    <w:rsid w:val="00924237"/>
    <w:rsid w:val="009242D5"/>
    <w:rsid w:val="0092470B"/>
    <w:rsid w:val="00924E3A"/>
    <w:rsid w:val="00924EEE"/>
    <w:rsid w:val="0092540B"/>
    <w:rsid w:val="00925613"/>
    <w:rsid w:val="00925879"/>
    <w:rsid w:val="0092590F"/>
    <w:rsid w:val="00925E99"/>
    <w:rsid w:val="00925ED0"/>
    <w:rsid w:val="00925F81"/>
    <w:rsid w:val="0092633F"/>
    <w:rsid w:val="0092649B"/>
    <w:rsid w:val="00926551"/>
    <w:rsid w:val="009267B7"/>
    <w:rsid w:val="00926906"/>
    <w:rsid w:val="00927131"/>
    <w:rsid w:val="009274EF"/>
    <w:rsid w:val="00927802"/>
    <w:rsid w:val="00927865"/>
    <w:rsid w:val="00927EF6"/>
    <w:rsid w:val="009301CE"/>
    <w:rsid w:val="00930438"/>
    <w:rsid w:val="00930519"/>
    <w:rsid w:val="00930612"/>
    <w:rsid w:val="009307FC"/>
    <w:rsid w:val="00930D95"/>
    <w:rsid w:val="0093108E"/>
    <w:rsid w:val="009310DE"/>
    <w:rsid w:val="009318C9"/>
    <w:rsid w:val="00931A0F"/>
    <w:rsid w:val="00931E05"/>
    <w:rsid w:val="00931EC4"/>
    <w:rsid w:val="009327CC"/>
    <w:rsid w:val="00932889"/>
    <w:rsid w:val="00932A06"/>
    <w:rsid w:val="00932A8F"/>
    <w:rsid w:val="00932B45"/>
    <w:rsid w:val="00932E84"/>
    <w:rsid w:val="00933578"/>
    <w:rsid w:val="009337CD"/>
    <w:rsid w:val="0093384C"/>
    <w:rsid w:val="00933A38"/>
    <w:rsid w:val="00933C10"/>
    <w:rsid w:val="00933E3F"/>
    <w:rsid w:val="00933EB1"/>
    <w:rsid w:val="00933F22"/>
    <w:rsid w:val="009341DA"/>
    <w:rsid w:val="00934520"/>
    <w:rsid w:val="009345F5"/>
    <w:rsid w:val="009345F7"/>
    <w:rsid w:val="0093483D"/>
    <w:rsid w:val="009348E4"/>
    <w:rsid w:val="00934A81"/>
    <w:rsid w:val="00934B62"/>
    <w:rsid w:val="00934B98"/>
    <w:rsid w:val="00934DA0"/>
    <w:rsid w:val="00934E55"/>
    <w:rsid w:val="00934EDF"/>
    <w:rsid w:val="009352AA"/>
    <w:rsid w:val="00935A9B"/>
    <w:rsid w:val="00935F8B"/>
    <w:rsid w:val="00936015"/>
    <w:rsid w:val="00936164"/>
    <w:rsid w:val="00936241"/>
    <w:rsid w:val="0093658E"/>
    <w:rsid w:val="009365B5"/>
    <w:rsid w:val="009366A9"/>
    <w:rsid w:val="00936AE0"/>
    <w:rsid w:val="00936BB2"/>
    <w:rsid w:val="00936E8C"/>
    <w:rsid w:val="00937134"/>
    <w:rsid w:val="00937150"/>
    <w:rsid w:val="009374EA"/>
    <w:rsid w:val="0093752F"/>
    <w:rsid w:val="009376DD"/>
    <w:rsid w:val="00937704"/>
    <w:rsid w:val="009377A5"/>
    <w:rsid w:val="00937FBA"/>
    <w:rsid w:val="0094006B"/>
    <w:rsid w:val="0094009A"/>
    <w:rsid w:val="009403FA"/>
    <w:rsid w:val="00940D24"/>
    <w:rsid w:val="00940F32"/>
    <w:rsid w:val="00941032"/>
    <w:rsid w:val="00941321"/>
    <w:rsid w:val="00941469"/>
    <w:rsid w:val="00941546"/>
    <w:rsid w:val="0094191F"/>
    <w:rsid w:val="00941A59"/>
    <w:rsid w:val="00941B0D"/>
    <w:rsid w:val="00941B15"/>
    <w:rsid w:val="00941C4C"/>
    <w:rsid w:val="009424AF"/>
    <w:rsid w:val="0094285D"/>
    <w:rsid w:val="00942BB4"/>
    <w:rsid w:val="00943108"/>
    <w:rsid w:val="00943580"/>
    <w:rsid w:val="009435D2"/>
    <w:rsid w:val="0094399A"/>
    <w:rsid w:val="00943B46"/>
    <w:rsid w:val="00943CF9"/>
    <w:rsid w:val="009442B6"/>
    <w:rsid w:val="009442D4"/>
    <w:rsid w:val="00944320"/>
    <w:rsid w:val="00944355"/>
    <w:rsid w:val="00944388"/>
    <w:rsid w:val="00944B34"/>
    <w:rsid w:val="00944B54"/>
    <w:rsid w:val="00944D01"/>
    <w:rsid w:val="00944F6B"/>
    <w:rsid w:val="009451CA"/>
    <w:rsid w:val="00945262"/>
    <w:rsid w:val="009452B8"/>
    <w:rsid w:val="009453FA"/>
    <w:rsid w:val="009455AA"/>
    <w:rsid w:val="009456B1"/>
    <w:rsid w:val="009457B6"/>
    <w:rsid w:val="00945C35"/>
    <w:rsid w:val="00945DC6"/>
    <w:rsid w:val="009466BC"/>
    <w:rsid w:val="00946726"/>
    <w:rsid w:val="00946811"/>
    <w:rsid w:val="009469DC"/>
    <w:rsid w:val="00946BAC"/>
    <w:rsid w:val="00946D08"/>
    <w:rsid w:val="00947167"/>
    <w:rsid w:val="00947281"/>
    <w:rsid w:val="0094745A"/>
    <w:rsid w:val="009474B8"/>
    <w:rsid w:val="00947761"/>
    <w:rsid w:val="00947DA3"/>
    <w:rsid w:val="00947E08"/>
    <w:rsid w:val="00947E61"/>
    <w:rsid w:val="0094DCFF"/>
    <w:rsid w:val="009501CF"/>
    <w:rsid w:val="009507E3"/>
    <w:rsid w:val="00950B1E"/>
    <w:rsid w:val="00950B4E"/>
    <w:rsid w:val="00951354"/>
    <w:rsid w:val="0095135E"/>
    <w:rsid w:val="0095138D"/>
    <w:rsid w:val="009513DC"/>
    <w:rsid w:val="00951410"/>
    <w:rsid w:val="0095173C"/>
    <w:rsid w:val="00951A2E"/>
    <w:rsid w:val="00951B2F"/>
    <w:rsid w:val="00951D0C"/>
    <w:rsid w:val="00951D31"/>
    <w:rsid w:val="00951FE8"/>
    <w:rsid w:val="0095234F"/>
    <w:rsid w:val="00952379"/>
    <w:rsid w:val="009524EC"/>
    <w:rsid w:val="00952D70"/>
    <w:rsid w:val="009530D3"/>
    <w:rsid w:val="00953243"/>
    <w:rsid w:val="0095349A"/>
    <w:rsid w:val="00953707"/>
    <w:rsid w:val="00953973"/>
    <w:rsid w:val="00953B46"/>
    <w:rsid w:val="00953D75"/>
    <w:rsid w:val="009540EE"/>
    <w:rsid w:val="009544AA"/>
    <w:rsid w:val="00954877"/>
    <w:rsid w:val="00954887"/>
    <w:rsid w:val="009548D5"/>
    <w:rsid w:val="00954A2A"/>
    <w:rsid w:val="00955567"/>
    <w:rsid w:val="00955D08"/>
    <w:rsid w:val="0095613A"/>
    <w:rsid w:val="0095623B"/>
    <w:rsid w:val="009567BD"/>
    <w:rsid w:val="00956C9C"/>
    <w:rsid w:val="00956EFE"/>
    <w:rsid w:val="00957084"/>
    <w:rsid w:val="0095726B"/>
    <w:rsid w:val="0095760D"/>
    <w:rsid w:val="0095771F"/>
    <w:rsid w:val="00957ACE"/>
    <w:rsid w:val="00957D91"/>
    <w:rsid w:val="00957DF7"/>
    <w:rsid w:val="00960155"/>
    <w:rsid w:val="009601E2"/>
    <w:rsid w:val="00960302"/>
    <w:rsid w:val="009603BF"/>
    <w:rsid w:val="00960548"/>
    <w:rsid w:val="009605F8"/>
    <w:rsid w:val="00960909"/>
    <w:rsid w:val="00960ADE"/>
    <w:rsid w:val="00960D1C"/>
    <w:rsid w:val="00960F9C"/>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B29"/>
    <w:rsid w:val="00962C05"/>
    <w:rsid w:val="00963154"/>
    <w:rsid w:val="009633A3"/>
    <w:rsid w:val="009635C5"/>
    <w:rsid w:val="009636FC"/>
    <w:rsid w:val="00963737"/>
    <w:rsid w:val="00963AFF"/>
    <w:rsid w:val="00963DB5"/>
    <w:rsid w:val="00963E61"/>
    <w:rsid w:val="00963E8D"/>
    <w:rsid w:val="0096491F"/>
    <w:rsid w:val="00964AAF"/>
    <w:rsid w:val="0096506B"/>
    <w:rsid w:val="009650E4"/>
    <w:rsid w:val="0096531A"/>
    <w:rsid w:val="009653B8"/>
    <w:rsid w:val="009657B1"/>
    <w:rsid w:val="00965810"/>
    <w:rsid w:val="00965901"/>
    <w:rsid w:val="00965B3D"/>
    <w:rsid w:val="00966447"/>
    <w:rsid w:val="00966672"/>
    <w:rsid w:val="009667F2"/>
    <w:rsid w:val="00967065"/>
    <w:rsid w:val="009671A1"/>
    <w:rsid w:val="009671B9"/>
    <w:rsid w:val="00967204"/>
    <w:rsid w:val="00967392"/>
    <w:rsid w:val="00967562"/>
    <w:rsid w:val="009677D2"/>
    <w:rsid w:val="00967907"/>
    <w:rsid w:val="00967951"/>
    <w:rsid w:val="00967B61"/>
    <w:rsid w:val="00967CC5"/>
    <w:rsid w:val="00970013"/>
    <w:rsid w:val="009701AE"/>
    <w:rsid w:val="00970302"/>
    <w:rsid w:val="009703F7"/>
    <w:rsid w:val="009704FD"/>
    <w:rsid w:val="00970527"/>
    <w:rsid w:val="00970752"/>
    <w:rsid w:val="00970989"/>
    <w:rsid w:val="00970DAC"/>
    <w:rsid w:val="00970E85"/>
    <w:rsid w:val="00970ED6"/>
    <w:rsid w:val="00971107"/>
    <w:rsid w:val="009711C3"/>
    <w:rsid w:val="00971245"/>
    <w:rsid w:val="0097127C"/>
    <w:rsid w:val="009715FD"/>
    <w:rsid w:val="00971C26"/>
    <w:rsid w:val="00971C68"/>
    <w:rsid w:val="009722B2"/>
    <w:rsid w:val="009723F8"/>
    <w:rsid w:val="00972647"/>
    <w:rsid w:val="009728ED"/>
    <w:rsid w:val="00972BC8"/>
    <w:rsid w:val="00972E0A"/>
    <w:rsid w:val="00973178"/>
    <w:rsid w:val="00973221"/>
    <w:rsid w:val="0097326C"/>
    <w:rsid w:val="009734BC"/>
    <w:rsid w:val="00973666"/>
    <w:rsid w:val="00973958"/>
    <w:rsid w:val="00973C47"/>
    <w:rsid w:val="00974161"/>
    <w:rsid w:val="009744C7"/>
    <w:rsid w:val="00974580"/>
    <w:rsid w:val="00974936"/>
    <w:rsid w:val="00974AF0"/>
    <w:rsid w:val="00974B50"/>
    <w:rsid w:val="00974B55"/>
    <w:rsid w:val="00974C51"/>
    <w:rsid w:val="00974DDD"/>
    <w:rsid w:val="009752B7"/>
    <w:rsid w:val="00975322"/>
    <w:rsid w:val="00975491"/>
    <w:rsid w:val="00975790"/>
    <w:rsid w:val="00975FAB"/>
    <w:rsid w:val="00976055"/>
    <w:rsid w:val="009760A3"/>
    <w:rsid w:val="0097622F"/>
    <w:rsid w:val="0097624E"/>
    <w:rsid w:val="0097639F"/>
    <w:rsid w:val="009765EA"/>
    <w:rsid w:val="0097661E"/>
    <w:rsid w:val="009768AA"/>
    <w:rsid w:val="009768DF"/>
    <w:rsid w:val="0097691D"/>
    <w:rsid w:val="00976942"/>
    <w:rsid w:val="00976A61"/>
    <w:rsid w:val="00976A8C"/>
    <w:rsid w:val="00976D2C"/>
    <w:rsid w:val="00976DA0"/>
    <w:rsid w:val="00976DE3"/>
    <w:rsid w:val="00976F85"/>
    <w:rsid w:val="00977116"/>
    <w:rsid w:val="009772E6"/>
    <w:rsid w:val="00977BF6"/>
    <w:rsid w:val="00977F02"/>
    <w:rsid w:val="00980257"/>
    <w:rsid w:val="00980441"/>
    <w:rsid w:val="00980447"/>
    <w:rsid w:val="0098083F"/>
    <w:rsid w:val="00980A13"/>
    <w:rsid w:val="00980A6F"/>
    <w:rsid w:val="00980A9C"/>
    <w:rsid w:val="00980B34"/>
    <w:rsid w:val="00980BD5"/>
    <w:rsid w:val="00980C42"/>
    <w:rsid w:val="00980EE6"/>
    <w:rsid w:val="00981106"/>
    <w:rsid w:val="00981247"/>
    <w:rsid w:val="009813BF"/>
    <w:rsid w:val="00981517"/>
    <w:rsid w:val="00981854"/>
    <w:rsid w:val="009818F6"/>
    <w:rsid w:val="00981C2B"/>
    <w:rsid w:val="00981E22"/>
    <w:rsid w:val="00981F53"/>
    <w:rsid w:val="009826E8"/>
    <w:rsid w:val="00982743"/>
    <w:rsid w:val="00982785"/>
    <w:rsid w:val="00982912"/>
    <w:rsid w:val="00982C59"/>
    <w:rsid w:val="00982E59"/>
    <w:rsid w:val="00982EE9"/>
    <w:rsid w:val="009830EA"/>
    <w:rsid w:val="009832D2"/>
    <w:rsid w:val="009835C2"/>
    <w:rsid w:val="00983653"/>
    <w:rsid w:val="00983BDF"/>
    <w:rsid w:val="00983C9F"/>
    <w:rsid w:val="00983D70"/>
    <w:rsid w:val="00983F50"/>
    <w:rsid w:val="00983F5F"/>
    <w:rsid w:val="00984244"/>
    <w:rsid w:val="009843EB"/>
    <w:rsid w:val="00984789"/>
    <w:rsid w:val="00984D6F"/>
    <w:rsid w:val="00984E99"/>
    <w:rsid w:val="00985611"/>
    <w:rsid w:val="00985899"/>
    <w:rsid w:val="009859B9"/>
    <w:rsid w:val="00985C28"/>
    <w:rsid w:val="00985DD4"/>
    <w:rsid w:val="00985DE7"/>
    <w:rsid w:val="00986068"/>
    <w:rsid w:val="009861C4"/>
    <w:rsid w:val="009862BB"/>
    <w:rsid w:val="0098641E"/>
    <w:rsid w:val="00986C27"/>
    <w:rsid w:val="00986E69"/>
    <w:rsid w:val="00987166"/>
    <w:rsid w:val="0098722F"/>
    <w:rsid w:val="009874DD"/>
    <w:rsid w:val="009877D2"/>
    <w:rsid w:val="00987846"/>
    <w:rsid w:val="00987E77"/>
    <w:rsid w:val="0099013B"/>
    <w:rsid w:val="009902CD"/>
    <w:rsid w:val="0099043C"/>
    <w:rsid w:val="00990631"/>
    <w:rsid w:val="009907A5"/>
    <w:rsid w:val="00990CEC"/>
    <w:rsid w:val="00990CFD"/>
    <w:rsid w:val="00991055"/>
    <w:rsid w:val="00991415"/>
    <w:rsid w:val="00991480"/>
    <w:rsid w:val="00991608"/>
    <w:rsid w:val="00991991"/>
    <w:rsid w:val="00991CB1"/>
    <w:rsid w:val="00991E5A"/>
    <w:rsid w:val="00992009"/>
    <w:rsid w:val="0099208B"/>
    <w:rsid w:val="009920C9"/>
    <w:rsid w:val="0099218D"/>
    <w:rsid w:val="0099230B"/>
    <w:rsid w:val="00992421"/>
    <w:rsid w:val="009924C7"/>
    <w:rsid w:val="00992698"/>
    <w:rsid w:val="00992932"/>
    <w:rsid w:val="00992C16"/>
    <w:rsid w:val="00992C7B"/>
    <w:rsid w:val="00992E86"/>
    <w:rsid w:val="00992F36"/>
    <w:rsid w:val="00993101"/>
    <w:rsid w:val="0099334A"/>
    <w:rsid w:val="009933AF"/>
    <w:rsid w:val="009936AD"/>
    <w:rsid w:val="009936B8"/>
    <w:rsid w:val="00993899"/>
    <w:rsid w:val="00993C70"/>
    <w:rsid w:val="00993CB5"/>
    <w:rsid w:val="00993D4B"/>
    <w:rsid w:val="00994341"/>
    <w:rsid w:val="00994634"/>
    <w:rsid w:val="0099471D"/>
    <w:rsid w:val="009947C6"/>
    <w:rsid w:val="00994830"/>
    <w:rsid w:val="00994A78"/>
    <w:rsid w:val="00994BDD"/>
    <w:rsid w:val="00994CDA"/>
    <w:rsid w:val="00994FEE"/>
    <w:rsid w:val="00995129"/>
    <w:rsid w:val="009952F0"/>
    <w:rsid w:val="00995443"/>
    <w:rsid w:val="009954BA"/>
    <w:rsid w:val="0099552C"/>
    <w:rsid w:val="009959C5"/>
    <w:rsid w:val="00995C5B"/>
    <w:rsid w:val="00995EC7"/>
    <w:rsid w:val="00996010"/>
    <w:rsid w:val="009966EE"/>
    <w:rsid w:val="009969A7"/>
    <w:rsid w:val="00996AD3"/>
    <w:rsid w:val="00996D33"/>
    <w:rsid w:val="00996D46"/>
    <w:rsid w:val="00997104"/>
    <w:rsid w:val="0099721A"/>
    <w:rsid w:val="00997736"/>
    <w:rsid w:val="00997A18"/>
    <w:rsid w:val="00997DFA"/>
    <w:rsid w:val="00997E01"/>
    <w:rsid w:val="00997E6F"/>
    <w:rsid w:val="009A018D"/>
    <w:rsid w:val="009A09B0"/>
    <w:rsid w:val="009A0DBE"/>
    <w:rsid w:val="009A1857"/>
    <w:rsid w:val="009A1B4F"/>
    <w:rsid w:val="009A1DF0"/>
    <w:rsid w:val="009A1EAF"/>
    <w:rsid w:val="009A1F4C"/>
    <w:rsid w:val="009A1F50"/>
    <w:rsid w:val="009A1F53"/>
    <w:rsid w:val="009A1F88"/>
    <w:rsid w:val="009A2150"/>
    <w:rsid w:val="009A240E"/>
    <w:rsid w:val="009A2566"/>
    <w:rsid w:val="009A2576"/>
    <w:rsid w:val="009A2689"/>
    <w:rsid w:val="009A26DC"/>
    <w:rsid w:val="009A28EF"/>
    <w:rsid w:val="009A2B7D"/>
    <w:rsid w:val="009A2BD2"/>
    <w:rsid w:val="009A2D78"/>
    <w:rsid w:val="009A3368"/>
    <w:rsid w:val="009A37DF"/>
    <w:rsid w:val="009A3837"/>
    <w:rsid w:val="009A392A"/>
    <w:rsid w:val="009A3BD0"/>
    <w:rsid w:val="009A3C9B"/>
    <w:rsid w:val="009A3F04"/>
    <w:rsid w:val="009A3F7F"/>
    <w:rsid w:val="009A43E8"/>
    <w:rsid w:val="009A4725"/>
    <w:rsid w:val="009A480C"/>
    <w:rsid w:val="009A5352"/>
    <w:rsid w:val="009A540E"/>
    <w:rsid w:val="009A5712"/>
    <w:rsid w:val="009A5896"/>
    <w:rsid w:val="009A5A32"/>
    <w:rsid w:val="009A5B3F"/>
    <w:rsid w:val="009A5C9C"/>
    <w:rsid w:val="009A605F"/>
    <w:rsid w:val="009A64AF"/>
    <w:rsid w:val="009A6624"/>
    <w:rsid w:val="009A66F8"/>
    <w:rsid w:val="009A6FA5"/>
    <w:rsid w:val="009A7355"/>
    <w:rsid w:val="009A73E3"/>
    <w:rsid w:val="009A74D1"/>
    <w:rsid w:val="009A74F4"/>
    <w:rsid w:val="009A77B9"/>
    <w:rsid w:val="009A78CD"/>
    <w:rsid w:val="009A7C18"/>
    <w:rsid w:val="009A7D13"/>
    <w:rsid w:val="009B01A7"/>
    <w:rsid w:val="009B08B7"/>
    <w:rsid w:val="009B0B47"/>
    <w:rsid w:val="009B0B74"/>
    <w:rsid w:val="009B0FA2"/>
    <w:rsid w:val="009B1220"/>
    <w:rsid w:val="009B12B1"/>
    <w:rsid w:val="009B12D3"/>
    <w:rsid w:val="009B1B91"/>
    <w:rsid w:val="009B1F1F"/>
    <w:rsid w:val="009B1F58"/>
    <w:rsid w:val="009B1FE5"/>
    <w:rsid w:val="009B1FEA"/>
    <w:rsid w:val="009B1FFA"/>
    <w:rsid w:val="009B2187"/>
    <w:rsid w:val="009B21B1"/>
    <w:rsid w:val="009B23C2"/>
    <w:rsid w:val="009B27C2"/>
    <w:rsid w:val="009B2953"/>
    <w:rsid w:val="009B2C2E"/>
    <w:rsid w:val="009B2CD6"/>
    <w:rsid w:val="009B2D1D"/>
    <w:rsid w:val="009B2FF9"/>
    <w:rsid w:val="009B30E0"/>
    <w:rsid w:val="009B3188"/>
    <w:rsid w:val="009B3311"/>
    <w:rsid w:val="009B3319"/>
    <w:rsid w:val="009B336A"/>
    <w:rsid w:val="009B3380"/>
    <w:rsid w:val="009B3D64"/>
    <w:rsid w:val="009B3E6E"/>
    <w:rsid w:val="009B3FA9"/>
    <w:rsid w:val="009B41BA"/>
    <w:rsid w:val="009B42FE"/>
    <w:rsid w:val="009B4309"/>
    <w:rsid w:val="009B44D2"/>
    <w:rsid w:val="009B4A39"/>
    <w:rsid w:val="009B4A9C"/>
    <w:rsid w:val="009B4BC5"/>
    <w:rsid w:val="009B4BE0"/>
    <w:rsid w:val="009B5076"/>
    <w:rsid w:val="009B5313"/>
    <w:rsid w:val="009B5436"/>
    <w:rsid w:val="009B5458"/>
    <w:rsid w:val="009B5C85"/>
    <w:rsid w:val="009B62C4"/>
    <w:rsid w:val="009B6687"/>
    <w:rsid w:val="009B6784"/>
    <w:rsid w:val="009B69BF"/>
    <w:rsid w:val="009B6B21"/>
    <w:rsid w:val="009B6F40"/>
    <w:rsid w:val="009B6FC9"/>
    <w:rsid w:val="009B762A"/>
    <w:rsid w:val="009B7891"/>
    <w:rsid w:val="009B7ADD"/>
    <w:rsid w:val="009B7BFF"/>
    <w:rsid w:val="009B7F61"/>
    <w:rsid w:val="009B7F69"/>
    <w:rsid w:val="009C0062"/>
    <w:rsid w:val="009C0209"/>
    <w:rsid w:val="009C0887"/>
    <w:rsid w:val="009C136B"/>
    <w:rsid w:val="009C1714"/>
    <w:rsid w:val="009C17CF"/>
    <w:rsid w:val="009C1B2B"/>
    <w:rsid w:val="009C1C71"/>
    <w:rsid w:val="009C1DFE"/>
    <w:rsid w:val="009C2217"/>
    <w:rsid w:val="009C230F"/>
    <w:rsid w:val="009C2807"/>
    <w:rsid w:val="009C2D53"/>
    <w:rsid w:val="009C325C"/>
    <w:rsid w:val="009C3614"/>
    <w:rsid w:val="009C37DF"/>
    <w:rsid w:val="009C3908"/>
    <w:rsid w:val="009C3A5C"/>
    <w:rsid w:val="009C3C19"/>
    <w:rsid w:val="009C3CA9"/>
    <w:rsid w:val="009C3E4A"/>
    <w:rsid w:val="009C404F"/>
    <w:rsid w:val="009C47E8"/>
    <w:rsid w:val="009C4E1D"/>
    <w:rsid w:val="009C4FCC"/>
    <w:rsid w:val="009C52D6"/>
    <w:rsid w:val="009C5382"/>
    <w:rsid w:val="009C53E7"/>
    <w:rsid w:val="009C56AA"/>
    <w:rsid w:val="009C5794"/>
    <w:rsid w:val="009C58D1"/>
    <w:rsid w:val="009C5916"/>
    <w:rsid w:val="009C5C2B"/>
    <w:rsid w:val="009C5C3A"/>
    <w:rsid w:val="009C6158"/>
    <w:rsid w:val="009C61F3"/>
    <w:rsid w:val="009C6356"/>
    <w:rsid w:val="009C6363"/>
    <w:rsid w:val="009C6490"/>
    <w:rsid w:val="009C677B"/>
    <w:rsid w:val="009C6849"/>
    <w:rsid w:val="009C6876"/>
    <w:rsid w:val="009C6987"/>
    <w:rsid w:val="009C6994"/>
    <w:rsid w:val="009C6BD2"/>
    <w:rsid w:val="009C6DBE"/>
    <w:rsid w:val="009C70E0"/>
    <w:rsid w:val="009C7524"/>
    <w:rsid w:val="009C752E"/>
    <w:rsid w:val="009C787E"/>
    <w:rsid w:val="009C7B04"/>
    <w:rsid w:val="009C7BE3"/>
    <w:rsid w:val="009C7D15"/>
    <w:rsid w:val="009C7E39"/>
    <w:rsid w:val="009C7FCE"/>
    <w:rsid w:val="009D00AD"/>
    <w:rsid w:val="009D02B3"/>
    <w:rsid w:val="009D04E4"/>
    <w:rsid w:val="009D056F"/>
    <w:rsid w:val="009D070E"/>
    <w:rsid w:val="009D096E"/>
    <w:rsid w:val="009D099C"/>
    <w:rsid w:val="009D0B60"/>
    <w:rsid w:val="009D0B92"/>
    <w:rsid w:val="009D0D24"/>
    <w:rsid w:val="009D0DA2"/>
    <w:rsid w:val="009D0E33"/>
    <w:rsid w:val="009D10A7"/>
    <w:rsid w:val="009D1350"/>
    <w:rsid w:val="009D13D2"/>
    <w:rsid w:val="009D13D5"/>
    <w:rsid w:val="009D154D"/>
    <w:rsid w:val="009D1627"/>
    <w:rsid w:val="009D199A"/>
    <w:rsid w:val="009D1B93"/>
    <w:rsid w:val="009D2239"/>
    <w:rsid w:val="009D2526"/>
    <w:rsid w:val="009D261B"/>
    <w:rsid w:val="009D2833"/>
    <w:rsid w:val="009D2C7E"/>
    <w:rsid w:val="009D2E40"/>
    <w:rsid w:val="009D2EB4"/>
    <w:rsid w:val="009D2FC3"/>
    <w:rsid w:val="009D3462"/>
    <w:rsid w:val="009D376F"/>
    <w:rsid w:val="009D37DE"/>
    <w:rsid w:val="009D3D36"/>
    <w:rsid w:val="009D3DB7"/>
    <w:rsid w:val="009D4224"/>
    <w:rsid w:val="009D427F"/>
    <w:rsid w:val="009D44FB"/>
    <w:rsid w:val="009D46A4"/>
    <w:rsid w:val="009D4778"/>
    <w:rsid w:val="009D488D"/>
    <w:rsid w:val="009D4A8C"/>
    <w:rsid w:val="009D4D6E"/>
    <w:rsid w:val="009D4E5A"/>
    <w:rsid w:val="009D505A"/>
    <w:rsid w:val="009D5367"/>
    <w:rsid w:val="009D544A"/>
    <w:rsid w:val="009D58F3"/>
    <w:rsid w:val="009D5D34"/>
    <w:rsid w:val="009D5FA5"/>
    <w:rsid w:val="009D61EF"/>
    <w:rsid w:val="009D6389"/>
    <w:rsid w:val="009D64F8"/>
    <w:rsid w:val="009D652C"/>
    <w:rsid w:val="009D68B4"/>
    <w:rsid w:val="009D69D6"/>
    <w:rsid w:val="009D6B41"/>
    <w:rsid w:val="009D6BD4"/>
    <w:rsid w:val="009D6CB0"/>
    <w:rsid w:val="009D6DF4"/>
    <w:rsid w:val="009D70C0"/>
    <w:rsid w:val="009D73A4"/>
    <w:rsid w:val="009D748D"/>
    <w:rsid w:val="009D755A"/>
    <w:rsid w:val="009D79D5"/>
    <w:rsid w:val="009D7E78"/>
    <w:rsid w:val="009D7EE7"/>
    <w:rsid w:val="009E0499"/>
    <w:rsid w:val="009E05AB"/>
    <w:rsid w:val="009E0886"/>
    <w:rsid w:val="009E0A33"/>
    <w:rsid w:val="009E0AA3"/>
    <w:rsid w:val="009E0C87"/>
    <w:rsid w:val="009E0EC3"/>
    <w:rsid w:val="009E0F90"/>
    <w:rsid w:val="009E1014"/>
    <w:rsid w:val="009E1462"/>
    <w:rsid w:val="009E1479"/>
    <w:rsid w:val="009E15B6"/>
    <w:rsid w:val="009E1613"/>
    <w:rsid w:val="009E1669"/>
    <w:rsid w:val="009E16D8"/>
    <w:rsid w:val="009E18A1"/>
    <w:rsid w:val="009E18DF"/>
    <w:rsid w:val="009E1B85"/>
    <w:rsid w:val="009E1FB3"/>
    <w:rsid w:val="009E1FB7"/>
    <w:rsid w:val="009E255C"/>
    <w:rsid w:val="009E37D5"/>
    <w:rsid w:val="009E3904"/>
    <w:rsid w:val="009E3BB0"/>
    <w:rsid w:val="009E3BFE"/>
    <w:rsid w:val="009E3D2B"/>
    <w:rsid w:val="009E3EC6"/>
    <w:rsid w:val="009E3FF0"/>
    <w:rsid w:val="009E40FA"/>
    <w:rsid w:val="009E43D0"/>
    <w:rsid w:val="009E442D"/>
    <w:rsid w:val="009E4594"/>
    <w:rsid w:val="009E45A6"/>
    <w:rsid w:val="009E469C"/>
    <w:rsid w:val="009E4824"/>
    <w:rsid w:val="009E49D0"/>
    <w:rsid w:val="009E4DD5"/>
    <w:rsid w:val="009E4DE0"/>
    <w:rsid w:val="009E4F99"/>
    <w:rsid w:val="009E5306"/>
    <w:rsid w:val="009E563A"/>
    <w:rsid w:val="009E5916"/>
    <w:rsid w:val="009E5A20"/>
    <w:rsid w:val="009E5A43"/>
    <w:rsid w:val="009E5A53"/>
    <w:rsid w:val="009E61B8"/>
    <w:rsid w:val="009E61C6"/>
    <w:rsid w:val="009E6519"/>
    <w:rsid w:val="009E65B8"/>
    <w:rsid w:val="009E6607"/>
    <w:rsid w:val="009E663B"/>
    <w:rsid w:val="009E679E"/>
    <w:rsid w:val="009E685C"/>
    <w:rsid w:val="009E6D26"/>
    <w:rsid w:val="009E6E3E"/>
    <w:rsid w:val="009E6F3F"/>
    <w:rsid w:val="009E7283"/>
    <w:rsid w:val="009E72FB"/>
    <w:rsid w:val="009E73A3"/>
    <w:rsid w:val="009E7736"/>
    <w:rsid w:val="009F0178"/>
    <w:rsid w:val="009F01FC"/>
    <w:rsid w:val="009F0648"/>
    <w:rsid w:val="009F06FE"/>
    <w:rsid w:val="009F0850"/>
    <w:rsid w:val="009F0A0B"/>
    <w:rsid w:val="009F0B1C"/>
    <w:rsid w:val="009F1042"/>
    <w:rsid w:val="009F1072"/>
    <w:rsid w:val="009F1125"/>
    <w:rsid w:val="009F12BA"/>
    <w:rsid w:val="009F143F"/>
    <w:rsid w:val="009F1634"/>
    <w:rsid w:val="009F1B85"/>
    <w:rsid w:val="009F1BF6"/>
    <w:rsid w:val="009F1F2C"/>
    <w:rsid w:val="009F245D"/>
    <w:rsid w:val="009F259E"/>
    <w:rsid w:val="009F2783"/>
    <w:rsid w:val="009F280A"/>
    <w:rsid w:val="009F285C"/>
    <w:rsid w:val="009F29BE"/>
    <w:rsid w:val="009F32EC"/>
    <w:rsid w:val="009F3531"/>
    <w:rsid w:val="009F35FD"/>
    <w:rsid w:val="009F3865"/>
    <w:rsid w:val="009F3875"/>
    <w:rsid w:val="009F38FE"/>
    <w:rsid w:val="009F39D4"/>
    <w:rsid w:val="009F3A1A"/>
    <w:rsid w:val="009F3C50"/>
    <w:rsid w:val="009F3D1D"/>
    <w:rsid w:val="009F4132"/>
    <w:rsid w:val="009F41FB"/>
    <w:rsid w:val="009F45D9"/>
    <w:rsid w:val="009F4646"/>
    <w:rsid w:val="009F4659"/>
    <w:rsid w:val="009F4938"/>
    <w:rsid w:val="009F4970"/>
    <w:rsid w:val="009F4ACB"/>
    <w:rsid w:val="009F4CFF"/>
    <w:rsid w:val="009F4E25"/>
    <w:rsid w:val="009F4E59"/>
    <w:rsid w:val="009F53BF"/>
    <w:rsid w:val="009F54D1"/>
    <w:rsid w:val="009F5D63"/>
    <w:rsid w:val="009F5D93"/>
    <w:rsid w:val="009F5E3D"/>
    <w:rsid w:val="009F5FA8"/>
    <w:rsid w:val="009F64A1"/>
    <w:rsid w:val="009F64DC"/>
    <w:rsid w:val="009F6D6D"/>
    <w:rsid w:val="009F75D8"/>
    <w:rsid w:val="009F75F1"/>
    <w:rsid w:val="009F7850"/>
    <w:rsid w:val="009F79D9"/>
    <w:rsid w:val="009F7B61"/>
    <w:rsid w:val="009F7D08"/>
    <w:rsid w:val="009F7D94"/>
    <w:rsid w:val="009F7F4A"/>
    <w:rsid w:val="009F7FB2"/>
    <w:rsid w:val="00A0016D"/>
    <w:rsid w:val="00A001CB"/>
    <w:rsid w:val="00A0020B"/>
    <w:rsid w:val="00A00391"/>
    <w:rsid w:val="00A004FF"/>
    <w:rsid w:val="00A0081E"/>
    <w:rsid w:val="00A00866"/>
    <w:rsid w:val="00A009CE"/>
    <w:rsid w:val="00A00BE3"/>
    <w:rsid w:val="00A0101D"/>
    <w:rsid w:val="00A01268"/>
    <w:rsid w:val="00A012DF"/>
    <w:rsid w:val="00A015AE"/>
    <w:rsid w:val="00A0160D"/>
    <w:rsid w:val="00A016B3"/>
    <w:rsid w:val="00A01B98"/>
    <w:rsid w:val="00A01E45"/>
    <w:rsid w:val="00A0239E"/>
    <w:rsid w:val="00A024B6"/>
    <w:rsid w:val="00A024FB"/>
    <w:rsid w:val="00A02772"/>
    <w:rsid w:val="00A029D6"/>
    <w:rsid w:val="00A02B37"/>
    <w:rsid w:val="00A02C5F"/>
    <w:rsid w:val="00A02C7E"/>
    <w:rsid w:val="00A02CCB"/>
    <w:rsid w:val="00A02DCF"/>
    <w:rsid w:val="00A02ED8"/>
    <w:rsid w:val="00A0347F"/>
    <w:rsid w:val="00A0348F"/>
    <w:rsid w:val="00A03571"/>
    <w:rsid w:val="00A0365B"/>
    <w:rsid w:val="00A04323"/>
    <w:rsid w:val="00A04733"/>
    <w:rsid w:val="00A04DDF"/>
    <w:rsid w:val="00A04DEB"/>
    <w:rsid w:val="00A04E76"/>
    <w:rsid w:val="00A05198"/>
    <w:rsid w:val="00A051D0"/>
    <w:rsid w:val="00A051E6"/>
    <w:rsid w:val="00A0534F"/>
    <w:rsid w:val="00A055CB"/>
    <w:rsid w:val="00A05731"/>
    <w:rsid w:val="00A059E7"/>
    <w:rsid w:val="00A05A0D"/>
    <w:rsid w:val="00A05C1C"/>
    <w:rsid w:val="00A05C87"/>
    <w:rsid w:val="00A0641F"/>
    <w:rsid w:val="00A06512"/>
    <w:rsid w:val="00A065F2"/>
    <w:rsid w:val="00A0693F"/>
    <w:rsid w:val="00A07109"/>
    <w:rsid w:val="00A07794"/>
    <w:rsid w:val="00A07836"/>
    <w:rsid w:val="00A07A5D"/>
    <w:rsid w:val="00A07DD3"/>
    <w:rsid w:val="00A100B0"/>
    <w:rsid w:val="00A10500"/>
    <w:rsid w:val="00A105CF"/>
    <w:rsid w:val="00A10B07"/>
    <w:rsid w:val="00A10C1F"/>
    <w:rsid w:val="00A111FE"/>
    <w:rsid w:val="00A113CE"/>
    <w:rsid w:val="00A11913"/>
    <w:rsid w:val="00A11BD7"/>
    <w:rsid w:val="00A12575"/>
    <w:rsid w:val="00A12952"/>
    <w:rsid w:val="00A12DEA"/>
    <w:rsid w:val="00A13054"/>
    <w:rsid w:val="00A13255"/>
    <w:rsid w:val="00A132D3"/>
    <w:rsid w:val="00A1360A"/>
    <w:rsid w:val="00A137D6"/>
    <w:rsid w:val="00A1383F"/>
    <w:rsid w:val="00A139F2"/>
    <w:rsid w:val="00A13EFB"/>
    <w:rsid w:val="00A1428D"/>
    <w:rsid w:val="00A14417"/>
    <w:rsid w:val="00A148BE"/>
    <w:rsid w:val="00A153DD"/>
    <w:rsid w:val="00A153FA"/>
    <w:rsid w:val="00A15506"/>
    <w:rsid w:val="00A156B8"/>
    <w:rsid w:val="00A15A70"/>
    <w:rsid w:val="00A15ABC"/>
    <w:rsid w:val="00A16291"/>
    <w:rsid w:val="00A166D2"/>
    <w:rsid w:val="00A16998"/>
    <w:rsid w:val="00A16E9C"/>
    <w:rsid w:val="00A16ED4"/>
    <w:rsid w:val="00A16F4F"/>
    <w:rsid w:val="00A16F72"/>
    <w:rsid w:val="00A16FB7"/>
    <w:rsid w:val="00A16FFB"/>
    <w:rsid w:val="00A17126"/>
    <w:rsid w:val="00A1726F"/>
    <w:rsid w:val="00A17829"/>
    <w:rsid w:val="00A2013B"/>
    <w:rsid w:val="00A20451"/>
    <w:rsid w:val="00A21119"/>
    <w:rsid w:val="00A211F9"/>
    <w:rsid w:val="00A216FA"/>
    <w:rsid w:val="00A21B62"/>
    <w:rsid w:val="00A21C46"/>
    <w:rsid w:val="00A21ED6"/>
    <w:rsid w:val="00A21FE2"/>
    <w:rsid w:val="00A22015"/>
    <w:rsid w:val="00A220E6"/>
    <w:rsid w:val="00A22638"/>
    <w:rsid w:val="00A2272C"/>
    <w:rsid w:val="00A2274F"/>
    <w:rsid w:val="00A22C63"/>
    <w:rsid w:val="00A22DB1"/>
    <w:rsid w:val="00A22DC1"/>
    <w:rsid w:val="00A22E84"/>
    <w:rsid w:val="00A23178"/>
    <w:rsid w:val="00A23292"/>
    <w:rsid w:val="00A23379"/>
    <w:rsid w:val="00A23469"/>
    <w:rsid w:val="00A23626"/>
    <w:rsid w:val="00A236C7"/>
    <w:rsid w:val="00A237A9"/>
    <w:rsid w:val="00A237F2"/>
    <w:rsid w:val="00A23C02"/>
    <w:rsid w:val="00A23F89"/>
    <w:rsid w:val="00A240E5"/>
    <w:rsid w:val="00A24583"/>
    <w:rsid w:val="00A248D7"/>
    <w:rsid w:val="00A25224"/>
    <w:rsid w:val="00A254CB"/>
    <w:rsid w:val="00A255D0"/>
    <w:rsid w:val="00A25637"/>
    <w:rsid w:val="00A25691"/>
    <w:rsid w:val="00A25897"/>
    <w:rsid w:val="00A25988"/>
    <w:rsid w:val="00A25F18"/>
    <w:rsid w:val="00A25F60"/>
    <w:rsid w:val="00A2604C"/>
    <w:rsid w:val="00A26268"/>
    <w:rsid w:val="00A26660"/>
    <w:rsid w:val="00A2672F"/>
    <w:rsid w:val="00A26860"/>
    <w:rsid w:val="00A268C4"/>
    <w:rsid w:val="00A269EF"/>
    <w:rsid w:val="00A26A3D"/>
    <w:rsid w:val="00A26B4E"/>
    <w:rsid w:val="00A26DEE"/>
    <w:rsid w:val="00A26E38"/>
    <w:rsid w:val="00A26EB2"/>
    <w:rsid w:val="00A26F1C"/>
    <w:rsid w:val="00A274DF"/>
    <w:rsid w:val="00A27534"/>
    <w:rsid w:val="00A276A7"/>
    <w:rsid w:val="00A276DE"/>
    <w:rsid w:val="00A27723"/>
    <w:rsid w:val="00A2783C"/>
    <w:rsid w:val="00A27AFB"/>
    <w:rsid w:val="00A27B74"/>
    <w:rsid w:val="00A27B7E"/>
    <w:rsid w:val="00A27E59"/>
    <w:rsid w:val="00A27F72"/>
    <w:rsid w:val="00A30714"/>
    <w:rsid w:val="00A30C1D"/>
    <w:rsid w:val="00A31073"/>
    <w:rsid w:val="00A31134"/>
    <w:rsid w:val="00A312EF"/>
    <w:rsid w:val="00A315C2"/>
    <w:rsid w:val="00A316D1"/>
    <w:rsid w:val="00A31A05"/>
    <w:rsid w:val="00A31E73"/>
    <w:rsid w:val="00A31EC4"/>
    <w:rsid w:val="00A32338"/>
    <w:rsid w:val="00A3252A"/>
    <w:rsid w:val="00A32996"/>
    <w:rsid w:val="00A329D7"/>
    <w:rsid w:val="00A32A3B"/>
    <w:rsid w:val="00A32B27"/>
    <w:rsid w:val="00A33026"/>
    <w:rsid w:val="00A330B0"/>
    <w:rsid w:val="00A330B8"/>
    <w:rsid w:val="00A33368"/>
    <w:rsid w:val="00A3381A"/>
    <w:rsid w:val="00A33A1C"/>
    <w:rsid w:val="00A33C42"/>
    <w:rsid w:val="00A33E7A"/>
    <w:rsid w:val="00A3402E"/>
    <w:rsid w:val="00A341A3"/>
    <w:rsid w:val="00A343A0"/>
    <w:rsid w:val="00A3445F"/>
    <w:rsid w:val="00A344B8"/>
    <w:rsid w:val="00A34CA5"/>
    <w:rsid w:val="00A34EC3"/>
    <w:rsid w:val="00A34EF7"/>
    <w:rsid w:val="00A34F44"/>
    <w:rsid w:val="00A35242"/>
    <w:rsid w:val="00A35422"/>
    <w:rsid w:val="00A355AE"/>
    <w:rsid w:val="00A35ACC"/>
    <w:rsid w:val="00A35D31"/>
    <w:rsid w:val="00A36163"/>
    <w:rsid w:val="00A36C05"/>
    <w:rsid w:val="00A37118"/>
    <w:rsid w:val="00A37414"/>
    <w:rsid w:val="00A37609"/>
    <w:rsid w:val="00A37B08"/>
    <w:rsid w:val="00A37BC2"/>
    <w:rsid w:val="00A4016D"/>
    <w:rsid w:val="00A401AC"/>
    <w:rsid w:val="00A40321"/>
    <w:rsid w:val="00A40325"/>
    <w:rsid w:val="00A403D6"/>
    <w:rsid w:val="00A4048B"/>
    <w:rsid w:val="00A407B2"/>
    <w:rsid w:val="00A407C4"/>
    <w:rsid w:val="00A40F58"/>
    <w:rsid w:val="00A41514"/>
    <w:rsid w:val="00A41A0A"/>
    <w:rsid w:val="00A41AE1"/>
    <w:rsid w:val="00A41C23"/>
    <w:rsid w:val="00A41E14"/>
    <w:rsid w:val="00A422AC"/>
    <w:rsid w:val="00A42667"/>
    <w:rsid w:val="00A4267B"/>
    <w:rsid w:val="00A4273F"/>
    <w:rsid w:val="00A42854"/>
    <w:rsid w:val="00A428DA"/>
    <w:rsid w:val="00A42929"/>
    <w:rsid w:val="00A42C4A"/>
    <w:rsid w:val="00A42C5D"/>
    <w:rsid w:val="00A42D70"/>
    <w:rsid w:val="00A42E20"/>
    <w:rsid w:val="00A42E6B"/>
    <w:rsid w:val="00A43123"/>
    <w:rsid w:val="00A4342E"/>
    <w:rsid w:val="00A434B6"/>
    <w:rsid w:val="00A43575"/>
    <w:rsid w:val="00A43708"/>
    <w:rsid w:val="00A43790"/>
    <w:rsid w:val="00A43F35"/>
    <w:rsid w:val="00A43F46"/>
    <w:rsid w:val="00A441AF"/>
    <w:rsid w:val="00A4458D"/>
    <w:rsid w:val="00A44739"/>
    <w:rsid w:val="00A4473D"/>
    <w:rsid w:val="00A44C33"/>
    <w:rsid w:val="00A44F92"/>
    <w:rsid w:val="00A4503C"/>
    <w:rsid w:val="00A4505F"/>
    <w:rsid w:val="00A451F5"/>
    <w:rsid w:val="00A454AF"/>
    <w:rsid w:val="00A454F3"/>
    <w:rsid w:val="00A455E0"/>
    <w:rsid w:val="00A45768"/>
    <w:rsid w:val="00A45C17"/>
    <w:rsid w:val="00A45C9F"/>
    <w:rsid w:val="00A45CE9"/>
    <w:rsid w:val="00A45E74"/>
    <w:rsid w:val="00A46327"/>
    <w:rsid w:val="00A46529"/>
    <w:rsid w:val="00A466B4"/>
    <w:rsid w:val="00A46A93"/>
    <w:rsid w:val="00A46EFF"/>
    <w:rsid w:val="00A46F3A"/>
    <w:rsid w:val="00A471F0"/>
    <w:rsid w:val="00A47443"/>
    <w:rsid w:val="00A47F2A"/>
    <w:rsid w:val="00A47F3B"/>
    <w:rsid w:val="00A4E8E3"/>
    <w:rsid w:val="00A5007C"/>
    <w:rsid w:val="00A50341"/>
    <w:rsid w:val="00A5049E"/>
    <w:rsid w:val="00A5053F"/>
    <w:rsid w:val="00A505DF"/>
    <w:rsid w:val="00A5086E"/>
    <w:rsid w:val="00A50991"/>
    <w:rsid w:val="00A509AB"/>
    <w:rsid w:val="00A50A17"/>
    <w:rsid w:val="00A50AAD"/>
    <w:rsid w:val="00A50AE1"/>
    <w:rsid w:val="00A50B95"/>
    <w:rsid w:val="00A50DA7"/>
    <w:rsid w:val="00A50DD9"/>
    <w:rsid w:val="00A50E62"/>
    <w:rsid w:val="00A50FF7"/>
    <w:rsid w:val="00A51017"/>
    <w:rsid w:val="00A5104C"/>
    <w:rsid w:val="00A5111F"/>
    <w:rsid w:val="00A511AA"/>
    <w:rsid w:val="00A51293"/>
    <w:rsid w:val="00A51B05"/>
    <w:rsid w:val="00A51B3E"/>
    <w:rsid w:val="00A51BC4"/>
    <w:rsid w:val="00A51C89"/>
    <w:rsid w:val="00A52657"/>
    <w:rsid w:val="00A52A92"/>
    <w:rsid w:val="00A52B4C"/>
    <w:rsid w:val="00A52D4A"/>
    <w:rsid w:val="00A52DF0"/>
    <w:rsid w:val="00A52E96"/>
    <w:rsid w:val="00A53456"/>
    <w:rsid w:val="00A535A2"/>
    <w:rsid w:val="00A536CA"/>
    <w:rsid w:val="00A53830"/>
    <w:rsid w:val="00A538BA"/>
    <w:rsid w:val="00A53931"/>
    <w:rsid w:val="00A53C11"/>
    <w:rsid w:val="00A53DCC"/>
    <w:rsid w:val="00A53E5D"/>
    <w:rsid w:val="00A53F0D"/>
    <w:rsid w:val="00A542BF"/>
    <w:rsid w:val="00A5437B"/>
    <w:rsid w:val="00A5470E"/>
    <w:rsid w:val="00A54A5F"/>
    <w:rsid w:val="00A54A9C"/>
    <w:rsid w:val="00A54B11"/>
    <w:rsid w:val="00A5515A"/>
    <w:rsid w:val="00A55496"/>
    <w:rsid w:val="00A5580B"/>
    <w:rsid w:val="00A55952"/>
    <w:rsid w:val="00A55A87"/>
    <w:rsid w:val="00A56168"/>
    <w:rsid w:val="00A56433"/>
    <w:rsid w:val="00A56435"/>
    <w:rsid w:val="00A564CE"/>
    <w:rsid w:val="00A565AD"/>
    <w:rsid w:val="00A568B6"/>
    <w:rsid w:val="00A57172"/>
    <w:rsid w:val="00A57405"/>
    <w:rsid w:val="00A5748A"/>
    <w:rsid w:val="00A575B4"/>
    <w:rsid w:val="00A57626"/>
    <w:rsid w:val="00A578B5"/>
    <w:rsid w:val="00A57975"/>
    <w:rsid w:val="00A57C0D"/>
    <w:rsid w:val="00A60B50"/>
    <w:rsid w:val="00A60C98"/>
    <w:rsid w:val="00A60DC8"/>
    <w:rsid w:val="00A60EC6"/>
    <w:rsid w:val="00A60EE8"/>
    <w:rsid w:val="00A6109D"/>
    <w:rsid w:val="00A61194"/>
    <w:rsid w:val="00A6136B"/>
    <w:rsid w:val="00A617D2"/>
    <w:rsid w:val="00A61838"/>
    <w:rsid w:val="00A61992"/>
    <w:rsid w:val="00A61C02"/>
    <w:rsid w:val="00A61F20"/>
    <w:rsid w:val="00A62329"/>
    <w:rsid w:val="00A6263C"/>
    <w:rsid w:val="00A62C08"/>
    <w:rsid w:val="00A62CD1"/>
    <w:rsid w:val="00A62DAF"/>
    <w:rsid w:val="00A62F51"/>
    <w:rsid w:val="00A63266"/>
    <w:rsid w:val="00A633D5"/>
    <w:rsid w:val="00A6354F"/>
    <w:rsid w:val="00A6371B"/>
    <w:rsid w:val="00A639EF"/>
    <w:rsid w:val="00A63F67"/>
    <w:rsid w:val="00A64050"/>
    <w:rsid w:val="00A64401"/>
    <w:rsid w:val="00A6479B"/>
    <w:rsid w:val="00A64922"/>
    <w:rsid w:val="00A64C09"/>
    <w:rsid w:val="00A64CA4"/>
    <w:rsid w:val="00A64FE8"/>
    <w:rsid w:val="00A6526F"/>
    <w:rsid w:val="00A6537F"/>
    <w:rsid w:val="00A65E40"/>
    <w:rsid w:val="00A6616A"/>
    <w:rsid w:val="00A66202"/>
    <w:rsid w:val="00A6657B"/>
    <w:rsid w:val="00A66892"/>
    <w:rsid w:val="00A669BD"/>
    <w:rsid w:val="00A6712D"/>
    <w:rsid w:val="00A67246"/>
    <w:rsid w:val="00A67314"/>
    <w:rsid w:val="00A67326"/>
    <w:rsid w:val="00A6740B"/>
    <w:rsid w:val="00A6752E"/>
    <w:rsid w:val="00A67C4D"/>
    <w:rsid w:val="00A67CBA"/>
    <w:rsid w:val="00A67CD2"/>
    <w:rsid w:val="00A67E53"/>
    <w:rsid w:val="00A67FB5"/>
    <w:rsid w:val="00A70213"/>
    <w:rsid w:val="00A70726"/>
    <w:rsid w:val="00A7086D"/>
    <w:rsid w:val="00A708F1"/>
    <w:rsid w:val="00A70990"/>
    <w:rsid w:val="00A70AE9"/>
    <w:rsid w:val="00A70DB6"/>
    <w:rsid w:val="00A7100A"/>
    <w:rsid w:val="00A7126F"/>
    <w:rsid w:val="00A71291"/>
    <w:rsid w:val="00A712F0"/>
    <w:rsid w:val="00A7232D"/>
    <w:rsid w:val="00A72352"/>
    <w:rsid w:val="00A7241C"/>
    <w:rsid w:val="00A72544"/>
    <w:rsid w:val="00A7254F"/>
    <w:rsid w:val="00A725C8"/>
    <w:rsid w:val="00A7268F"/>
    <w:rsid w:val="00A72F06"/>
    <w:rsid w:val="00A72F60"/>
    <w:rsid w:val="00A72F62"/>
    <w:rsid w:val="00A72FFA"/>
    <w:rsid w:val="00A7310A"/>
    <w:rsid w:val="00A733AE"/>
    <w:rsid w:val="00A73592"/>
    <w:rsid w:val="00A73593"/>
    <w:rsid w:val="00A7367C"/>
    <w:rsid w:val="00A73763"/>
    <w:rsid w:val="00A73883"/>
    <w:rsid w:val="00A73B16"/>
    <w:rsid w:val="00A73B34"/>
    <w:rsid w:val="00A73F53"/>
    <w:rsid w:val="00A74008"/>
    <w:rsid w:val="00A740C2"/>
    <w:rsid w:val="00A74443"/>
    <w:rsid w:val="00A746AE"/>
    <w:rsid w:val="00A74A54"/>
    <w:rsid w:val="00A74BC9"/>
    <w:rsid w:val="00A75117"/>
    <w:rsid w:val="00A75340"/>
    <w:rsid w:val="00A753B6"/>
    <w:rsid w:val="00A758DC"/>
    <w:rsid w:val="00A75AD9"/>
    <w:rsid w:val="00A75AE5"/>
    <w:rsid w:val="00A75CA6"/>
    <w:rsid w:val="00A75DCB"/>
    <w:rsid w:val="00A7604B"/>
    <w:rsid w:val="00A763E6"/>
    <w:rsid w:val="00A764A9"/>
    <w:rsid w:val="00A764B2"/>
    <w:rsid w:val="00A7661A"/>
    <w:rsid w:val="00A7696A"/>
    <w:rsid w:val="00A76A0B"/>
    <w:rsid w:val="00A76B12"/>
    <w:rsid w:val="00A76D7C"/>
    <w:rsid w:val="00A7749F"/>
    <w:rsid w:val="00A7757A"/>
    <w:rsid w:val="00A77718"/>
    <w:rsid w:val="00A77B37"/>
    <w:rsid w:val="00A8008F"/>
    <w:rsid w:val="00A800AA"/>
    <w:rsid w:val="00A800B4"/>
    <w:rsid w:val="00A80387"/>
    <w:rsid w:val="00A804A6"/>
    <w:rsid w:val="00A804F0"/>
    <w:rsid w:val="00A80804"/>
    <w:rsid w:val="00A80D97"/>
    <w:rsid w:val="00A80E96"/>
    <w:rsid w:val="00A81098"/>
    <w:rsid w:val="00A81406"/>
    <w:rsid w:val="00A81561"/>
    <w:rsid w:val="00A815B0"/>
    <w:rsid w:val="00A8169E"/>
    <w:rsid w:val="00A8170A"/>
    <w:rsid w:val="00A817C2"/>
    <w:rsid w:val="00A81819"/>
    <w:rsid w:val="00A81D45"/>
    <w:rsid w:val="00A81DDE"/>
    <w:rsid w:val="00A81DE1"/>
    <w:rsid w:val="00A81DF4"/>
    <w:rsid w:val="00A81E2C"/>
    <w:rsid w:val="00A81E43"/>
    <w:rsid w:val="00A81E4E"/>
    <w:rsid w:val="00A81FCC"/>
    <w:rsid w:val="00A82506"/>
    <w:rsid w:val="00A8264C"/>
    <w:rsid w:val="00A82746"/>
    <w:rsid w:val="00A82972"/>
    <w:rsid w:val="00A82B04"/>
    <w:rsid w:val="00A82E17"/>
    <w:rsid w:val="00A82FA0"/>
    <w:rsid w:val="00A8307A"/>
    <w:rsid w:val="00A83263"/>
    <w:rsid w:val="00A83423"/>
    <w:rsid w:val="00A83449"/>
    <w:rsid w:val="00A836B9"/>
    <w:rsid w:val="00A8393E"/>
    <w:rsid w:val="00A83977"/>
    <w:rsid w:val="00A83B24"/>
    <w:rsid w:val="00A83DCB"/>
    <w:rsid w:val="00A83F8A"/>
    <w:rsid w:val="00A8402D"/>
    <w:rsid w:val="00A84109"/>
    <w:rsid w:val="00A841CC"/>
    <w:rsid w:val="00A844D0"/>
    <w:rsid w:val="00A84AF3"/>
    <w:rsid w:val="00A84CBE"/>
    <w:rsid w:val="00A84D9D"/>
    <w:rsid w:val="00A84DA5"/>
    <w:rsid w:val="00A8529D"/>
    <w:rsid w:val="00A852C0"/>
    <w:rsid w:val="00A85415"/>
    <w:rsid w:val="00A85A1D"/>
    <w:rsid w:val="00A85A3E"/>
    <w:rsid w:val="00A85F52"/>
    <w:rsid w:val="00A85FF7"/>
    <w:rsid w:val="00A86113"/>
    <w:rsid w:val="00A862CC"/>
    <w:rsid w:val="00A86BE1"/>
    <w:rsid w:val="00A86F55"/>
    <w:rsid w:val="00A86FCC"/>
    <w:rsid w:val="00A87013"/>
    <w:rsid w:val="00A871EB"/>
    <w:rsid w:val="00A871F4"/>
    <w:rsid w:val="00A872B4"/>
    <w:rsid w:val="00A872E6"/>
    <w:rsid w:val="00A8767A"/>
    <w:rsid w:val="00A87CE7"/>
    <w:rsid w:val="00A87EB7"/>
    <w:rsid w:val="00A90623"/>
    <w:rsid w:val="00A90811"/>
    <w:rsid w:val="00A90AEB"/>
    <w:rsid w:val="00A90B97"/>
    <w:rsid w:val="00A90C5A"/>
    <w:rsid w:val="00A90E77"/>
    <w:rsid w:val="00A910E5"/>
    <w:rsid w:val="00A911B0"/>
    <w:rsid w:val="00A91517"/>
    <w:rsid w:val="00A91750"/>
    <w:rsid w:val="00A918F9"/>
    <w:rsid w:val="00A919D7"/>
    <w:rsid w:val="00A91A89"/>
    <w:rsid w:val="00A920C6"/>
    <w:rsid w:val="00A921A9"/>
    <w:rsid w:val="00A9255A"/>
    <w:rsid w:val="00A9287E"/>
    <w:rsid w:val="00A9292D"/>
    <w:rsid w:val="00A92A87"/>
    <w:rsid w:val="00A92BBA"/>
    <w:rsid w:val="00A92D94"/>
    <w:rsid w:val="00A92F0D"/>
    <w:rsid w:val="00A92F39"/>
    <w:rsid w:val="00A9311F"/>
    <w:rsid w:val="00A936DC"/>
    <w:rsid w:val="00A93728"/>
    <w:rsid w:val="00A9375D"/>
    <w:rsid w:val="00A9378C"/>
    <w:rsid w:val="00A93854"/>
    <w:rsid w:val="00A93A7E"/>
    <w:rsid w:val="00A93B67"/>
    <w:rsid w:val="00A9411D"/>
    <w:rsid w:val="00A94278"/>
    <w:rsid w:val="00A94397"/>
    <w:rsid w:val="00A9489B"/>
    <w:rsid w:val="00A9499E"/>
    <w:rsid w:val="00A94BD9"/>
    <w:rsid w:val="00A9514A"/>
    <w:rsid w:val="00A95225"/>
    <w:rsid w:val="00A953AA"/>
    <w:rsid w:val="00A955D0"/>
    <w:rsid w:val="00A9580D"/>
    <w:rsid w:val="00A9589A"/>
    <w:rsid w:val="00A95B40"/>
    <w:rsid w:val="00A95D21"/>
    <w:rsid w:val="00A95DA7"/>
    <w:rsid w:val="00A95E36"/>
    <w:rsid w:val="00A95E38"/>
    <w:rsid w:val="00A95E3F"/>
    <w:rsid w:val="00A95E97"/>
    <w:rsid w:val="00A969C4"/>
    <w:rsid w:val="00A96AFB"/>
    <w:rsid w:val="00A96C0B"/>
    <w:rsid w:val="00A97160"/>
    <w:rsid w:val="00A97402"/>
    <w:rsid w:val="00A97579"/>
    <w:rsid w:val="00A97871"/>
    <w:rsid w:val="00A97CEA"/>
    <w:rsid w:val="00A97D4B"/>
    <w:rsid w:val="00AA04FC"/>
    <w:rsid w:val="00AA08B9"/>
    <w:rsid w:val="00AA0929"/>
    <w:rsid w:val="00AA0A70"/>
    <w:rsid w:val="00AA1073"/>
    <w:rsid w:val="00AA1352"/>
    <w:rsid w:val="00AA13BC"/>
    <w:rsid w:val="00AA192B"/>
    <w:rsid w:val="00AA1C5C"/>
    <w:rsid w:val="00AA1E75"/>
    <w:rsid w:val="00AA2041"/>
    <w:rsid w:val="00AA2106"/>
    <w:rsid w:val="00AA220F"/>
    <w:rsid w:val="00AA2529"/>
    <w:rsid w:val="00AA26A6"/>
    <w:rsid w:val="00AA28E1"/>
    <w:rsid w:val="00AA2A72"/>
    <w:rsid w:val="00AA2AF4"/>
    <w:rsid w:val="00AA2DC9"/>
    <w:rsid w:val="00AA2F36"/>
    <w:rsid w:val="00AA2F82"/>
    <w:rsid w:val="00AA31B6"/>
    <w:rsid w:val="00AA328F"/>
    <w:rsid w:val="00AA352E"/>
    <w:rsid w:val="00AA355F"/>
    <w:rsid w:val="00AA3647"/>
    <w:rsid w:val="00AA383C"/>
    <w:rsid w:val="00AA393C"/>
    <w:rsid w:val="00AA3A83"/>
    <w:rsid w:val="00AA3B0F"/>
    <w:rsid w:val="00AA3B8A"/>
    <w:rsid w:val="00AA3C9B"/>
    <w:rsid w:val="00AA3D30"/>
    <w:rsid w:val="00AA4009"/>
    <w:rsid w:val="00AA4466"/>
    <w:rsid w:val="00AA44B4"/>
    <w:rsid w:val="00AA474C"/>
    <w:rsid w:val="00AA52D7"/>
    <w:rsid w:val="00AA54E7"/>
    <w:rsid w:val="00AA5503"/>
    <w:rsid w:val="00AA565F"/>
    <w:rsid w:val="00AA58CF"/>
    <w:rsid w:val="00AA5C25"/>
    <w:rsid w:val="00AA5D20"/>
    <w:rsid w:val="00AA5FCB"/>
    <w:rsid w:val="00AA60C8"/>
    <w:rsid w:val="00AA662C"/>
    <w:rsid w:val="00AA6720"/>
    <w:rsid w:val="00AA6A06"/>
    <w:rsid w:val="00AA6A6B"/>
    <w:rsid w:val="00AA6B87"/>
    <w:rsid w:val="00AA6D66"/>
    <w:rsid w:val="00AA6DFD"/>
    <w:rsid w:val="00AA6E5C"/>
    <w:rsid w:val="00AA6EC8"/>
    <w:rsid w:val="00AA6EFE"/>
    <w:rsid w:val="00AA70DD"/>
    <w:rsid w:val="00AA716C"/>
    <w:rsid w:val="00AA7212"/>
    <w:rsid w:val="00AA72BB"/>
    <w:rsid w:val="00AA778F"/>
    <w:rsid w:val="00AA7B04"/>
    <w:rsid w:val="00AA7C2F"/>
    <w:rsid w:val="00AA7D94"/>
    <w:rsid w:val="00AA7D9F"/>
    <w:rsid w:val="00AB0128"/>
    <w:rsid w:val="00AB02ED"/>
    <w:rsid w:val="00AB0391"/>
    <w:rsid w:val="00AB0577"/>
    <w:rsid w:val="00AB0646"/>
    <w:rsid w:val="00AB0724"/>
    <w:rsid w:val="00AB0925"/>
    <w:rsid w:val="00AB0C1A"/>
    <w:rsid w:val="00AB109B"/>
    <w:rsid w:val="00AB1299"/>
    <w:rsid w:val="00AB12D1"/>
    <w:rsid w:val="00AB1602"/>
    <w:rsid w:val="00AB1C39"/>
    <w:rsid w:val="00AB1C6A"/>
    <w:rsid w:val="00AB1D1D"/>
    <w:rsid w:val="00AB2399"/>
    <w:rsid w:val="00AB24DA"/>
    <w:rsid w:val="00AB27A3"/>
    <w:rsid w:val="00AB2ABF"/>
    <w:rsid w:val="00AB2CEA"/>
    <w:rsid w:val="00AB2FDC"/>
    <w:rsid w:val="00AB32EE"/>
    <w:rsid w:val="00AB350E"/>
    <w:rsid w:val="00AB3789"/>
    <w:rsid w:val="00AB390C"/>
    <w:rsid w:val="00AB3A58"/>
    <w:rsid w:val="00AB3F73"/>
    <w:rsid w:val="00AB3FD1"/>
    <w:rsid w:val="00AB40CA"/>
    <w:rsid w:val="00AB429D"/>
    <w:rsid w:val="00AB4395"/>
    <w:rsid w:val="00AB4492"/>
    <w:rsid w:val="00AB4614"/>
    <w:rsid w:val="00AB47CD"/>
    <w:rsid w:val="00AB4824"/>
    <w:rsid w:val="00AB4F0D"/>
    <w:rsid w:val="00AB4F2D"/>
    <w:rsid w:val="00AB5135"/>
    <w:rsid w:val="00AB5140"/>
    <w:rsid w:val="00AB542F"/>
    <w:rsid w:val="00AB55F8"/>
    <w:rsid w:val="00AB6223"/>
    <w:rsid w:val="00AB62C2"/>
    <w:rsid w:val="00AB63B7"/>
    <w:rsid w:val="00AB64B7"/>
    <w:rsid w:val="00AB6578"/>
    <w:rsid w:val="00AB65B9"/>
    <w:rsid w:val="00AB6908"/>
    <w:rsid w:val="00AB6A18"/>
    <w:rsid w:val="00AB7278"/>
    <w:rsid w:val="00AB72C6"/>
    <w:rsid w:val="00AB73B2"/>
    <w:rsid w:val="00AB76DF"/>
    <w:rsid w:val="00AB782B"/>
    <w:rsid w:val="00AB7C4F"/>
    <w:rsid w:val="00AB7D2D"/>
    <w:rsid w:val="00AC0042"/>
    <w:rsid w:val="00AC05E3"/>
    <w:rsid w:val="00AC08AD"/>
    <w:rsid w:val="00AC0923"/>
    <w:rsid w:val="00AC1050"/>
    <w:rsid w:val="00AC1161"/>
    <w:rsid w:val="00AC11BC"/>
    <w:rsid w:val="00AC15BE"/>
    <w:rsid w:val="00AC1943"/>
    <w:rsid w:val="00AC1E01"/>
    <w:rsid w:val="00AC2176"/>
    <w:rsid w:val="00AC21C3"/>
    <w:rsid w:val="00AC240F"/>
    <w:rsid w:val="00AC2518"/>
    <w:rsid w:val="00AC290B"/>
    <w:rsid w:val="00AC29EA"/>
    <w:rsid w:val="00AC2D76"/>
    <w:rsid w:val="00AC3163"/>
    <w:rsid w:val="00AC321C"/>
    <w:rsid w:val="00AC349E"/>
    <w:rsid w:val="00AC351B"/>
    <w:rsid w:val="00AC39A9"/>
    <w:rsid w:val="00AC3AF1"/>
    <w:rsid w:val="00AC3DFA"/>
    <w:rsid w:val="00AC4438"/>
    <w:rsid w:val="00AC45EF"/>
    <w:rsid w:val="00AC4AEE"/>
    <w:rsid w:val="00AC4B74"/>
    <w:rsid w:val="00AC4CC7"/>
    <w:rsid w:val="00AC4D69"/>
    <w:rsid w:val="00AC4F76"/>
    <w:rsid w:val="00AC5040"/>
    <w:rsid w:val="00AC564F"/>
    <w:rsid w:val="00AC579F"/>
    <w:rsid w:val="00AC57DE"/>
    <w:rsid w:val="00AC5856"/>
    <w:rsid w:val="00AC5B6F"/>
    <w:rsid w:val="00AC5DC5"/>
    <w:rsid w:val="00AC62C8"/>
    <w:rsid w:val="00AC65B6"/>
    <w:rsid w:val="00AC670C"/>
    <w:rsid w:val="00AC6820"/>
    <w:rsid w:val="00AC689B"/>
    <w:rsid w:val="00AC6BF4"/>
    <w:rsid w:val="00AC6F75"/>
    <w:rsid w:val="00AC70BE"/>
    <w:rsid w:val="00AC7147"/>
    <w:rsid w:val="00AC717F"/>
    <w:rsid w:val="00AC7233"/>
    <w:rsid w:val="00AC7250"/>
    <w:rsid w:val="00AC72A3"/>
    <w:rsid w:val="00AC72B9"/>
    <w:rsid w:val="00AC76AD"/>
    <w:rsid w:val="00AC7704"/>
    <w:rsid w:val="00AC7CC9"/>
    <w:rsid w:val="00AC7E85"/>
    <w:rsid w:val="00AD004F"/>
    <w:rsid w:val="00AD021D"/>
    <w:rsid w:val="00AD04F3"/>
    <w:rsid w:val="00AD0534"/>
    <w:rsid w:val="00AD08DF"/>
    <w:rsid w:val="00AD0A68"/>
    <w:rsid w:val="00AD0BC2"/>
    <w:rsid w:val="00AD0D09"/>
    <w:rsid w:val="00AD116B"/>
    <w:rsid w:val="00AD1427"/>
    <w:rsid w:val="00AD15C2"/>
    <w:rsid w:val="00AD1761"/>
    <w:rsid w:val="00AD191A"/>
    <w:rsid w:val="00AD1E88"/>
    <w:rsid w:val="00AD1F48"/>
    <w:rsid w:val="00AD2070"/>
    <w:rsid w:val="00AD20DE"/>
    <w:rsid w:val="00AD22DE"/>
    <w:rsid w:val="00AD2435"/>
    <w:rsid w:val="00AD247B"/>
    <w:rsid w:val="00AD24B5"/>
    <w:rsid w:val="00AD2574"/>
    <w:rsid w:val="00AD2650"/>
    <w:rsid w:val="00AD2CF1"/>
    <w:rsid w:val="00AD2D6B"/>
    <w:rsid w:val="00AD316F"/>
    <w:rsid w:val="00AD33E1"/>
    <w:rsid w:val="00AD3AC7"/>
    <w:rsid w:val="00AD3BB4"/>
    <w:rsid w:val="00AD3E48"/>
    <w:rsid w:val="00AD4051"/>
    <w:rsid w:val="00AD4149"/>
    <w:rsid w:val="00AD4175"/>
    <w:rsid w:val="00AD424B"/>
    <w:rsid w:val="00AD44C0"/>
    <w:rsid w:val="00AD45EA"/>
    <w:rsid w:val="00AD4930"/>
    <w:rsid w:val="00AD4A00"/>
    <w:rsid w:val="00AD4A17"/>
    <w:rsid w:val="00AD4AC5"/>
    <w:rsid w:val="00AD4D19"/>
    <w:rsid w:val="00AD5068"/>
    <w:rsid w:val="00AD53DC"/>
    <w:rsid w:val="00AD551D"/>
    <w:rsid w:val="00AD5871"/>
    <w:rsid w:val="00AD59D5"/>
    <w:rsid w:val="00AD5C3E"/>
    <w:rsid w:val="00AD6506"/>
    <w:rsid w:val="00AD66A3"/>
    <w:rsid w:val="00AD676F"/>
    <w:rsid w:val="00AD6A17"/>
    <w:rsid w:val="00AD6A4A"/>
    <w:rsid w:val="00AD6EB9"/>
    <w:rsid w:val="00AD6F34"/>
    <w:rsid w:val="00AD6FFF"/>
    <w:rsid w:val="00AD7271"/>
    <w:rsid w:val="00AD72C0"/>
    <w:rsid w:val="00AD7658"/>
    <w:rsid w:val="00AD78C9"/>
    <w:rsid w:val="00AD7D74"/>
    <w:rsid w:val="00AD7F58"/>
    <w:rsid w:val="00AE039E"/>
    <w:rsid w:val="00AE06F3"/>
    <w:rsid w:val="00AE06FD"/>
    <w:rsid w:val="00AE0F81"/>
    <w:rsid w:val="00AE1176"/>
    <w:rsid w:val="00AE1372"/>
    <w:rsid w:val="00AE1418"/>
    <w:rsid w:val="00AE15F6"/>
    <w:rsid w:val="00AE171E"/>
    <w:rsid w:val="00AE1DC3"/>
    <w:rsid w:val="00AE2006"/>
    <w:rsid w:val="00AE2096"/>
    <w:rsid w:val="00AE2183"/>
    <w:rsid w:val="00AE24CC"/>
    <w:rsid w:val="00AE2713"/>
    <w:rsid w:val="00AE29D4"/>
    <w:rsid w:val="00AE2AD9"/>
    <w:rsid w:val="00AE2D8F"/>
    <w:rsid w:val="00AE2E97"/>
    <w:rsid w:val="00AE2E9B"/>
    <w:rsid w:val="00AE3169"/>
    <w:rsid w:val="00AE31E5"/>
    <w:rsid w:val="00AE3A29"/>
    <w:rsid w:val="00AE3E12"/>
    <w:rsid w:val="00AE3F3F"/>
    <w:rsid w:val="00AE3F61"/>
    <w:rsid w:val="00AE42AF"/>
    <w:rsid w:val="00AE44CF"/>
    <w:rsid w:val="00AE4712"/>
    <w:rsid w:val="00AE4E94"/>
    <w:rsid w:val="00AE4FA7"/>
    <w:rsid w:val="00AE5054"/>
    <w:rsid w:val="00AE546B"/>
    <w:rsid w:val="00AE570B"/>
    <w:rsid w:val="00AE5B56"/>
    <w:rsid w:val="00AE5D0A"/>
    <w:rsid w:val="00AE5DBD"/>
    <w:rsid w:val="00AE5EF2"/>
    <w:rsid w:val="00AE5F03"/>
    <w:rsid w:val="00AE6107"/>
    <w:rsid w:val="00AE62A6"/>
    <w:rsid w:val="00AE6386"/>
    <w:rsid w:val="00AE684F"/>
    <w:rsid w:val="00AE696D"/>
    <w:rsid w:val="00AE6EEB"/>
    <w:rsid w:val="00AE6F9D"/>
    <w:rsid w:val="00AE711B"/>
    <w:rsid w:val="00AE72B8"/>
    <w:rsid w:val="00AE78E8"/>
    <w:rsid w:val="00AE7975"/>
    <w:rsid w:val="00AE7CBC"/>
    <w:rsid w:val="00AE7ECE"/>
    <w:rsid w:val="00AF00A4"/>
    <w:rsid w:val="00AF00A5"/>
    <w:rsid w:val="00AF01A0"/>
    <w:rsid w:val="00AF048C"/>
    <w:rsid w:val="00AF076A"/>
    <w:rsid w:val="00AF0994"/>
    <w:rsid w:val="00AF130B"/>
    <w:rsid w:val="00AF14DD"/>
    <w:rsid w:val="00AF15C6"/>
    <w:rsid w:val="00AF1872"/>
    <w:rsid w:val="00AF1B8C"/>
    <w:rsid w:val="00AF1BF2"/>
    <w:rsid w:val="00AF1F95"/>
    <w:rsid w:val="00AF216B"/>
    <w:rsid w:val="00AF2212"/>
    <w:rsid w:val="00AF2CA0"/>
    <w:rsid w:val="00AF30BC"/>
    <w:rsid w:val="00AF3365"/>
    <w:rsid w:val="00AF347D"/>
    <w:rsid w:val="00AF3487"/>
    <w:rsid w:val="00AF3926"/>
    <w:rsid w:val="00AF394A"/>
    <w:rsid w:val="00AF3F04"/>
    <w:rsid w:val="00AF4258"/>
    <w:rsid w:val="00AF4477"/>
    <w:rsid w:val="00AF485B"/>
    <w:rsid w:val="00AF4AEB"/>
    <w:rsid w:val="00AF4B0C"/>
    <w:rsid w:val="00AF4B37"/>
    <w:rsid w:val="00AF4C00"/>
    <w:rsid w:val="00AF5134"/>
    <w:rsid w:val="00AF51AF"/>
    <w:rsid w:val="00AF521B"/>
    <w:rsid w:val="00AF53EE"/>
    <w:rsid w:val="00AF5509"/>
    <w:rsid w:val="00AF59C9"/>
    <w:rsid w:val="00AF5A3D"/>
    <w:rsid w:val="00AF5CC6"/>
    <w:rsid w:val="00AF5D67"/>
    <w:rsid w:val="00AF618D"/>
    <w:rsid w:val="00AF627D"/>
    <w:rsid w:val="00AF637B"/>
    <w:rsid w:val="00AF6628"/>
    <w:rsid w:val="00AF6FF8"/>
    <w:rsid w:val="00AF7320"/>
    <w:rsid w:val="00AF7323"/>
    <w:rsid w:val="00AF7616"/>
    <w:rsid w:val="00AF7656"/>
    <w:rsid w:val="00AF77CF"/>
    <w:rsid w:val="00AF7A49"/>
    <w:rsid w:val="00AF7D2C"/>
    <w:rsid w:val="00B0044B"/>
    <w:rsid w:val="00B00490"/>
    <w:rsid w:val="00B008DC"/>
    <w:rsid w:val="00B00970"/>
    <w:rsid w:val="00B0097B"/>
    <w:rsid w:val="00B00A2B"/>
    <w:rsid w:val="00B00AC6"/>
    <w:rsid w:val="00B00C54"/>
    <w:rsid w:val="00B00E0A"/>
    <w:rsid w:val="00B00E58"/>
    <w:rsid w:val="00B01101"/>
    <w:rsid w:val="00B01209"/>
    <w:rsid w:val="00B0131B"/>
    <w:rsid w:val="00B014BF"/>
    <w:rsid w:val="00B01595"/>
    <w:rsid w:val="00B01669"/>
    <w:rsid w:val="00B018DB"/>
    <w:rsid w:val="00B019A6"/>
    <w:rsid w:val="00B019CC"/>
    <w:rsid w:val="00B01E22"/>
    <w:rsid w:val="00B020C9"/>
    <w:rsid w:val="00B021BA"/>
    <w:rsid w:val="00B0238F"/>
    <w:rsid w:val="00B02801"/>
    <w:rsid w:val="00B02ADE"/>
    <w:rsid w:val="00B02F05"/>
    <w:rsid w:val="00B03067"/>
    <w:rsid w:val="00B0312C"/>
    <w:rsid w:val="00B034FD"/>
    <w:rsid w:val="00B03942"/>
    <w:rsid w:val="00B0397F"/>
    <w:rsid w:val="00B03B41"/>
    <w:rsid w:val="00B03E42"/>
    <w:rsid w:val="00B04359"/>
    <w:rsid w:val="00B04617"/>
    <w:rsid w:val="00B04780"/>
    <w:rsid w:val="00B0488E"/>
    <w:rsid w:val="00B04A4E"/>
    <w:rsid w:val="00B04A7D"/>
    <w:rsid w:val="00B04B19"/>
    <w:rsid w:val="00B04C37"/>
    <w:rsid w:val="00B05104"/>
    <w:rsid w:val="00B052A0"/>
    <w:rsid w:val="00B053A2"/>
    <w:rsid w:val="00B0558B"/>
    <w:rsid w:val="00B05644"/>
    <w:rsid w:val="00B05753"/>
    <w:rsid w:val="00B05BDA"/>
    <w:rsid w:val="00B05F30"/>
    <w:rsid w:val="00B06213"/>
    <w:rsid w:val="00B06913"/>
    <w:rsid w:val="00B06A6B"/>
    <w:rsid w:val="00B06BB0"/>
    <w:rsid w:val="00B06C53"/>
    <w:rsid w:val="00B06E74"/>
    <w:rsid w:val="00B0715C"/>
    <w:rsid w:val="00B074EB"/>
    <w:rsid w:val="00B078CC"/>
    <w:rsid w:val="00B0791D"/>
    <w:rsid w:val="00B079EE"/>
    <w:rsid w:val="00B1038D"/>
    <w:rsid w:val="00B107CF"/>
    <w:rsid w:val="00B108F5"/>
    <w:rsid w:val="00B1097A"/>
    <w:rsid w:val="00B10EE9"/>
    <w:rsid w:val="00B10F15"/>
    <w:rsid w:val="00B10F6A"/>
    <w:rsid w:val="00B112C3"/>
    <w:rsid w:val="00B1169F"/>
    <w:rsid w:val="00B118C4"/>
    <w:rsid w:val="00B1197A"/>
    <w:rsid w:val="00B11BCF"/>
    <w:rsid w:val="00B11D83"/>
    <w:rsid w:val="00B11E97"/>
    <w:rsid w:val="00B120B2"/>
    <w:rsid w:val="00B122E1"/>
    <w:rsid w:val="00B123FC"/>
    <w:rsid w:val="00B12441"/>
    <w:rsid w:val="00B12B03"/>
    <w:rsid w:val="00B12C11"/>
    <w:rsid w:val="00B12F4F"/>
    <w:rsid w:val="00B1302A"/>
    <w:rsid w:val="00B13118"/>
    <w:rsid w:val="00B13261"/>
    <w:rsid w:val="00B132DE"/>
    <w:rsid w:val="00B137C6"/>
    <w:rsid w:val="00B13EA9"/>
    <w:rsid w:val="00B1431D"/>
    <w:rsid w:val="00B1441F"/>
    <w:rsid w:val="00B1454D"/>
    <w:rsid w:val="00B14A0D"/>
    <w:rsid w:val="00B14DEA"/>
    <w:rsid w:val="00B15283"/>
    <w:rsid w:val="00B152BE"/>
    <w:rsid w:val="00B153D4"/>
    <w:rsid w:val="00B158FC"/>
    <w:rsid w:val="00B15AB0"/>
    <w:rsid w:val="00B15B8A"/>
    <w:rsid w:val="00B15BD6"/>
    <w:rsid w:val="00B15D81"/>
    <w:rsid w:val="00B15F3A"/>
    <w:rsid w:val="00B16407"/>
    <w:rsid w:val="00B16634"/>
    <w:rsid w:val="00B166FB"/>
    <w:rsid w:val="00B16895"/>
    <w:rsid w:val="00B16900"/>
    <w:rsid w:val="00B16BE9"/>
    <w:rsid w:val="00B17139"/>
    <w:rsid w:val="00B172A4"/>
    <w:rsid w:val="00B173E6"/>
    <w:rsid w:val="00B17BCA"/>
    <w:rsid w:val="00B17ECF"/>
    <w:rsid w:val="00B200DB"/>
    <w:rsid w:val="00B2055D"/>
    <w:rsid w:val="00B20633"/>
    <w:rsid w:val="00B20836"/>
    <w:rsid w:val="00B20978"/>
    <w:rsid w:val="00B20AE0"/>
    <w:rsid w:val="00B20B72"/>
    <w:rsid w:val="00B20BCA"/>
    <w:rsid w:val="00B210F9"/>
    <w:rsid w:val="00B21316"/>
    <w:rsid w:val="00B21725"/>
    <w:rsid w:val="00B21CE9"/>
    <w:rsid w:val="00B22035"/>
    <w:rsid w:val="00B221A5"/>
    <w:rsid w:val="00B222A6"/>
    <w:rsid w:val="00B22534"/>
    <w:rsid w:val="00B229F4"/>
    <w:rsid w:val="00B22C47"/>
    <w:rsid w:val="00B22C59"/>
    <w:rsid w:val="00B22C6A"/>
    <w:rsid w:val="00B22ED6"/>
    <w:rsid w:val="00B23282"/>
    <w:rsid w:val="00B238FF"/>
    <w:rsid w:val="00B23BB5"/>
    <w:rsid w:val="00B23C83"/>
    <w:rsid w:val="00B23F24"/>
    <w:rsid w:val="00B24096"/>
    <w:rsid w:val="00B242D7"/>
    <w:rsid w:val="00B24B40"/>
    <w:rsid w:val="00B24E39"/>
    <w:rsid w:val="00B24F23"/>
    <w:rsid w:val="00B25183"/>
    <w:rsid w:val="00B2520D"/>
    <w:rsid w:val="00B252EA"/>
    <w:rsid w:val="00B252FA"/>
    <w:rsid w:val="00B25514"/>
    <w:rsid w:val="00B255C4"/>
    <w:rsid w:val="00B25857"/>
    <w:rsid w:val="00B258F6"/>
    <w:rsid w:val="00B25BCA"/>
    <w:rsid w:val="00B25CB3"/>
    <w:rsid w:val="00B25CEE"/>
    <w:rsid w:val="00B2635F"/>
    <w:rsid w:val="00B26F9C"/>
    <w:rsid w:val="00B2718E"/>
    <w:rsid w:val="00B27303"/>
    <w:rsid w:val="00B2749D"/>
    <w:rsid w:val="00B2756B"/>
    <w:rsid w:val="00B27815"/>
    <w:rsid w:val="00B279D4"/>
    <w:rsid w:val="00B27ACE"/>
    <w:rsid w:val="00B27AFF"/>
    <w:rsid w:val="00B27CF1"/>
    <w:rsid w:val="00B27D4C"/>
    <w:rsid w:val="00B30026"/>
    <w:rsid w:val="00B30125"/>
    <w:rsid w:val="00B302B8"/>
    <w:rsid w:val="00B302EA"/>
    <w:rsid w:val="00B304CB"/>
    <w:rsid w:val="00B3067F"/>
    <w:rsid w:val="00B307A5"/>
    <w:rsid w:val="00B311F2"/>
    <w:rsid w:val="00B31391"/>
    <w:rsid w:val="00B3153B"/>
    <w:rsid w:val="00B315B6"/>
    <w:rsid w:val="00B31691"/>
    <w:rsid w:val="00B31AB9"/>
    <w:rsid w:val="00B31AEC"/>
    <w:rsid w:val="00B31BFF"/>
    <w:rsid w:val="00B31D4A"/>
    <w:rsid w:val="00B31FE9"/>
    <w:rsid w:val="00B320BF"/>
    <w:rsid w:val="00B3234F"/>
    <w:rsid w:val="00B326A7"/>
    <w:rsid w:val="00B326C0"/>
    <w:rsid w:val="00B327C4"/>
    <w:rsid w:val="00B3285D"/>
    <w:rsid w:val="00B32976"/>
    <w:rsid w:val="00B332DC"/>
    <w:rsid w:val="00B335A2"/>
    <w:rsid w:val="00B33664"/>
    <w:rsid w:val="00B336F8"/>
    <w:rsid w:val="00B33830"/>
    <w:rsid w:val="00B33D81"/>
    <w:rsid w:val="00B34489"/>
    <w:rsid w:val="00B34687"/>
    <w:rsid w:val="00B34754"/>
    <w:rsid w:val="00B34B96"/>
    <w:rsid w:val="00B34C03"/>
    <w:rsid w:val="00B34C29"/>
    <w:rsid w:val="00B351F5"/>
    <w:rsid w:val="00B3520D"/>
    <w:rsid w:val="00B352EF"/>
    <w:rsid w:val="00B3556C"/>
    <w:rsid w:val="00B358B9"/>
    <w:rsid w:val="00B35A44"/>
    <w:rsid w:val="00B35D0E"/>
    <w:rsid w:val="00B35EEB"/>
    <w:rsid w:val="00B35FD1"/>
    <w:rsid w:val="00B3601E"/>
    <w:rsid w:val="00B3650F"/>
    <w:rsid w:val="00B365DF"/>
    <w:rsid w:val="00B3667E"/>
    <w:rsid w:val="00B36720"/>
    <w:rsid w:val="00B36754"/>
    <w:rsid w:val="00B367FA"/>
    <w:rsid w:val="00B36964"/>
    <w:rsid w:val="00B37146"/>
    <w:rsid w:val="00B3740B"/>
    <w:rsid w:val="00B37617"/>
    <w:rsid w:val="00B37686"/>
    <w:rsid w:val="00B37962"/>
    <w:rsid w:val="00B379BB"/>
    <w:rsid w:val="00B37C70"/>
    <w:rsid w:val="00B37D6B"/>
    <w:rsid w:val="00B40258"/>
    <w:rsid w:val="00B4058E"/>
    <w:rsid w:val="00B40DBB"/>
    <w:rsid w:val="00B40DC5"/>
    <w:rsid w:val="00B40E7B"/>
    <w:rsid w:val="00B411EA"/>
    <w:rsid w:val="00B414C3"/>
    <w:rsid w:val="00B41971"/>
    <w:rsid w:val="00B41E47"/>
    <w:rsid w:val="00B42014"/>
    <w:rsid w:val="00B420DF"/>
    <w:rsid w:val="00B422D9"/>
    <w:rsid w:val="00B42355"/>
    <w:rsid w:val="00B423C5"/>
    <w:rsid w:val="00B430EF"/>
    <w:rsid w:val="00B435D7"/>
    <w:rsid w:val="00B4393B"/>
    <w:rsid w:val="00B439EE"/>
    <w:rsid w:val="00B439FA"/>
    <w:rsid w:val="00B43A38"/>
    <w:rsid w:val="00B44241"/>
    <w:rsid w:val="00B4433F"/>
    <w:rsid w:val="00B44546"/>
    <w:rsid w:val="00B44711"/>
    <w:rsid w:val="00B44BB6"/>
    <w:rsid w:val="00B4523F"/>
    <w:rsid w:val="00B4532A"/>
    <w:rsid w:val="00B454B1"/>
    <w:rsid w:val="00B4569E"/>
    <w:rsid w:val="00B45A3B"/>
    <w:rsid w:val="00B45B6B"/>
    <w:rsid w:val="00B45F93"/>
    <w:rsid w:val="00B46003"/>
    <w:rsid w:val="00B4619F"/>
    <w:rsid w:val="00B461BF"/>
    <w:rsid w:val="00B46261"/>
    <w:rsid w:val="00B466B8"/>
    <w:rsid w:val="00B46746"/>
    <w:rsid w:val="00B467DD"/>
    <w:rsid w:val="00B4690B"/>
    <w:rsid w:val="00B46920"/>
    <w:rsid w:val="00B46988"/>
    <w:rsid w:val="00B46B44"/>
    <w:rsid w:val="00B46C57"/>
    <w:rsid w:val="00B46D41"/>
    <w:rsid w:val="00B46F67"/>
    <w:rsid w:val="00B475D4"/>
    <w:rsid w:val="00B4771A"/>
    <w:rsid w:val="00B479D8"/>
    <w:rsid w:val="00B5029F"/>
    <w:rsid w:val="00B506B4"/>
    <w:rsid w:val="00B50C58"/>
    <w:rsid w:val="00B50E57"/>
    <w:rsid w:val="00B511D1"/>
    <w:rsid w:val="00B5136F"/>
    <w:rsid w:val="00B514FE"/>
    <w:rsid w:val="00B51B01"/>
    <w:rsid w:val="00B51D1E"/>
    <w:rsid w:val="00B522F1"/>
    <w:rsid w:val="00B5242A"/>
    <w:rsid w:val="00B5248D"/>
    <w:rsid w:val="00B5283D"/>
    <w:rsid w:val="00B529F6"/>
    <w:rsid w:val="00B52BF8"/>
    <w:rsid w:val="00B52C0D"/>
    <w:rsid w:val="00B52ECD"/>
    <w:rsid w:val="00B53143"/>
    <w:rsid w:val="00B531C6"/>
    <w:rsid w:val="00B531FC"/>
    <w:rsid w:val="00B53865"/>
    <w:rsid w:val="00B5396E"/>
    <w:rsid w:val="00B53AA5"/>
    <w:rsid w:val="00B53AAC"/>
    <w:rsid w:val="00B53B33"/>
    <w:rsid w:val="00B541E0"/>
    <w:rsid w:val="00B54330"/>
    <w:rsid w:val="00B5446B"/>
    <w:rsid w:val="00B54598"/>
    <w:rsid w:val="00B5464B"/>
    <w:rsid w:val="00B547C4"/>
    <w:rsid w:val="00B54962"/>
    <w:rsid w:val="00B54BCB"/>
    <w:rsid w:val="00B54C25"/>
    <w:rsid w:val="00B54DDF"/>
    <w:rsid w:val="00B54ED8"/>
    <w:rsid w:val="00B55033"/>
    <w:rsid w:val="00B550C4"/>
    <w:rsid w:val="00B55114"/>
    <w:rsid w:val="00B55422"/>
    <w:rsid w:val="00B55614"/>
    <w:rsid w:val="00B55B44"/>
    <w:rsid w:val="00B56078"/>
    <w:rsid w:val="00B564BC"/>
    <w:rsid w:val="00B565B0"/>
    <w:rsid w:val="00B56633"/>
    <w:rsid w:val="00B5663C"/>
    <w:rsid w:val="00B56640"/>
    <w:rsid w:val="00B56A00"/>
    <w:rsid w:val="00B56A0B"/>
    <w:rsid w:val="00B56A36"/>
    <w:rsid w:val="00B56B14"/>
    <w:rsid w:val="00B56D93"/>
    <w:rsid w:val="00B56DC4"/>
    <w:rsid w:val="00B56FDB"/>
    <w:rsid w:val="00B57117"/>
    <w:rsid w:val="00B576DF"/>
    <w:rsid w:val="00B57A40"/>
    <w:rsid w:val="00B57A81"/>
    <w:rsid w:val="00B57C6F"/>
    <w:rsid w:val="00B57F69"/>
    <w:rsid w:val="00B60355"/>
    <w:rsid w:val="00B60605"/>
    <w:rsid w:val="00B607EF"/>
    <w:rsid w:val="00B60884"/>
    <w:rsid w:val="00B60EE8"/>
    <w:rsid w:val="00B6129D"/>
    <w:rsid w:val="00B612CD"/>
    <w:rsid w:val="00B61ADF"/>
    <w:rsid w:val="00B61B76"/>
    <w:rsid w:val="00B61DAF"/>
    <w:rsid w:val="00B620D1"/>
    <w:rsid w:val="00B6211B"/>
    <w:rsid w:val="00B623A0"/>
    <w:rsid w:val="00B62671"/>
    <w:rsid w:val="00B627F3"/>
    <w:rsid w:val="00B62A26"/>
    <w:rsid w:val="00B62AA7"/>
    <w:rsid w:val="00B62ACF"/>
    <w:rsid w:val="00B6314D"/>
    <w:rsid w:val="00B63362"/>
    <w:rsid w:val="00B6347D"/>
    <w:rsid w:val="00B63540"/>
    <w:rsid w:val="00B63598"/>
    <w:rsid w:val="00B637EB"/>
    <w:rsid w:val="00B63993"/>
    <w:rsid w:val="00B64065"/>
    <w:rsid w:val="00B64295"/>
    <w:rsid w:val="00B642CC"/>
    <w:rsid w:val="00B643D8"/>
    <w:rsid w:val="00B6449B"/>
    <w:rsid w:val="00B644E8"/>
    <w:rsid w:val="00B646AE"/>
    <w:rsid w:val="00B647D8"/>
    <w:rsid w:val="00B64B68"/>
    <w:rsid w:val="00B64E12"/>
    <w:rsid w:val="00B65087"/>
    <w:rsid w:val="00B653A9"/>
    <w:rsid w:val="00B65408"/>
    <w:rsid w:val="00B654FE"/>
    <w:rsid w:val="00B6563C"/>
    <w:rsid w:val="00B656E8"/>
    <w:rsid w:val="00B65A22"/>
    <w:rsid w:val="00B65C15"/>
    <w:rsid w:val="00B65CBF"/>
    <w:rsid w:val="00B65D57"/>
    <w:rsid w:val="00B65F78"/>
    <w:rsid w:val="00B660CE"/>
    <w:rsid w:val="00B660F3"/>
    <w:rsid w:val="00B661CA"/>
    <w:rsid w:val="00B662BD"/>
    <w:rsid w:val="00B66415"/>
    <w:rsid w:val="00B66453"/>
    <w:rsid w:val="00B664B2"/>
    <w:rsid w:val="00B667A9"/>
    <w:rsid w:val="00B66919"/>
    <w:rsid w:val="00B66927"/>
    <w:rsid w:val="00B66A4C"/>
    <w:rsid w:val="00B66D08"/>
    <w:rsid w:val="00B66E3A"/>
    <w:rsid w:val="00B671CD"/>
    <w:rsid w:val="00B6796B"/>
    <w:rsid w:val="00B67C7D"/>
    <w:rsid w:val="00B67FB6"/>
    <w:rsid w:val="00B67FBE"/>
    <w:rsid w:val="00B70053"/>
    <w:rsid w:val="00B70144"/>
    <w:rsid w:val="00B702D9"/>
    <w:rsid w:val="00B70403"/>
    <w:rsid w:val="00B70AE9"/>
    <w:rsid w:val="00B70C63"/>
    <w:rsid w:val="00B71038"/>
    <w:rsid w:val="00B710B8"/>
    <w:rsid w:val="00B7116D"/>
    <w:rsid w:val="00B7127B"/>
    <w:rsid w:val="00B71871"/>
    <w:rsid w:val="00B71F31"/>
    <w:rsid w:val="00B72008"/>
    <w:rsid w:val="00B72104"/>
    <w:rsid w:val="00B72750"/>
    <w:rsid w:val="00B728E8"/>
    <w:rsid w:val="00B72E28"/>
    <w:rsid w:val="00B7348C"/>
    <w:rsid w:val="00B737E8"/>
    <w:rsid w:val="00B73ABF"/>
    <w:rsid w:val="00B73CF7"/>
    <w:rsid w:val="00B73D31"/>
    <w:rsid w:val="00B73E75"/>
    <w:rsid w:val="00B73EB6"/>
    <w:rsid w:val="00B73F7B"/>
    <w:rsid w:val="00B74197"/>
    <w:rsid w:val="00B74306"/>
    <w:rsid w:val="00B748F8"/>
    <w:rsid w:val="00B74AD5"/>
    <w:rsid w:val="00B74D5A"/>
    <w:rsid w:val="00B75056"/>
    <w:rsid w:val="00B75101"/>
    <w:rsid w:val="00B75170"/>
    <w:rsid w:val="00B753F5"/>
    <w:rsid w:val="00B755CA"/>
    <w:rsid w:val="00B755CD"/>
    <w:rsid w:val="00B75606"/>
    <w:rsid w:val="00B757EF"/>
    <w:rsid w:val="00B757F5"/>
    <w:rsid w:val="00B7589F"/>
    <w:rsid w:val="00B75C27"/>
    <w:rsid w:val="00B75C77"/>
    <w:rsid w:val="00B75C7A"/>
    <w:rsid w:val="00B75CED"/>
    <w:rsid w:val="00B75F24"/>
    <w:rsid w:val="00B7612E"/>
    <w:rsid w:val="00B76379"/>
    <w:rsid w:val="00B763AD"/>
    <w:rsid w:val="00B7675D"/>
    <w:rsid w:val="00B769EF"/>
    <w:rsid w:val="00B76C1E"/>
    <w:rsid w:val="00B772C9"/>
    <w:rsid w:val="00B772F4"/>
    <w:rsid w:val="00B77733"/>
    <w:rsid w:val="00B77ACE"/>
    <w:rsid w:val="00B77B59"/>
    <w:rsid w:val="00B803E5"/>
    <w:rsid w:val="00B804A3"/>
    <w:rsid w:val="00B806EF"/>
    <w:rsid w:val="00B8079D"/>
    <w:rsid w:val="00B80843"/>
    <w:rsid w:val="00B80A30"/>
    <w:rsid w:val="00B80BAF"/>
    <w:rsid w:val="00B80BE4"/>
    <w:rsid w:val="00B80CF2"/>
    <w:rsid w:val="00B80F41"/>
    <w:rsid w:val="00B80F73"/>
    <w:rsid w:val="00B810B6"/>
    <w:rsid w:val="00B8142E"/>
    <w:rsid w:val="00B814E7"/>
    <w:rsid w:val="00B81652"/>
    <w:rsid w:val="00B81A1C"/>
    <w:rsid w:val="00B81E2A"/>
    <w:rsid w:val="00B81EA8"/>
    <w:rsid w:val="00B8211B"/>
    <w:rsid w:val="00B8221E"/>
    <w:rsid w:val="00B8270F"/>
    <w:rsid w:val="00B8290D"/>
    <w:rsid w:val="00B82E87"/>
    <w:rsid w:val="00B82F19"/>
    <w:rsid w:val="00B82F94"/>
    <w:rsid w:val="00B831EF"/>
    <w:rsid w:val="00B833B6"/>
    <w:rsid w:val="00B8410C"/>
    <w:rsid w:val="00B841A4"/>
    <w:rsid w:val="00B84497"/>
    <w:rsid w:val="00B8496F"/>
    <w:rsid w:val="00B853C0"/>
    <w:rsid w:val="00B85663"/>
    <w:rsid w:val="00B85871"/>
    <w:rsid w:val="00B85A34"/>
    <w:rsid w:val="00B85A70"/>
    <w:rsid w:val="00B85B35"/>
    <w:rsid w:val="00B85E00"/>
    <w:rsid w:val="00B85E5E"/>
    <w:rsid w:val="00B85EE5"/>
    <w:rsid w:val="00B86228"/>
    <w:rsid w:val="00B868CD"/>
    <w:rsid w:val="00B868F6"/>
    <w:rsid w:val="00B869B8"/>
    <w:rsid w:val="00B86AEB"/>
    <w:rsid w:val="00B86C4C"/>
    <w:rsid w:val="00B86DB1"/>
    <w:rsid w:val="00B87153"/>
    <w:rsid w:val="00B87318"/>
    <w:rsid w:val="00B87370"/>
    <w:rsid w:val="00B87417"/>
    <w:rsid w:val="00B874E1"/>
    <w:rsid w:val="00B87D8D"/>
    <w:rsid w:val="00B87E4C"/>
    <w:rsid w:val="00B87F6C"/>
    <w:rsid w:val="00B901CA"/>
    <w:rsid w:val="00B903D2"/>
    <w:rsid w:val="00B90635"/>
    <w:rsid w:val="00B90774"/>
    <w:rsid w:val="00B90870"/>
    <w:rsid w:val="00B90B97"/>
    <w:rsid w:val="00B90C08"/>
    <w:rsid w:val="00B90D49"/>
    <w:rsid w:val="00B90FEA"/>
    <w:rsid w:val="00B91072"/>
    <w:rsid w:val="00B91434"/>
    <w:rsid w:val="00B91654"/>
    <w:rsid w:val="00B9180F"/>
    <w:rsid w:val="00B91AE9"/>
    <w:rsid w:val="00B91BED"/>
    <w:rsid w:val="00B91C0F"/>
    <w:rsid w:val="00B91CF0"/>
    <w:rsid w:val="00B91DAF"/>
    <w:rsid w:val="00B91E86"/>
    <w:rsid w:val="00B91F38"/>
    <w:rsid w:val="00B921B6"/>
    <w:rsid w:val="00B921F2"/>
    <w:rsid w:val="00B9226F"/>
    <w:rsid w:val="00B924FA"/>
    <w:rsid w:val="00B926CD"/>
    <w:rsid w:val="00B92A1C"/>
    <w:rsid w:val="00B92BEB"/>
    <w:rsid w:val="00B93076"/>
    <w:rsid w:val="00B93127"/>
    <w:rsid w:val="00B9343C"/>
    <w:rsid w:val="00B944ED"/>
    <w:rsid w:val="00B946D8"/>
    <w:rsid w:val="00B94A50"/>
    <w:rsid w:val="00B94AA8"/>
    <w:rsid w:val="00B94AB2"/>
    <w:rsid w:val="00B9559C"/>
    <w:rsid w:val="00B95756"/>
    <w:rsid w:val="00B959B5"/>
    <w:rsid w:val="00B95C3A"/>
    <w:rsid w:val="00B95C98"/>
    <w:rsid w:val="00B95D84"/>
    <w:rsid w:val="00B9651D"/>
    <w:rsid w:val="00B96DF3"/>
    <w:rsid w:val="00B96E0E"/>
    <w:rsid w:val="00B96F86"/>
    <w:rsid w:val="00B970B4"/>
    <w:rsid w:val="00B973E5"/>
    <w:rsid w:val="00B975E6"/>
    <w:rsid w:val="00B97727"/>
    <w:rsid w:val="00B97B68"/>
    <w:rsid w:val="00B97D38"/>
    <w:rsid w:val="00B97EE6"/>
    <w:rsid w:val="00B97F42"/>
    <w:rsid w:val="00BA01A5"/>
    <w:rsid w:val="00BA01E8"/>
    <w:rsid w:val="00BA03C7"/>
    <w:rsid w:val="00BA04BA"/>
    <w:rsid w:val="00BA099D"/>
    <w:rsid w:val="00BA0FBA"/>
    <w:rsid w:val="00BA1606"/>
    <w:rsid w:val="00BA178F"/>
    <w:rsid w:val="00BA1888"/>
    <w:rsid w:val="00BA1FD2"/>
    <w:rsid w:val="00BA2417"/>
    <w:rsid w:val="00BA2780"/>
    <w:rsid w:val="00BA341D"/>
    <w:rsid w:val="00BA34A2"/>
    <w:rsid w:val="00BA3569"/>
    <w:rsid w:val="00BA368A"/>
    <w:rsid w:val="00BA36EB"/>
    <w:rsid w:val="00BA3A59"/>
    <w:rsid w:val="00BA3AF6"/>
    <w:rsid w:val="00BA4301"/>
    <w:rsid w:val="00BA4357"/>
    <w:rsid w:val="00BA4481"/>
    <w:rsid w:val="00BA4738"/>
    <w:rsid w:val="00BA47EC"/>
    <w:rsid w:val="00BA4861"/>
    <w:rsid w:val="00BA4A2B"/>
    <w:rsid w:val="00BA4D03"/>
    <w:rsid w:val="00BA4DA7"/>
    <w:rsid w:val="00BA4DC9"/>
    <w:rsid w:val="00BA4F59"/>
    <w:rsid w:val="00BA51DA"/>
    <w:rsid w:val="00BA52BD"/>
    <w:rsid w:val="00BA54E8"/>
    <w:rsid w:val="00BA5619"/>
    <w:rsid w:val="00BA574A"/>
    <w:rsid w:val="00BA59EE"/>
    <w:rsid w:val="00BA5D39"/>
    <w:rsid w:val="00BA5D4E"/>
    <w:rsid w:val="00BA6250"/>
    <w:rsid w:val="00BA64D8"/>
    <w:rsid w:val="00BA6936"/>
    <w:rsid w:val="00BA6B2B"/>
    <w:rsid w:val="00BA6B2F"/>
    <w:rsid w:val="00BA6B94"/>
    <w:rsid w:val="00BA6BDE"/>
    <w:rsid w:val="00BA6CDB"/>
    <w:rsid w:val="00BA6DC4"/>
    <w:rsid w:val="00BA6FE2"/>
    <w:rsid w:val="00BA72E3"/>
    <w:rsid w:val="00BA7359"/>
    <w:rsid w:val="00BA758D"/>
    <w:rsid w:val="00BA77C9"/>
    <w:rsid w:val="00BA7DDD"/>
    <w:rsid w:val="00BA7E39"/>
    <w:rsid w:val="00BB0147"/>
    <w:rsid w:val="00BB02AC"/>
    <w:rsid w:val="00BB02B5"/>
    <w:rsid w:val="00BB03BA"/>
    <w:rsid w:val="00BB049D"/>
    <w:rsid w:val="00BB0C7E"/>
    <w:rsid w:val="00BB0EAA"/>
    <w:rsid w:val="00BB128D"/>
    <w:rsid w:val="00BB1336"/>
    <w:rsid w:val="00BB1948"/>
    <w:rsid w:val="00BB2290"/>
    <w:rsid w:val="00BB2292"/>
    <w:rsid w:val="00BB247E"/>
    <w:rsid w:val="00BB2957"/>
    <w:rsid w:val="00BB2A83"/>
    <w:rsid w:val="00BB3203"/>
    <w:rsid w:val="00BB335B"/>
    <w:rsid w:val="00BB36CC"/>
    <w:rsid w:val="00BB39C0"/>
    <w:rsid w:val="00BB3A69"/>
    <w:rsid w:val="00BB3DD2"/>
    <w:rsid w:val="00BB3EDF"/>
    <w:rsid w:val="00BB3F5B"/>
    <w:rsid w:val="00BB40A7"/>
    <w:rsid w:val="00BB45C5"/>
    <w:rsid w:val="00BB45E0"/>
    <w:rsid w:val="00BB46B6"/>
    <w:rsid w:val="00BB4A64"/>
    <w:rsid w:val="00BB4DE4"/>
    <w:rsid w:val="00BB4E9C"/>
    <w:rsid w:val="00BB4F24"/>
    <w:rsid w:val="00BB524D"/>
    <w:rsid w:val="00BB5491"/>
    <w:rsid w:val="00BB55FE"/>
    <w:rsid w:val="00BB568E"/>
    <w:rsid w:val="00BB5CC5"/>
    <w:rsid w:val="00BB5E60"/>
    <w:rsid w:val="00BB5EE5"/>
    <w:rsid w:val="00BB5FCA"/>
    <w:rsid w:val="00BB646D"/>
    <w:rsid w:val="00BB67CB"/>
    <w:rsid w:val="00BB6926"/>
    <w:rsid w:val="00BB7086"/>
    <w:rsid w:val="00BB7394"/>
    <w:rsid w:val="00BB7A59"/>
    <w:rsid w:val="00BB7B8B"/>
    <w:rsid w:val="00BB7BA5"/>
    <w:rsid w:val="00BB7CA7"/>
    <w:rsid w:val="00BB7CCC"/>
    <w:rsid w:val="00BB7D20"/>
    <w:rsid w:val="00BB7E83"/>
    <w:rsid w:val="00BC03C7"/>
    <w:rsid w:val="00BC0408"/>
    <w:rsid w:val="00BC0664"/>
    <w:rsid w:val="00BC09A9"/>
    <w:rsid w:val="00BC0D05"/>
    <w:rsid w:val="00BC0EC9"/>
    <w:rsid w:val="00BC1057"/>
    <w:rsid w:val="00BC1240"/>
    <w:rsid w:val="00BC128A"/>
    <w:rsid w:val="00BC1478"/>
    <w:rsid w:val="00BC18B0"/>
    <w:rsid w:val="00BC1E3B"/>
    <w:rsid w:val="00BC1EF8"/>
    <w:rsid w:val="00BC1FFD"/>
    <w:rsid w:val="00BC213D"/>
    <w:rsid w:val="00BC25D7"/>
    <w:rsid w:val="00BC265F"/>
    <w:rsid w:val="00BC271C"/>
    <w:rsid w:val="00BC2AB3"/>
    <w:rsid w:val="00BC2B3C"/>
    <w:rsid w:val="00BC2BB5"/>
    <w:rsid w:val="00BC30A9"/>
    <w:rsid w:val="00BC31BF"/>
    <w:rsid w:val="00BC3576"/>
    <w:rsid w:val="00BC388E"/>
    <w:rsid w:val="00BC3B93"/>
    <w:rsid w:val="00BC3CA8"/>
    <w:rsid w:val="00BC3E61"/>
    <w:rsid w:val="00BC42B7"/>
    <w:rsid w:val="00BC4572"/>
    <w:rsid w:val="00BC47B4"/>
    <w:rsid w:val="00BC4CA5"/>
    <w:rsid w:val="00BC4E83"/>
    <w:rsid w:val="00BC4F3C"/>
    <w:rsid w:val="00BC516B"/>
    <w:rsid w:val="00BC54E2"/>
    <w:rsid w:val="00BC5500"/>
    <w:rsid w:val="00BC5574"/>
    <w:rsid w:val="00BC565D"/>
    <w:rsid w:val="00BC59FA"/>
    <w:rsid w:val="00BC5CAD"/>
    <w:rsid w:val="00BC5D53"/>
    <w:rsid w:val="00BC6232"/>
    <w:rsid w:val="00BC634B"/>
    <w:rsid w:val="00BC6955"/>
    <w:rsid w:val="00BC6C4D"/>
    <w:rsid w:val="00BC6C54"/>
    <w:rsid w:val="00BC6EB8"/>
    <w:rsid w:val="00BC6FD4"/>
    <w:rsid w:val="00BC7066"/>
    <w:rsid w:val="00BC712E"/>
    <w:rsid w:val="00BC734F"/>
    <w:rsid w:val="00BC7359"/>
    <w:rsid w:val="00BC7430"/>
    <w:rsid w:val="00BC7561"/>
    <w:rsid w:val="00BC758D"/>
    <w:rsid w:val="00BC7AF3"/>
    <w:rsid w:val="00BC7AF4"/>
    <w:rsid w:val="00BC7C97"/>
    <w:rsid w:val="00BC7CFE"/>
    <w:rsid w:val="00BC7D41"/>
    <w:rsid w:val="00BC7FF9"/>
    <w:rsid w:val="00BD009E"/>
    <w:rsid w:val="00BD0875"/>
    <w:rsid w:val="00BD0D1B"/>
    <w:rsid w:val="00BD0E5C"/>
    <w:rsid w:val="00BD10E4"/>
    <w:rsid w:val="00BD1514"/>
    <w:rsid w:val="00BD1B62"/>
    <w:rsid w:val="00BD1C45"/>
    <w:rsid w:val="00BD1DBA"/>
    <w:rsid w:val="00BD20A8"/>
    <w:rsid w:val="00BD23CF"/>
    <w:rsid w:val="00BD2463"/>
    <w:rsid w:val="00BD249A"/>
    <w:rsid w:val="00BD26E6"/>
    <w:rsid w:val="00BD2A35"/>
    <w:rsid w:val="00BD2A39"/>
    <w:rsid w:val="00BD2ED8"/>
    <w:rsid w:val="00BD2EF1"/>
    <w:rsid w:val="00BD2FB0"/>
    <w:rsid w:val="00BD3124"/>
    <w:rsid w:val="00BD344D"/>
    <w:rsid w:val="00BD3494"/>
    <w:rsid w:val="00BD364F"/>
    <w:rsid w:val="00BD377E"/>
    <w:rsid w:val="00BD3C02"/>
    <w:rsid w:val="00BD3D85"/>
    <w:rsid w:val="00BD3D8A"/>
    <w:rsid w:val="00BD3FD8"/>
    <w:rsid w:val="00BD409C"/>
    <w:rsid w:val="00BD44AA"/>
    <w:rsid w:val="00BD45AF"/>
    <w:rsid w:val="00BD476F"/>
    <w:rsid w:val="00BD478A"/>
    <w:rsid w:val="00BD4798"/>
    <w:rsid w:val="00BD4850"/>
    <w:rsid w:val="00BD4CF4"/>
    <w:rsid w:val="00BD4EA5"/>
    <w:rsid w:val="00BD51AE"/>
    <w:rsid w:val="00BD5231"/>
    <w:rsid w:val="00BD5350"/>
    <w:rsid w:val="00BD5C01"/>
    <w:rsid w:val="00BD5C6E"/>
    <w:rsid w:val="00BD5F7A"/>
    <w:rsid w:val="00BD6453"/>
    <w:rsid w:val="00BD6D68"/>
    <w:rsid w:val="00BD6E3F"/>
    <w:rsid w:val="00BD6FE5"/>
    <w:rsid w:val="00BD734E"/>
    <w:rsid w:val="00BD7EAD"/>
    <w:rsid w:val="00BD7F83"/>
    <w:rsid w:val="00BE0147"/>
    <w:rsid w:val="00BE02DC"/>
    <w:rsid w:val="00BE0471"/>
    <w:rsid w:val="00BE0992"/>
    <w:rsid w:val="00BE0B34"/>
    <w:rsid w:val="00BE0C1A"/>
    <w:rsid w:val="00BE0EA2"/>
    <w:rsid w:val="00BE102F"/>
    <w:rsid w:val="00BE11F2"/>
    <w:rsid w:val="00BE1204"/>
    <w:rsid w:val="00BE1225"/>
    <w:rsid w:val="00BE1697"/>
    <w:rsid w:val="00BE18EC"/>
    <w:rsid w:val="00BE19ED"/>
    <w:rsid w:val="00BE1B96"/>
    <w:rsid w:val="00BE1D29"/>
    <w:rsid w:val="00BE1D88"/>
    <w:rsid w:val="00BE22C1"/>
    <w:rsid w:val="00BE236E"/>
    <w:rsid w:val="00BE2EAB"/>
    <w:rsid w:val="00BE3314"/>
    <w:rsid w:val="00BE33D2"/>
    <w:rsid w:val="00BE34CC"/>
    <w:rsid w:val="00BE3728"/>
    <w:rsid w:val="00BE3D26"/>
    <w:rsid w:val="00BE3D28"/>
    <w:rsid w:val="00BE3EBA"/>
    <w:rsid w:val="00BE4013"/>
    <w:rsid w:val="00BE4115"/>
    <w:rsid w:val="00BE425C"/>
    <w:rsid w:val="00BE44AA"/>
    <w:rsid w:val="00BE45C0"/>
    <w:rsid w:val="00BE45DB"/>
    <w:rsid w:val="00BE471C"/>
    <w:rsid w:val="00BE49BF"/>
    <w:rsid w:val="00BE4AA8"/>
    <w:rsid w:val="00BE4E6C"/>
    <w:rsid w:val="00BE4EEE"/>
    <w:rsid w:val="00BE517C"/>
    <w:rsid w:val="00BE51EB"/>
    <w:rsid w:val="00BE589B"/>
    <w:rsid w:val="00BE608B"/>
    <w:rsid w:val="00BE60A8"/>
    <w:rsid w:val="00BE6401"/>
    <w:rsid w:val="00BE67E4"/>
    <w:rsid w:val="00BE6819"/>
    <w:rsid w:val="00BE697D"/>
    <w:rsid w:val="00BE69FD"/>
    <w:rsid w:val="00BE6A1E"/>
    <w:rsid w:val="00BE6CAA"/>
    <w:rsid w:val="00BE6CDF"/>
    <w:rsid w:val="00BE6F1F"/>
    <w:rsid w:val="00BE6FD7"/>
    <w:rsid w:val="00BE745D"/>
    <w:rsid w:val="00BE785E"/>
    <w:rsid w:val="00BE78E1"/>
    <w:rsid w:val="00BE7B6F"/>
    <w:rsid w:val="00BE7F8F"/>
    <w:rsid w:val="00BF005E"/>
    <w:rsid w:val="00BF00FD"/>
    <w:rsid w:val="00BF014B"/>
    <w:rsid w:val="00BF0290"/>
    <w:rsid w:val="00BF03A2"/>
    <w:rsid w:val="00BF04CF"/>
    <w:rsid w:val="00BF0508"/>
    <w:rsid w:val="00BF0621"/>
    <w:rsid w:val="00BF076C"/>
    <w:rsid w:val="00BF078E"/>
    <w:rsid w:val="00BF089F"/>
    <w:rsid w:val="00BF0A1E"/>
    <w:rsid w:val="00BF0A40"/>
    <w:rsid w:val="00BF0A77"/>
    <w:rsid w:val="00BF0ADE"/>
    <w:rsid w:val="00BF0C77"/>
    <w:rsid w:val="00BF0E7D"/>
    <w:rsid w:val="00BF0F87"/>
    <w:rsid w:val="00BF1682"/>
    <w:rsid w:val="00BF1690"/>
    <w:rsid w:val="00BF1830"/>
    <w:rsid w:val="00BF199F"/>
    <w:rsid w:val="00BF19D5"/>
    <w:rsid w:val="00BF1B27"/>
    <w:rsid w:val="00BF1C27"/>
    <w:rsid w:val="00BF219D"/>
    <w:rsid w:val="00BF2212"/>
    <w:rsid w:val="00BF2330"/>
    <w:rsid w:val="00BF25EB"/>
    <w:rsid w:val="00BF280F"/>
    <w:rsid w:val="00BF2B55"/>
    <w:rsid w:val="00BF2DC3"/>
    <w:rsid w:val="00BF2E6E"/>
    <w:rsid w:val="00BF30D8"/>
    <w:rsid w:val="00BF3159"/>
    <w:rsid w:val="00BF3497"/>
    <w:rsid w:val="00BF353E"/>
    <w:rsid w:val="00BF3699"/>
    <w:rsid w:val="00BF3B7E"/>
    <w:rsid w:val="00BF3C02"/>
    <w:rsid w:val="00BF3DAF"/>
    <w:rsid w:val="00BF3F1D"/>
    <w:rsid w:val="00BF41D7"/>
    <w:rsid w:val="00BF4884"/>
    <w:rsid w:val="00BF4A2F"/>
    <w:rsid w:val="00BF4C2C"/>
    <w:rsid w:val="00BF4DFB"/>
    <w:rsid w:val="00BF5358"/>
    <w:rsid w:val="00BF53F6"/>
    <w:rsid w:val="00BF5819"/>
    <w:rsid w:val="00BF5AC2"/>
    <w:rsid w:val="00BF5BAE"/>
    <w:rsid w:val="00BF5BF9"/>
    <w:rsid w:val="00BF5EE0"/>
    <w:rsid w:val="00BF5FA1"/>
    <w:rsid w:val="00BF5FDA"/>
    <w:rsid w:val="00BF6222"/>
    <w:rsid w:val="00BF67B0"/>
    <w:rsid w:val="00BF6808"/>
    <w:rsid w:val="00BF686E"/>
    <w:rsid w:val="00BF6A4C"/>
    <w:rsid w:val="00BF6C48"/>
    <w:rsid w:val="00BF6DB9"/>
    <w:rsid w:val="00BF7166"/>
    <w:rsid w:val="00BF7431"/>
    <w:rsid w:val="00BF743C"/>
    <w:rsid w:val="00BF782A"/>
    <w:rsid w:val="00BF7AF0"/>
    <w:rsid w:val="00BF7CD0"/>
    <w:rsid w:val="00BF7D34"/>
    <w:rsid w:val="00C0024B"/>
    <w:rsid w:val="00C002F4"/>
    <w:rsid w:val="00C004F4"/>
    <w:rsid w:val="00C005C1"/>
    <w:rsid w:val="00C00610"/>
    <w:rsid w:val="00C00661"/>
    <w:rsid w:val="00C00E20"/>
    <w:rsid w:val="00C0137D"/>
    <w:rsid w:val="00C0152B"/>
    <w:rsid w:val="00C01762"/>
    <w:rsid w:val="00C01965"/>
    <w:rsid w:val="00C02A83"/>
    <w:rsid w:val="00C02B48"/>
    <w:rsid w:val="00C02B7F"/>
    <w:rsid w:val="00C02C28"/>
    <w:rsid w:val="00C02D08"/>
    <w:rsid w:val="00C02ED9"/>
    <w:rsid w:val="00C03125"/>
    <w:rsid w:val="00C031A2"/>
    <w:rsid w:val="00C03297"/>
    <w:rsid w:val="00C033F2"/>
    <w:rsid w:val="00C0359E"/>
    <w:rsid w:val="00C036AA"/>
    <w:rsid w:val="00C03A3B"/>
    <w:rsid w:val="00C03C4F"/>
    <w:rsid w:val="00C03C8F"/>
    <w:rsid w:val="00C03F6A"/>
    <w:rsid w:val="00C03FB8"/>
    <w:rsid w:val="00C04251"/>
    <w:rsid w:val="00C04470"/>
    <w:rsid w:val="00C049A3"/>
    <w:rsid w:val="00C04E17"/>
    <w:rsid w:val="00C05480"/>
    <w:rsid w:val="00C0554A"/>
    <w:rsid w:val="00C055E5"/>
    <w:rsid w:val="00C057F5"/>
    <w:rsid w:val="00C05A10"/>
    <w:rsid w:val="00C05A40"/>
    <w:rsid w:val="00C05AAB"/>
    <w:rsid w:val="00C05D57"/>
    <w:rsid w:val="00C05F6D"/>
    <w:rsid w:val="00C0634C"/>
    <w:rsid w:val="00C0692C"/>
    <w:rsid w:val="00C06958"/>
    <w:rsid w:val="00C06BA8"/>
    <w:rsid w:val="00C06BBE"/>
    <w:rsid w:val="00C06CD6"/>
    <w:rsid w:val="00C0765A"/>
    <w:rsid w:val="00C0774B"/>
    <w:rsid w:val="00C07985"/>
    <w:rsid w:val="00C07C51"/>
    <w:rsid w:val="00C10041"/>
    <w:rsid w:val="00C10248"/>
    <w:rsid w:val="00C104DA"/>
    <w:rsid w:val="00C1092A"/>
    <w:rsid w:val="00C10E1A"/>
    <w:rsid w:val="00C1134A"/>
    <w:rsid w:val="00C11383"/>
    <w:rsid w:val="00C113AE"/>
    <w:rsid w:val="00C11751"/>
    <w:rsid w:val="00C11A32"/>
    <w:rsid w:val="00C11E42"/>
    <w:rsid w:val="00C120E6"/>
    <w:rsid w:val="00C122CD"/>
    <w:rsid w:val="00C12788"/>
    <w:rsid w:val="00C129E1"/>
    <w:rsid w:val="00C12E6C"/>
    <w:rsid w:val="00C12F23"/>
    <w:rsid w:val="00C12FC9"/>
    <w:rsid w:val="00C12FE6"/>
    <w:rsid w:val="00C13056"/>
    <w:rsid w:val="00C134C6"/>
    <w:rsid w:val="00C13B17"/>
    <w:rsid w:val="00C1401A"/>
    <w:rsid w:val="00C14143"/>
    <w:rsid w:val="00C141FE"/>
    <w:rsid w:val="00C143DD"/>
    <w:rsid w:val="00C1453E"/>
    <w:rsid w:val="00C14658"/>
    <w:rsid w:val="00C14681"/>
    <w:rsid w:val="00C146EE"/>
    <w:rsid w:val="00C1482B"/>
    <w:rsid w:val="00C14A8C"/>
    <w:rsid w:val="00C14C09"/>
    <w:rsid w:val="00C1500D"/>
    <w:rsid w:val="00C15594"/>
    <w:rsid w:val="00C1569B"/>
    <w:rsid w:val="00C15841"/>
    <w:rsid w:val="00C15B00"/>
    <w:rsid w:val="00C15D49"/>
    <w:rsid w:val="00C15D95"/>
    <w:rsid w:val="00C15EB5"/>
    <w:rsid w:val="00C15F33"/>
    <w:rsid w:val="00C15F73"/>
    <w:rsid w:val="00C16190"/>
    <w:rsid w:val="00C16275"/>
    <w:rsid w:val="00C166E1"/>
    <w:rsid w:val="00C168A9"/>
    <w:rsid w:val="00C1698C"/>
    <w:rsid w:val="00C16A1C"/>
    <w:rsid w:val="00C16B3F"/>
    <w:rsid w:val="00C16D02"/>
    <w:rsid w:val="00C16EB6"/>
    <w:rsid w:val="00C179A4"/>
    <w:rsid w:val="00C17C05"/>
    <w:rsid w:val="00C17C7D"/>
    <w:rsid w:val="00C17CB5"/>
    <w:rsid w:val="00C17DF8"/>
    <w:rsid w:val="00C17E18"/>
    <w:rsid w:val="00C20468"/>
    <w:rsid w:val="00C20629"/>
    <w:rsid w:val="00C20725"/>
    <w:rsid w:val="00C209F4"/>
    <w:rsid w:val="00C20F0F"/>
    <w:rsid w:val="00C21087"/>
    <w:rsid w:val="00C210E6"/>
    <w:rsid w:val="00C211A5"/>
    <w:rsid w:val="00C212D0"/>
    <w:rsid w:val="00C21577"/>
    <w:rsid w:val="00C215BB"/>
    <w:rsid w:val="00C217A2"/>
    <w:rsid w:val="00C21ADB"/>
    <w:rsid w:val="00C21BD4"/>
    <w:rsid w:val="00C22131"/>
    <w:rsid w:val="00C22204"/>
    <w:rsid w:val="00C22810"/>
    <w:rsid w:val="00C22A4F"/>
    <w:rsid w:val="00C22DE1"/>
    <w:rsid w:val="00C23180"/>
    <w:rsid w:val="00C23198"/>
    <w:rsid w:val="00C2359F"/>
    <w:rsid w:val="00C2366C"/>
    <w:rsid w:val="00C2390E"/>
    <w:rsid w:val="00C23C09"/>
    <w:rsid w:val="00C23D5D"/>
    <w:rsid w:val="00C23E1B"/>
    <w:rsid w:val="00C23EBF"/>
    <w:rsid w:val="00C23F5C"/>
    <w:rsid w:val="00C244F3"/>
    <w:rsid w:val="00C246D0"/>
    <w:rsid w:val="00C2471E"/>
    <w:rsid w:val="00C247A1"/>
    <w:rsid w:val="00C24A60"/>
    <w:rsid w:val="00C24C0E"/>
    <w:rsid w:val="00C253A7"/>
    <w:rsid w:val="00C253C8"/>
    <w:rsid w:val="00C25431"/>
    <w:rsid w:val="00C255C3"/>
    <w:rsid w:val="00C25741"/>
    <w:rsid w:val="00C25AC7"/>
    <w:rsid w:val="00C25E21"/>
    <w:rsid w:val="00C25EB9"/>
    <w:rsid w:val="00C26071"/>
    <w:rsid w:val="00C262C0"/>
    <w:rsid w:val="00C2637C"/>
    <w:rsid w:val="00C26886"/>
    <w:rsid w:val="00C26956"/>
    <w:rsid w:val="00C26D5F"/>
    <w:rsid w:val="00C26D65"/>
    <w:rsid w:val="00C26DFE"/>
    <w:rsid w:val="00C26ECE"/>
    <w:rsid w:val="00C26F6D"/>
    <w:rsid w:val="00C271AB"/>
    <w:rsid w:val="00C27608"/>
    <w:rsid w:val="00C277C9"/>
    <w:rsid w:val="00C27A21"/>
    <w:rsid w:val="00C30324"/>
    <w:rsid w:val="00C3047C"/>
    <w:rsid w:val="00C3054A"/>
    <w:rsid w:val="00C305C5"/>
    <w:rsid w:val="00C30A01"/>
    <w:rsid w:val="00C30D12"/>
    <w:rsid w:val="00C30D23"/>
    <w:rsid w:val="00C30D5E"/>
    <w:rsid w:val="00C312AF"/>
    <w:rsid w:val="00C3151F"/>
    <w:rsid w:val="00C31590"/>
    <w:rsid w:val="00C317E0"/>
    <w:rsid w:val="00C3197F"/>
    <w:rsid w:val="00C31DCD"/>
    <w:rsid w:val="00C320C9"/>
    <w:rsid w:val="00C3243A"/>
    <w:rsid w:val="00C3246B"/>
    <w:rsid w:val="00C3297B"/>
    <w:rsid w:val="00C329DC"/>
    <w:rsid w:val="00C32A25"/>
    <w:rsid w:val="00C32FAF"/>
    <w:rsid w:val="00C3313F"/>
    <w:rsid w:val="00C336DE"/>
    <w:rsid w:val="00C33981"/>
    <w:rsid w:val="00C339E1"/>
    <w:rsid w:val="00C33A3C"/>
    <w:rsid w:val="00C33AAD"/>
    <w:rsid w:val="00C33B43"/>
    <w:rsid w:val="00C34028"/>
    <w:rsid w:val="00C343D6"/>
    <w:rsid w:val="00C34466"/>
    <w:rsid w:val="00C3476B"/>
    <w:rsid w:val="00C34A36"/>
    <w:rsid w:val="00C34D2B"/>
    <w:rsid w:val="00C34F6F"/>
    <w:rsid w:val="00C34FB5"/>
    <w:rsid w:val="00C3500E"/>
    <w:rsid w:val="00C35264"/>
    <w:rsid w:val="00C352C7"/>
    <w:rsid w:val="00C35638"/>
    <w:rsid w:val="00C35AF1"/>
    <w:rsid w:val="00C35E29"/>
    <w:rsid w:val="00C35F1E"/>
    <w:rsid w:val="00C35F88"/>
    <w:rsid w:val="00C36643"/>
    <w:rsid w:val="00C36E6F"/>
    <w:rsid w:val="00C371E6"/>
    <w:rsid w:val="00C372D9"/>
    <w:rsid w:val="00C3786A"/>
    <w:rsid w:val="00C37919"/>
    <w:rsid w:val="00C37977"/>
    <w:rsid w:val="00C37A38"/>
    <w:rsid w:val="00C37AED"/>
    <w:rsid w:val="00C402D8"/>
    <w:rsid w:val="00C40A48"/>
    <w:rsid w:val="00C40BEC"/>
    <w:rsid w:val="00C41023"/>
    <w:rsid w:val="00C41500"/>
    <w:rsid w:val="00C41580"/>
    <w:rsid w:val="00C41B0F"/>
    <w:rsid w:val="00C41EC7"/>
    <w:rsid w:val="00C420FF"/>
    <w:rsid w:val="00C4245F"/>
    <w:rsid w:val="00C427EE"/>
    <w:rsid w:val="00C429BA"/>
    <w:rsid w:val="00C42B48"/>
    <w:rsid w:val="00C42C6B"/>
    <w:rsid w:val="00C42CF0"/>
    <w:rsid w:val="00C43125"/>
    <w:rsid w:val="00C4312E"/>
    <w:rsid w:val="00C43271"/>
    <w:rsid w:val="00C4330F"/>
    <w:rsid w:val="00C43333"/>
    <w:rsid w:val="00C43729"/>
    <w:rsid w:val="00C438AD"/>
    <w:rsid w:val="00C438D7"/>
    <w:rsid w:val="00C43B25"/>
    <w:rsid w:val="00C44258"/>
    <w:rsid w:val="00C443B0"/>
    <w:rsid w:val="00C444FD"/>
    <w:rsid w:val="00C447EF"/>
    <w:rsid w:val="00C4493F"/>
    <w:rsid w:val="00C44CAA"/>
    <w:rsid w:val="00C45436"/>
    <w:rsid w:val="00C456B8"/>
    <w:rsid w:val="00C457FA"/>
    <w:rsid w:val="00C45B0A"/>
    <w:rsid w:val="00C4606A"/>
    <w:rsid w:val="00C4619E"/>
    <w:rsid w:val="00C461FA"/>
    <w:rsid w:val="00C462CA"/>
    <w:rsid w:val="00C464F8"/>
    <w:rsid w:val="00C4669B"/>
    <w:rsid w:val="00C46731"/>
    <w:rsid w:val="00C4688D"/>
    <w:rsid w:val="00C46DDE"/>
    <w:rsid w:val="00C47402"/>
    <w:rsid w:val="00C47606"/>
    <w:rsid w:val="00C47669"/>
    <w:rsid w:val="00C47A16"/>
    <w:rsid w:val="00C47A28"/>
    <w:rsid w:val="00C47A2C"/>
    <w:rsid w:val="00C47A36"/>
    <w:rsid w:val="00C47A39"/>
    <w:rsid w:val="00C47C18"/>
    <w:rsid w:val="00C47C52"/>
    <w:rsid w:val="00C47D5F"/>
    <w:rsid w:val="00C47E55"/>
    <w:rsid w:val="00C50167"/>
    <w:rsid w:val="00C502D2"/>
    <w:rsid w:val="00C50455"/>
    <w:rsid w:val="00C5070F"/>
    <w:rsid w:val="00C508BE"/>
    <w:rsid w:val="00C508F4"/>
    <w:rsid w:val="00C50B87"/>
    <w:rsid w:val="00C50C1A"/>
    <w:rsid w:val="00C50D7A"/>
    <w:rsid w:val="00C50E45"/>
    <w:rsid w:val="00C510CA"/>
    <w:rsid w:val="00C5129B"/>
    <w:rsid w:val="00C5134F"/>
    <w:rsid w:val="00C51396"/>
    <w:rsid w:val="00C514C3"/>
    <w:rsid w:val="00C51554"/>
    <w:rsid w:val="00C51820"/>
    <w:rsid w:val="00C518F8"/>
    <w:rsid w:val="00C518FE"/>
    <w:rsid w:val="00C51A6A"/>
    <w:rsid w:val="00C51ABF"/>
    <w:rsid w:val="00C522DA"/>
    <w:rsid w:val="00C52660"/>
    <w:rsid w:val="00C52B68"/>
    <w:rsid w:val="00C52D25"/>
    <w:rsid w:val="00C52E21"/>
    <w:rsid w:val="00C52F16"/>
    <w:rsid w:val="00C52F89"/>
    <w:rsid w:val="00C531E4"/>
    <w:rsid w:val="00C53207"/>
    <w:rsid w:val="00C53409"/>
    <w:rsid w:val="00C53541"/>
    <w:rsid w:val="00C53A66"/>
    <w:rsid w:val="00C53A78"/>
    <w:rsid w:val="00C53A8F"/>
    <w:rsid w:val="00C53ADB"/>
    <w:rsid w:val="00C53DF1"/>
    <w:rsid w:val="00C53FAA"/>
    <w:rsid w:val="00C54126"/>
    <w:rsid w:val="00C548E4"/>
    <w:rsid w:val="00C54AB6"/>
    <w:rsid w:val="00C54B2A"/>
    <w:rsid w:val="00C54C8F"/>
    <w:rsid w:val="00C55177"/>
    <w:rsid w:val="00C556B7"/>
    <w:rsid w:val="00C55703"/>
    <w:rsid w:val="00C55B5E"/>
    <w:rsid w:val="00C55BD5"/>
    <w:rsid w:val="00C55C2F"/>
    <w:rsid w:val="00C55EBF"/>
    <w:rsid w:val="00C568B1"/>
    <w:rsid w:val="00C56ABD"/>
    <w:rsid w:val="00C56CC6"/>
    <w:rsid w:val="00C56CD6"/>
    <w:rsid w:val="00C56EAC"/>
    <w:rsid w:val="00C56F60"/>
    <w:rsid w:val="00C571C7"/>
    <w:rsid w:val="00C57246"/>
    <w:rsid w:val="00C579C0"/>
    <w:rsid w:val="00C57F99"/>
    <w:rsid w:val="00C6005A"/>
    <w:rsid w:val="00C60132"/>
    <w:rsid w:val="00C601BE"/>
    <w:rsid w:val="00C603F9"/>
    <w:rsid w:val="00C60759"/>
    <w:rsid w:val="00C60800"/>
    <w:rsid w:val="00C60A41"/>
    <w:rsid w:val="00C60BF3"/>
    <w:rsid w:val="00C60E1B"/>
    <w:rsid w:val="00C60E72"/>
    <w:rsid w:val="00C60ECE"/>
    <w:rsid w:val="00C61016"/>
    <w:rsid w:val="00C610DE"/>
    <w:rsid w:val="00C611F3"/>
    <w:rsid w:val="00C61302"/>
    <w:rsid w:val="00C6149D"/>
    <w:rsid w:val="00C61712"/>
    <w:rsid w:val="00C61731"/>
    <w:rsid w:val="00C6177F"/>
    <w:rsid w:val="00C61E90"/>
    <w:rsid w:val="00C61EDB"/>
    <w:rsid w:val="00C6204D"/>
    <w:rsid w:val="00C62B3B"/>
    <w:rsid w:val="00C62DA6"/>
    <w:rsid w:val="00C6307D"/>
    <w:rsid w:val="00C631B5"/>
    <w:rsid w:val="00C6332B"/>
    <w:rsid w:val="00C6334D"/>
    <w:rsid w:val="00C63F1D"/>
    <w:rsid w:val="00C64161"/>
    <w:rsid w:val="00C64244"/>
    <w:rsid w:val="00C644EA"/>
    <w:rsid w:val="00C6489E"/>
    <w:rsid w:val="00C64995"/>
    <w:rsid w:val="00C64EC0"/>
    <w:rsid w:val="00C65420"/>
    <w:rsid w:val="00C6546F"/>
    <w:rsid w:val="00C654C7"/>
    <w:rsid w:val="00C6558C"/>
    <w:rsid w:val="00C659B4"/>
    <w:rsid w:val="00C65B32"/>
    <w:rsid w:val="00C65BD2"/>
    <w:rsid w:val="00C65BF4"/>
    <w:rsid w:val="00C65DB3"/>
    <w:rsid w:val="00C6612C"/>
    <w:rsid w:val="00C66191"/>
    <w:rsid w:val="00C664C4"/>
    <w:rsid w:val="00C664FE"/>
    <w:rsid w:val="00C665E1"/>
    <w:rsid w:val="00C66623"/>
    <w:rsid w:val="00C66649"/>
    <w:rsid w:val="00C6665E"/>
    <w:rsid w:val="00C66A74"/>
    <w:rsid w:val="00C66AF6"/>
    <w:rsid w:val="00C66C9D"/>
    <w:rsid w:val="00C66EF0"/>
    <w:rsid w:val="00C66F0F"/>
    <w:rsid w:val="00C67403"/>
    <w:rsid w:val="00C67483"/>
    <w:rsid w:val="00C67528"/>
    <w:rsid w:val="00C6779E"/>
    <w:rsid w:val="00C678AE"/>
    <w:rsid w:val="00C702F2"/>
    <w:rsid w:val="00C70321"/>
    <w:rsid w:val="00C7033C"/>
    <w:rsid w:val="00C7060E"/>
    <w:rsid w:val="00C707B5"/>
    <w:rsid w:val="00C70A72"/>
    <w:rsid w:val="00C70B5A"/>
    <w:rsid w:val="00C70B8D"/>
    <w:rsid w:val="00C70C68"/>
    <w:rsid w:val="00C70FBB"/>
    <w:rsid w:val="00C710B6"/>
    <w:rsid w:val="00C711C2"/>
    <w:rsid w:val="00C71643"/>
    <w:rsid w:val="00C7179B"/>
    <w:rsid w:val="00C71CB8"/>
    <w:rsid w:val="00C71E7C"/>
    <w:rsid w:val="00C71E94"/>
    <w:rsid w:val="00C71F17"/>
    <w:rsid w:val="00C7212B"/>
    <w:rsid w:val="00C72263"/>
    <w:rsid w:val="00C72391"/>
    <w:rsid w:val="00C7239E"/>
    <w:rsid w:val="00C723DF"/>
    <w:rsid w:val="00C72500"/>
    <w:rsid w:val="00C726DC"/>
    <w:rsid w:val="00C728D5"/>
    <w:rsid w:val="00C729DA"/>
    <w:rsid w:val="00C72C3A"/>
    <w:rsid w:val="00C72DA7"/>
    <w:rsid w:val="00C73C62"/>
    <w:rsid w:val="00C73CEE"/>
    <w:rsid w:val="00C73D2B"/>
    <w:rsid w:val="00C73FB2"/>
    <w:rsid w:val="00C73FD3"/>
    <w:rsid w:val="00C7413C"/>
    <w:rsid w:val="00C7443E"/>
    <w:rsid w:val="00C746B8"/>
    <w:rsid w:val="00C74CC1"/>
    <w:rsid w:val="00C7509D"/>
    <w:rsid w:val="00C75C7D"/>
    <w:rsid w:val="00C75E76"/>
    <w:rsid w:val="00C763E3"/>
    <w:rsid w:val="00C76486"/>
    <w:rsid w:val="00C768EB"/>
    <w:rsid w:val="00C7739E"/>
    <w:rsid w:val="00C77420"/>
    <w:rsid w:val="00C7752E"/>
    <w:rsid w:val="00C77794"/>
    <w:rsid w:val="00C77936"/>
    <w:rsid w:val="00C77AD9"/>
    <w:rsid w:val="00C77BD5"/>
    <w:rsid w:val="00C77CEE"/>
    <w:rsid w:val="00C77E11"/>
    <w:rsid w:val="00C80089"/>
    <w:rsid w:val="00C80460"/>
    <w:rsid w:val="00C805F3"/>
    <w:rsid w:val="00C80850"/>
    <w:rsid w:val="00C80F8B"/>
    <w:rsid w:val="00C810EF"/>
    <w:rsid w:val="00C81723"/>
    <w:rsid w:val="00C8174D"/>
    <w:rsid w:val="00C8175A"/>
    <w:rsid w:val="00C81B8D"/>
    <w:rsid w:val="00C81BD4"/>
    <w:rsid w:val="00C81CC3"/>
    <w:rsid w:val="00C81D8F"/>
    <w:rsid w:val="00C81F9B"/>
    <w:rsid w:val="00C8242E"/>
    <w:rsid w:val="00C82450"/>
    <w:rsid w:val="00C82551"/>
    <w:rsid w:val="00C826C1"/>
    <w:rsid w:val="00C826F1"/>
    <w:rsid w:val="00C8279F"/>
    <w:rsid w:val="00C82EB3"/>
    <w:rsid w:val="00C8305A"/>
    <w:rsid w:val="00C83190"/>
    <w:rsid w:val="00C832D5"/>
    <w:rsid w:val="00C83393"/>
    <w:rsid w:val="00C833BF"/>
    <w:rsid w:val="00C834C4"/>
    <w:rsid w:val="00C836E0"/>
    <w:rsid w:val="00C83799"/>
    <w:rsid w:val="00C83BDB"/>
    <w:rsid w:val="00C84145"/>
    <w:rsid w:val="00C8493F"/>
    <w:rsid w:val="00C84E9E"/>
    <w:rsid w:val="00C853FA"/>
    <w:rsid w:val="00C85453"/>
    <w:rsid w:val="00C855C6"/>
    <w:rsid w:val="00C859EB"/>
    <w:rsid w:val="00C85F58"/>
    <w:rsid w:val="00C86322"/>
    <w:rsid w:val="00C86481"/>
    <w:rsid w:val="00C86901"/>
    <w:rsid w:val="00C869F4"/>
    <w:rsid w:val="00C86AD7"/>
    <w:rsid w:val="00C86D1C"/>
    <w:rsid w:val="00C87198"/>
    <w:rsid w:val="00C872A1"/>
    <w:rsid w:val="00C876A7"/>
    <w:rsid w:val="00C87838"/>
    <w:rsid w:val="00C87BE1"/>
    <w:rsid w:val="00C87C13"/>
    <w:rsid w:val="00C87CF6"/>
    <w:rsid w:val="00C87F40"/>
    <w:rsid w:val="00C90242"/>
    <w:rsid w:val="00C908BD"/>
    <w:rsid w:val="00C90A79"/>
    <w:rsid w:val="00C90CAC"/>
    <w:rsid w:val="00C90CBE"/>
    <w:rsid w:val="00C90E06"/>
    <w:rsid w:val="00C9103C"/>
    <w:rsid w:val="00C9116C"/>
    <w:rsid w:val="00C913E4"/>
    <w:rsid w:val="00C91409"/>
    <w:rsid w:val="00C91648"/>
    <w:rsid w:val="00C91855"/>
    <w:rsid w:val="00C91F71"/>
    <w:rsid w:val="00C922C0"/>
    <w:rsid w:val="00C922E3"/>
    <w:rsid w:val="00C9235D"/>
    <w:rsid w:val="00C92417"/>
    <w:rsid w:val="00C927C3"/>
    <w:rsid w:val="00C92860"/>
    <w:rsid w:val="00C9293B"/>
    <w:rsid w:val="00C92BAA"/>
    <w:rsid w:val="00C92C4C"/>
    <w:rsid w:val="00C92EB4"/>
    <w:rsid w:val="00C9300E"/>
    <w:rsid w:val="00C93125"/>
    <w:rsid w:val="00C93173"/>
    <w:rsid w:val="00C93265"/>
    <w:rsid w:val="00C93388"/>
    <w:rsid w:val="00C936E9"/>
    <w:rsid w:val="00C937FC"/>
    <w:rsid w:val="00C9392E"/>
    <w:rsid w:val="00C93DFA"/>
    <w:rsid w:val="00C93F05"/>
    <w:rsid w:val="00C93F4E"/>
    <w:rsid w:val="00C943BE"/>
    <w:rsid w:val="00C943CB"/>
    <w:rsid w:val="00C94695"/>
    <w:rsid w:val="00C946A0"/>
    <w:rsid w:val="00C94753"/>
    <w:rsid w:val="00C951E9"/>
    <w:rsid w:val="00C95225"/>
    <w:rsid w:val="00C95458"/>
    <w:rsid w:val="00C958DE"/>
    <w:rsid w:val="00C95ADF"/>
    <w:rsid w:val="00C95C0E"/>
    <w:rsid w:val="00C95C54"/>
    <w:rsid w:val="00C95D52"/>
    <w:rsid w:val="00C95D70"/>
    <w:rsid w:val="00C95F54"/>
    <w:rsid w:val="00C9608B"/>
    <w:rsid w:val="00C960E2"/>
    <w:rsid w:val="00C961EE"/>
    <w:rsid w:val="00C9622B"/>
    <w:rsid w:val="00C96246"/>
    <w:rsid w:val="00C968DA"/>
    <w:rsid w:val="00C96C84"/>
    <w:rsid w:val="00C96EB0"/>
    <w:rsid w:val="00C974FE"/>
    <w:rsid w:val="00C975DB"/>
    <w:rsid w:val="00C97BF4"/>
    <w:rsid w:val="00C97CB1"/>
    <w:rsid w:val="00C97EE5"/>
    <w:rsid w:val="00C97F2F"/>
    <w:rsid w:val="00CA0229"/>
    <w:rsid w:val="00CA08D1"/>
    <w:rsid w:val="00CA10DE"/>
    <w:rsid w:val="00CA11D0"/>
    <w:rsid w:val="00CA1267"/>
    <w:rsid w:val="00CA1626"/>
    <w:rsid w:val="00CA1CA6"/>
    <w:rsid w:val="00CA1EB9"/>
    <w:rsid w:val="00CA2048"/>
    <w:rsid w:val="00CA209B"/>
    <w:rsid w:val="00CA212E"/>
    <w:rsid w:val="00CA27D7"/>
    <w:rsid w:val="00CA28A5"/>
    <w:rsid w:val="00CA2C14"/>
    <w:rsid w:val="00CA2D61"/>
    <w:rsid w:val="00CA3180"/>
    <w:rsid w:val="00CA31AD"/>
    <w:rsid w:val="00CA36E7"/>
    <w:rsid w:val="00CA3839"/>
    <w:rsid w:val="00CA3C0F"/>
    <w:rsid w:val="00CA3C22"/>
    <w:rsid w:val="00CA3CD4"/>
    <w:rsid w:val="00CA3E80"/>
    <w:rsid w:val="00CA40BA"/>
    <w:rsid w:val="00CA423D"/>
    <w:rsid w:val="00CA4274"/>
    <w:rsid w:val="00CA43D3"/>
    <w:rsid w:val="00CA463F"/>
    <w:rsid w:val="00CA4881"/>
    <w:rsid w:val="00CA489F"/>
    <w:rsid w:val="00CA4AE5"/>
    <w:rsid w:val="00CA4D8E"/>
    <w:rsid w:val="00CA50D6"/>
    <w:rsid w:val="00CA513F"/>
    <w:rsid w:val="00CA51E1"/>
    <w:rsid w:val="00CA5221"/>
    <w:rsid w:val="00CA5238"/>
    <w:rsid w:val="00CA559A"/>
    <w:rsid w:val="00CA5744"/>
    <w:rsid w:val="00CA5B6A"/>
    <w:rsid w:val="00CA5D3C"/>
    <w:rsid w:val="00CA5D8C"/>
    <w:rsid w:val="00CA5DBB"/>
    <w:rsid w:val="00CA62C9"/>
    <w:rsid w:val="00CA631A"/>
    <w:rsid w:val="00CA65BD"/>
    <w:rsid w:val="00CA6920"/>
    <w:rsid w:val="00CA6D25"/>
    <w:rsid w:val="00CA6F81"/>
    <w:rsid w:val="00CA7306"/>
    <w:rsid w:val="00CA75BD"/>
    <w:rsid w:val="00CA7A9C"/>
    <w:rsid w:val="00CA7B05"/>
    <w:rsid w:val="00CA7B4F"/>
    <w:rsid w:val="00CA7BA0"/>
    <w:rsid w:val="00CA7D91"/>
    <w:rsid w:val="00CA7FDF"/>
    <w:rsid w:val="00CB0727"/>
    <w:rsid w:val="00CB0760"/>
    <w:rsid w:val="00CB08B4"/>
    <w:rsid w:val="00CB0938"/>
    <w:rsid w:val="00CB09B9"/>
    <w:rsid w:val="00CB0EA2"/>
    <w:rsid w:val="00CB0EA3"/>
    <w:rsid w:val="00CB0FF2"/>
    <w:rsid w:val="00CB1149"/>
    <w:rsid w:val="00CB1151"/>
    <w:rsid w:val="00CB1473"/>
    <w:rsid w:val="00CB16A9"/>
    <w:rsid w:val="00CB1914"/>
    <w:rsid w:val="00CB1D4C"/>
    <w:rsid w:val="00CB2093"/>
    <w:rsid w:val="00CB2280"/>
    <w:rsid w:val="00CB2476"/>
    <w:rsid w:val="00CB268D"/>
    <w:rsid w:val="00CB27DD"/>
    <w:rsid w:val="00CB2B26"/>
    <w:rsid w:val="00CB2BE7"/>
    <w:rsid w:val="00CB2E36"/>
    <w:rsid w:val="00CB2E93"/>
    <w:rsid w:val="00CB3139"/>
    <w:rsid w:val="00CB33A6"/>
    <w:rsid w:val="00CB360B"/>
    <w:rsid w:val="00CB3C1C"/>
    <w:rsid w:val="00CB3C2D"/>
    <w:rsid w:val="00CB4A9C"/>
    <w:rsid w:val="00CB4BE1"/>
    <w:rsid w:val="00CB4E2C"/>
    <w:rsid w:val="00CB4EDE"/>
    <w:rsid w:val="00CB5121"/>
    <w:rsid w:val="00CB5379"/>
    <w:rsid w:val="00CB5B0E"/>
    <w:rsid w:val="00CB5BE2"/>
    <w:rsid w:val="00CB601A"/>
    <w:rsid w:val="00CB61AA"/>
    <w:rsid w:val="00CB6557"/>
    <w:rsid w:val="00CB65B7"/>
    <w:rsid w:val="00CB6720"/>
    <w:rsid w:val="00CB6779"/>
    <w:rsid w:val="00CB6A75"/>
    <w:rsid w:val="00CB6A7F"/>
    <w:rsid w:val="00CB6C45"/>
    <w:rsid w:val="00CB6CAB"/>
    <w:rsid w:val="00CB72C3"/>
    <w:rsid w:val="00CB7348"/>
    <w:rsid w:val="00CB7691"/>
    <w:rsid w:val="00CB76E0"/>
    <w:rsid w:val="00CB7EDF"/>
    <w:rsid w:val="00CB7F7E"/>
    <w:rsid w:val="00CC038C"/>
    <w:rsid w:val="00CC05C9"/>
    <w:rsid w:val="00CC06F4"/>
    <w:rsid w:val="00CC07D0"/>
    <w:rsid w:val="00CC0A98"/>
    <w:rsid w:val="00CC15CB"/>
    <w:rsid w:val="00CC1657"/>
    <w:rsid w:val="00CC1A06"/>
    <w:rsid w:val="00CC1AF6"/>
    <w:rsid w:val="00CC1C1C"/>
    <w:rsid w:val="00CC1CB9"/>
    <w:rsid w:val="00CC237B"/>
    <w:rsid w:val="00CC2803"/>
    <w:rsid w:val="00CC28AE"/>
    <w:rsid w:val="00CC2D30"/>
    <w:rsid w:val="00CC2E04"/>
    <w:rsid w:val="00CC2E8F"/>
    <w:rsid w:val="00CC31CD"/>
    <w:rsid w:val="00CC3960"/>
    <w:rsid w:val="00CC3DFB"/>
    <w:rsid w:val="00CC4067"/>
    <w:rsid w:val="00CC43CE"/>
    <w:rsid w:val="00CC46D2"/>
    <w:rsid w:val="00CC4812"/>
    <w:rsid w:val="00CC486B"/>
    <w:rsid w:val="00CC4874"/>
    <w:rsid w:val="00CC4D24"/>
    <w:rsid w:val="00CC4E00"/>
    <w:rsid w:val="00CC4ED4"/>
    <w:rsid w:val="00CC51E9"/>
    <w:rsid w:val="00CC51F9"/>
    <w:rsid w:val="00CC568C"/>
    <w:rsid w:val="00CC6001"/>
    <w:rsid w:val="00CC6104"/>
    <w:rsid w:val="00CC6431"/>
    <w:rsid w:val="00CC68B7"/>
    <w:rsid w:val="00CC68C8"/>
    <w:rsid w:val="00CC7148"/>
    <w:rsid w:val="00CC7271"/>
    <w:rsid w:val="00CC7303"/>
    <w:rsid w:val="00CC7634"/>
    <w:rsid w:val="00CC785A"/>
    <w:rsid w:val="00CC7B2E"/>
    <w:rsid w:val="00CC7CAE"/>
    <w:rsid w:val="00CC7E48"/>
    <w:rsid w:val="00CC7E84"/>
    <w:rsid w:val="00CC7EB5"/>
    <w:rsid w:val="00CC7F80"/>
    <w:rsid w:val="00CD0133"/>
    <w:rsid w:val="00CD04B0"/>
    <w:rsid w:val="00CD04D1"/>
    <w:rsid w:val="00CD062D"/>
    <w:rsid w:val="00CD098C"/>
    <w:rsid w:val="00CD0B72"/>
    <w:rsid w:val="00CD0C19"/>
    <w:rsid w:val="00CD0E20"/>
    <w:rsid w:val="00CD0F69"/>
    <w:rsid w:val="00CD15F0"/>
    <w:rsid w:val="00CD16AD"/>
    <w:rsid w:val="00CD170E"/>
    <w:rsid w:val="00CD1A08"/>
    <w:rsid w:val="00CD1B98"/>
    <w:rsid w:val="00CD1C6E"/>
    <w:rsid w:val="00CD1D4C"/>
    <w:rsid w:val="00CD2216"/>
    <w:rsid w:val="00CD2285"/>
    <w:rsid w:val="00CD22FC"/>
    <w:rsid w:val="00CD24F9"/>
    <w:rsid w:val="00CD29EF"/>
    <w:rsid w:val="00CD2B45"/>
    <w:rsid w:val="00CD2C4E"/>
    <w:rsid w:val="00CD2CDA"/>
    <w:rsid w:val="00CD2CEB"/>
    <w:rsid w:val="00CD31FC"/>
    <w:rsid w:val="00CD3240"/>
    <w:rsid w:val="00CD34E2"/>
    <w:rsid w:val="00CD3650"/>
    <w:rsid w:val="00CD39C9"/>
    <w:rsid w:val="00CD3EEC"/>
    <w:rsid w:val="00CD3FA7"/>
    <w:rsid w:val="00CD40DD"/>
    <w:rsid w:val="00CD4198"/>
    <w:rsid w:val="00CD424B"/>
    <w:rsid w:val="00CD42FD"/>
    <w:rsid w:val="00CD448C"/>
    <w:rsid w:val="00CD474D"/>
    <w:rsid w:val="00CD48B9"/>
    <w:rsid w:val="00CD498B"/>
    <w:rsid w:val="00CD49F9"/>
    <w:rsid w:val="00CD4A7B"/>
    <w:rsid w:val="00CD4B43"/>
    <w:rsid w:val="00CD4E31"/>
    <w:rsid w:val="00CD507B"/>
    <w:rsid w:val="00CD5223"/>
    <w:rsid w:val="00CD52C5"/>
    <w:rsid w:val="00CD5674"/>
    <w:rsid w:val="00CD5756"/>
    <w:rsid w:val="00CD5A6D"/>
    <w:rsid w:val="00CD5A8D"/>
    <w:rsid w:val="00CD5CCA"/>
    <w:rsid w:val="00CD5E76"/>
    <w:rsid w:val="00CD6180"/>
    <w:rsid w:val="00CD6183"/>
    <w:rsid w:val="00CD6229"/>
    <w:rsid w:val="00CD6394"/>
    <w:rsid w:val="00CD67AF"/>
    <w:rsid w:val="00CD73F7"/>
    <w:rsid w:val="00CD7902"/>
    <w:rsid w:val="00CE011E"/>
    <w:rsid w:val="00CE025F"/>
    <w:rsid w:val="00CE03CC"/>
    <w:rsid w:val="00CE0529"/>
    <w:rsid w:val="00CE0653"/>
    <w:rsid w:val="00CE0685"/>
    <w:rsid w:val="00CE0EDB"/>
    <w:rsid w:val="00CE14D6"/>
    <w:rsid w:val="00CE1523"/>
    <w:rsid w:val="00CE158A"/>
    <w:rsid w:val="00CE1641"/>
    <w:rsid w:val="00CE1675"/>
    <w:rsid w:val="00CE167A"/>
    <w:rsid w:val="00CE1DA5"/>
    <w:rsid w:val="00CE27F2"/>
    <w:rsid w:val="00CE2843"/>
    <w:rsid w:val="00CE2A05"/>
    <w:rsid w:val="00CE2AFB"/>
    <w:rsid w:val="00CE2C04"/>
    <w:rsid w:val="00CE2DDE"/>
    <w:rsid w:val="00CE36E1"/>
    <w:rsid w:val="00CE3734"/>
    <w:rsid w:val="00CE3B4B"/>
    <w:rsid w:val="00CE3C24"/>
    <w:rsid w:val="00CE3D7E"/>
    <w:rsid w:val="00CE3E7A"/>
    <w:rsid w:val="00CE3E7B"/>
    <w:rsid w:val="00CE4002"/>
    <w:rsid w:val="00CE4063"/>
    <w:rsid w:val="00CE4132"/>
    <w:rsid w:val="00CE4366"/>
    <w:rsid w:val="00CE43C7"/>
    <w:rsid w:val="00CE43FC"/>
    <w:rsid w:val="00CE4545"/>
    <w:rsid w:val="00CE4917"/>
    <w:rsid w:val="00CE4D59"/>
    <w:rsid w:val="00CE5043"/>
    <w:rsid w:val="00CE527C"/>
    <w:rsid w:val="00CE5982"/>
    <w:rsid w:val="00CE5CD4"/>
    <w:rsid w:val="00CE65D2"/>
    <w:rsid w:val="00CE6714"/>
    <w:rsid w:val="00CE677C"/>
    <w:rsid w:val="00CE681D"/>
    <w:rsid w:val="00CE6A94"/>
    <w:rsid w:val="00CE6E7A"/>
    <w:rsid w:val="00CE6FCE"/>
    <w:rsid w:val="00CE708A"/>
    <w:rsid w:val="00CE75AC"/>
    <w:rsid w:val="00CE77E1"/>
    <w:rsid w:val="00CE7BDA"/>
    <w:rsid w:val="00CE7E71"/>
    <w:rsid w:val="00CE7EE7"/>
    <w:rsid w:val="00CE7F93"/>
    <w:rsid w:val="00CF033F"/>
    <w:rsid w:val="00CF0F3E"/>
    <w:rsid w:val="00CF1900"/>
    <w:rsid w:val="00CF1A28"/>
    <w:rsid w:val="00CF1A96"/>
    <w:rsid w:val="00CF1D6E"/>
    <w:rsid w:val="00CF20E9"/>
    <w:rsid w:val="00CF212F"/>
    <w:rsid w:val="00CF2346"/>
    <w:rsid w:val="00CF2851"/>
    <w:rsid w:val="00CF2A52"/>
    <w:rsid w:val="00CF2BEF"/>
    <w:rsid w:val="00CF2F6B"/>
    <w:rsid w:val="00CF3086"/>
    <w:rsid w:val="00CF3150"/>
    <w:rsid w:val="00CF32AA"/>
    <w:rsid w:val="00CF3309"/>
    <w:rsid w:val="00CF3399"/>
    <w:rsid w:val="00CF3630"/>
    <w:rsid w:val="00CF36CE"/>
    <w:rsid w:val="00CF3AD7"/>
    <w:rsid w:val="00CF3B41"/>
    <w:rsid w:val="00CF3C02"/>
    <w:rsid w:val="00CF3D4C"/>
    <w:rsid w:val="00CF41B7"/>
    <w:rsid w:val="00CF41C0"/>
    <w:rsid w:val="00CF4350"/>
    <w:rsid w:val="00CF4562"/>
    <w:rsid w:val="00CF45AF"/>
    <w:rsid w:val="00CF495B"/>
    <w:rsid w:val="00CF4A66"/>
    <w:rsid w:val="00CF4B1A"/>
    <w:rsid w:val="00CF4BAB"/>
    <w:rsid w:val="00CF4F21"/>
    <w:rsid w:val="00CF59CC"/>
    <w:rsid w:val="00CF59DC"/>
    <w:rsid w:val="00CF5B0C"/>
    <w:rsid w:val="00CF5BA9"/>
    <w:rsid w:val="00CF5D3C"/>
    <w:rsid w:val="00CF5E5C"/>
    <w:rsid w:val="00CF5F61"/>
    <w:rsid w:val="00CF5FD7"/>
    <w:rsid w:val="00CF62DC"/>
    <w:rsid w:val="00CF6409"/>
    <w:rsid w:val="00CF65B2"/>
    <w:rsid w:val="00CF66C0"/>
    <w:rsid w:val="00CF6933"/>
    <w:rsid w:val="00CF6974"/>
    <w:rsid w:val="00CF69BB"/>
    <w:rsid w:val="00CF69FD"/>
    <w:rsid w:val="00CF6A2B"/>
    <w:rsid w:val="00CF6B84"/>
    <w:rsid w:val="00CF6BD4"/>
    <w:rsid w:val="00CF6C01"/>
    <w:rsid w:val="00CF71FF"/>
    <w:rsid w:val="00CF76CC"/>
    <w:rsid w:val="00CF796B"/>
    <w:rsid w:val="00D002BE"/>
    <w:rsid w:val="00D00386"/>
    <w:rsid w:val="00D00519"/>
    <w:rsid w:val="00D00607"/>
    <w:rsid w:val="00D00710"/>
    <w:rsid w:val="00D00936"/>
    <w:rsid w:val="00D00AF3"/>
    <w:rsid w:val="00D00E73"/>
    <w:rsid w:val="00D00F32"/>
    <w:rsid w:val="00D00F99"/>
    <w:rsid w:val="00D012EF"/>
    <w:rsid w:val="00D013DE"/>
    <w:rsid w:val="00D015BE"/>
    <w:rsid w:val="00D015FF"/>
    <w:rsid w:val="00D0164C"/>
    <w:rsid w:val="00D01F0A"/>
    <w:rsid w:val="00D0211B"/>
    <w:rsid w:val="00D021F6"/>
    <w:rsid w:val="00D022E1"/>
    <w:rsid w:val="00D02613"/>
    <w:rsid w:val="00D02675"/>
    <w:rsid w:val="00D02693"/>
    <w:rsid w:val="00D030E5"/>
    <w:rsid w:val="00D03285"/>
    <w:rsid w:val="00D035F6"/>
    <w:rsid w:val="00D0377D"/>
    <w:rsid w:val="00D03856"/>
    <w:rsid w:val="00D0386D"/>
    <w:rsid w:val="00D038A5"/>
    <w:rsid w:val="00D039C4"/>
    <w:rsid w:val="00D03C51"/>
    <w:rsid w:val="00D03F42"/>
    <w:rsid w:val="00D0478A"/>
    <w:rsid w:val="00D04A13"/>
    <w:rsid w:val="00D04A3F"/>
    <w:rsid w:val="00D04CB4"/>
    <w:rsid w:val="00D05335"/>
    <w:rsid w:val="00D05719"/>
    <w:rsid w:val="00D05D78"/>
    <w:rsid w:val="00D05E10"/>
    <w:rsid w:val="00D0614A"/>
    <w:rsid w:val="00D06178"/>
    <w:rsid w:val="00D061DD"/>
    <w:rsid w:val="00D0669D"/>
    <w:rsid w:val="00D0690D"/>
    <w:rsid w:val="00D06B54"/>
    <w:rsid w:val="00D06DDB"/>
    <w:rsid w:val="00D07063"/>
    <w:rsid w:val="00D07688"/>
    <w:rsid w:val="00D07B2E"/>
    <w:rsid w:val="00D07CDF"/>
    <w:rsid w:val="00D07CFD"/>
    <w:rsid w:val="00D07F74"/>
    <w:rsid w:val="00D10138"/>
    <w:rsid w:val="00D10348"/>
    <w:rsid w:val="00D10536"/>
    <w:rsid w:val="00D1079D"/>
    <w:rsid w:val="00D10891"/>
    <w:rsid w:val="00D10A0B"/>
    <w:rsid w:val="00D10B2F"/>
    <w:rsid w:val="00D10B62"/>
    <w:rsid w:val="00D10C8E"/>
    <w:rsid w:val="00D1130E"/>
    <w:rsid w:val="00D11467"/>
    <w:rsid w:val="00D11705"/>
    <w:rsid w:val="00D11708"/>
    <w:rsid w:val="00D118B8"/>
    <w:rsid w:val="00D11DED"/>
    <w:rsid w:val="00D11F10"/>
    <w:rsid w:val="00D11FA5"/>
    <w:rsid w:val="00D12089"/>
    <w:rsid w:val="00D1220B"/>
    <w:rsid w:val="00D12456"/>
    <w:rsid w:val="00D128F1"/>
    <w:rsid w:val="00D1292A"/>
    <w:rsid w:val="00D12A49"/>
    <w:rsid w:val="00D133F7"/>
    <w:rsid w:val="00D13482"/>
    <w:rsid w:val="00D1384C"/>
    <w:rsid w:val="00D138D1"/>
    <w:rsid w:val="00D13911"/>
    <w:rsid w:val="00D13915"/>
    <w:rsid w:val="00D13F36"/>
    <w:rsid w:val="00D14810"/>
    <w:rsid w:val="00D14B16"/>
    <w:rsid w:val="00D15538"/>
    <w:rsid w:val="00D158F8"/>
    <w:rsid w:val="00D159DF"/>
    <w:rsid w:val="00D15AE2"/>
    <w:rsid w:val="00D160E4"/>
    <w:rsid w:val="00D164A2"/>
    <w:rsid w:val="00D16986"/>
    <w:rsid w:val="00D16B5F"/>
    <w:rsid w:val="00D16CF0"/>
    <w:rsid w:val="00D16E16"/>
    <w:rsid w:val="00D16EB8"/>
    <w:rsid w:val="00D1705C"/>
    <w:rsid w:val="00D2006F"/>
    <w:rsid w:val="00D201EC"/>
    <w:rsid w:val="00D20473"/>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2357"/>
    <w:rsid w:val="00D225A4"/>
    <w:rsid w:val="00D22903"/>
    <w:rsid w:val="00D2292F"/>
    <w:rsid w:val="00D22BB5"/>
    <w:rsid w:val="00D22C6D"/>
    <w:rsid w:val="00D22E7D"/>
    <w:rsid w:val="00D22F9E"/>
    <w:rsid w:val="00D23154"/>
    <w:rsid w:val="00D232EC"/>
    <w:rsid w:val="00D234CD"/>
    <w:rsid w:val="00D23527"/>
    <w:rsid w:val="00D23668"/>
    <w:rsid w:val="00D23690"/>
    <w:rsid w:val="00D23B6A"/>
    <w:rsid w:val="00D23CD6"/>
    <w:rsid w:val="00D23DEC"/>
    <w:rsid w:val="00D23EF1"/>
    <w:rsid w:val="00D24317"/>
    <w:rsid w:val="00D24432"/>
    <w:rsid w:val="00D2452E"/>
    <w:rsid w:val="00D245EE"/>
    <w:rsid w:val="00D2495C"/>
    <w:rsid w:val="00D24EC7"/>
    <w:rsid w:val="00D25438"/>
    <w:rsid w:val="00D25482"/>
    <w:rsid w:val="00D25940"/>
    <w:rsid w:val="00D25CD3"/>
    <w:rsid w:val="00D25CF4"/>
    <w:rsid w:val="00D25D9F"/>
    <w:rsid w:val="00D25DEE"/>
    <w:rsid w:val="00D26220"/>
    <w:rsid w:val="00D26631"/>
    <w:rsid w:val="00D26881"/>
    <w:rsid w:val="00D26E90"/>
    <w:rsid w:val="00D2714B"/>
    <w:rsid w:val="00D27203"/>
    <w:rsid w:val="00D27213"/>
    <w:rsid w:val="00D27630"/>
    <w:rsid w:val="00D27939"/>
    <w:rsid w:val="00D27989"/>
    <w:rsid w:val="00D27BC4"/>
    <w:rsid w:val="00D27F29"/>
    <w:rsid w:val="00D3046A"/>
    <w:rsid w:val="00D30643"/>
    <w:rsid w:val="00D3068F"/>
    <w:rsid w:val="00D3099A"/>
    <w:rsid w:val="00D309BC"/>
    <w:rsid w:val="00D30B17"/>
    <w:rsid w:val="00D30CEA"/>
    <w:rsid w:val="00D30F32"/>
    <w:rsid w:val="00D30FBD"/>
    <w:rsid w:val="00D311B5"/>
    <w:rsid w:val="00D3145A"/>
    <w:rsid w:val="00D3145E"/>
    <w:rsid w:val="00D31B5D"/>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98"/>
    <w:rsid w:val="00D32EC6"/>
    <w:rsid w:val="00D32ED5"/>
    <w:rsid w:val="00D32F1D"/>
    <w:rsid w:val="00D331A0"/>
    <w:rsid w:val="00D3340F"/>
    <w:rsid w:val="00D3358D"/>
    <w:rsid w:val="00D33605"/>
    <w:rsid w:val="00D33C4C"/>
    <w:rsid w:val="00D33D62"/>
    <w:rsid w:val="00D340DC"/>
    <w:rsid w:val="00D3445C"/>
    <w:rsid w:val="00D346A5"/>
    <w:rsid w:val="00D34880"/>
    <w:rsid w:val="00D348F4"/>
    <w:rsid w:val="00D34966"/>
    <w:rsid w:val="00D34A02"/>
    <w:rsid w:val="00D34BE7"/>
    <w:rsid w:val="00D34F00"/>
    <w:rsid w:val="00D35354"/>
    <w:rsid w:val="00D353F1"/>
    <w:rsid w:val="00D3572D"/>
    <w:rsid w:val="00D3595C"/>
    <w:rsid w:val="00D35A2B"/>
    <w:rsid w:val="00D35B07"/>
    <w:rsid w:val="00D35B6C"/>
    <w:rsid w:val="00D35DC2"/>
    <w:rsid w:val="00D3602C"/>
    <w:rsid w:val="00D362FE"/>
    <w:rsid w:val="00D36840"/>
    <w:rsid w:val="00D36A79"/>
    <w:rsid w:val="00D36BCA"/>
    <w:rsid w:val="00D36DC6"/>
    <w:rsid w:val="00D36F34"/>
    <w:rsid w:val="00D370A3"/>
    <w:rsid w:val="00D371E5"/>
    <w:rsid w:val="00D37256"/>
    <w:rsid w:val="00D3745A"/>
    <w:rsid w:val="00D37598"/>
    <w:rsid w:val="00D37AC5"/>
    <w:rsid w:val="00D400BF"/>
    <w:rsid w:val="00D401D2"/>
    <w:rsid w:val="00D403A3"/>
    <w:rsid w:val="00D40492"/>
    <w:rsid w:val="00D40510"/>
    <w:rsid w:val="00D40523"/>
    <w:rsid w:val="00D40563"/>
    <w:rsid w:val="00D40A0C"/>
    <w:rsid w:val="00D40BCD"/>
    <w:rsid w:val="00D40D38"/>
    <w:rsid w:val="00D40F01"/>
    <w:rsid w:val="00D410C2"/>
    <w:rsid w:val="00D413D3"/>
    <w:rsid w:val="00D41443"/>
    <w:rsid w:val="00D41A20"/>
    <w:rsid w:val="00D41A43"/>
    <w:rsid w:val="00D41D7D"/>
    <w:rsid w:val="00D41EDF"/>
    <w:rsid w:val="00D421A6"/>
    <w:rsid w:val="00D421E2"/>
    <w:rsid w:val="00D425C7"/>
    <w:rsid w:val="00D426AA"/>
    <w:rsid w:val="00D42829"/>
    <w:rsid w:val="00D428AB"/>
    <w:rsid w:val="00D42CA5"/>
    <w:rsid w:val="00D42FA7"/>
    <w:rsid w:val="00D4310D"/>
    <w:rsid w:val="00D4330B"/>
    <w:rsid w:val="00D43515"/>
    <w:rsid w:val="00D435BD"/>
    <w:rsid w:val="00D4371C"/>
    <w:rsid w:val="00D43805"/>
    <w:rsid w:val="00D438B3"/>
    <w:rsid w:val="00D43A50"/>
    <w:rsid w:val="00D43AD2"/>
    <w:rsid w:val="00D43D2B"/>
    <w:rsid w:val="00D43F6D"/>
    <w:rsid w:val="00D43FA6"/>
    <w:rsid w:val="00D443A9"/>
    <w:rsid w:val="00D44486"/>
    <w:rsid w:val="00D44704"/>
    <w:rsid w:val="00D44BD3"/>
    <w:rsid w:val="00D44ED4"/>
    <w:rsid w:val="00D4553D"/>
    <w:rsid w:val="00D45B8E"/>
    <w:rsid w:val="00D45E4C"/>
    <w:rsid w:val="00D46037"/>
    <w:rsid w:val="00D4645B"/>
    <w:rsid w:val="00D46725"/>
    <w:rsid w:val="00D4676B"/>
    <w:rsid w:val="00D46C64"/>
    <w:rsid w:val="00D46DE5"/>
    <w:rsid w:val="00D478FA"/>
    <w:rsid w:val="00D47A3E"/>
    <w:rsid w:val="00D47A51"/>
    <w:rsid w:val="00D47AF3"/>
    <w:rsid w:val="00D50082"/>
    <w:rsid w:val="00D5028F"/>
    <w:rsid w:val="00D504FE"/>
    <w:rsid w:val="00D505C1"/>
    <w:rsid w:val="00D50E3E"/>
    <w:rsid w:val="00D51106"/>
    <w:rsid w:val="00D51214"/>
    <w:rsid w:val="00D51615"/>
    <w:rsid w:val="00D51732"/>
    <w:rsid w:val="00D51BC3"/>
    <w:rsid w:val="00D51E4F"/>
    <w:rsid w:val="00D51EDD"/>
    <w:rsid w:val="00D523AD"/>
    <w:rsid w:val="00D5259F"/>
    <w:rsid w:val="00D52601"/>
    <w:rsid w:val="00D52A28"/>
    <w:rsid w:val="00D52B1B"/>
    <w:rsid w:val="00D52BD4"/>
    <w:rsid w:val="00D52D41"/>
    <w:rsid w:val="00D531A7"/>
    <w:rsid w:val="00D53286"/>
    <w:rsid w:val="00D532C5"/>
    <w:rsid w:val="00D53324"/>
    <w:rsid w:val="00D535EA"/>
    <w:rsid w:val="00D536D3"/>
    <w:rsid w:val="00D5378F"/>
    <w:rsid w:val="00D538E3"/>
    <w:rsid w:val="00D53982"/>
    <w:rsid w:val="00D539C1"/>
    <w:rsid w:val="00D53A28"/>
    <w:rsid w:val="00D53B53"/>
    <w:rsid w:val="00D5403A"/>
    <w:rsid w:val="00D540DA"/>
    <w:rsid w:val="00D541A0"/>
    <w:rsid w:val="00D542A7"/>
    <w:rsid w:val="00D54668"/>
    <w:rsid w:val="00D54925"/>
    <w:rsid w:val="00D553F8"/>
    <w:rsid w:val="00D55401"/>
    <w:rsid w:val="00D555C8"/>
    <w:rsid w:val="00D557E1"/>
    <w:rsid w:val="00D55992"/>
    <w:rsid w:val="00D55E1A"/>
    <w:rsid w:val="00D560A0"/>
    <w:rsid w:val="00D56130"/>
    <w:rsid w:val="00D56365"/>
    <w:rsid w:val="00D566F1"/>
    <w:rsid w:val="00D5671A"/>
    <w:rsid w:val="00D568E6"/>
    <w:rsid w:val="00D569D4"/>
    <w:rsid w:val="00D56B70"/>
    <w:rsid w:val="00D574F9"/>
    <w:rsid w:val="00D57C23"/>
    <w:rsid w:val="00D57E50"/>
    <w:rsid w:val="00D57E7C"/>
    <w:rsid w:val="00D6005D"/>
    <w:rsid w:val="00D60094"/>
    <w:rsid w:val="00D603E0"/>
    <w:rsid w:val="00D60735"/>
    <w:rsid w:val="00D608C8"/>
    <w:rsid w:val="00D6096E"/>
    <w:rsid w:val="00D60DDF"/>
    <w:rsid w:val="00D60F67"/>
    <w:rsid w:val="00D61155"/>
    <w:rsid w:val="00D61160"/>
    <w:rsid w:val="00D611F9"/>
    <w:rsid w:val="00D612F4"/>
    <w:rsid w:val="00D61366"/>
    <w:rsid w:val="00D613C3"/>
    <w:rsid w:val="00D6153C"/>
    <w:rsid w:val="00D6169F"/>
    <w:rsid w:val="00D616BD"/>
    <w:rsid w:val="00D617FB"/>
    <w:rsid w:val="00D61853"/>
    <w:rsid w:val="00D61B07"/>
    <w:rsid w:val="00D61C42"/>
    <w:rsid w:val="00D61C5A"/>
    <w:rsid w:val="00D61DF0"/>
    <w:rsid w:val="00D61E32"/>
    <w:rsid w:val="00D61F52"/>
    <w:rsid w:val="00D623D3"/>
    <w:rsid w:val="00D624A2"/>
    <w:rsid w:val="00D627C1"/>
    <w:rsid w:val="00D629C1"/>
    <w:rsid w:val="00D63285"/>
    <w:rsid w:val="00D63613"/>
    <w:rsid w:val="00D6370C"/>
    <w:rsid w:val="00D63990"/>
    <w:rsid w:val="00D63C07"/>
    <w:rsid w:val="00D64258"/>
    <w:rsid w:val="00D642C7"/>
    <w:rsid w:val="00D64B74"/>
    <w:rsid w:val="00D64CB3"/>
    <w:rsid w:val="00D64DB4"/>
    <w:rsid w:val="00D65280"/>
    <w:rsid w:val="00D652C5"/>
    <w:rsid w:val="00D65415"/>
    <w:rsid w:val="00D65576"/>
    <w:rsid w:val="00D65734"/>
    <w:rsid w:val="00D66098"/>
    <w:rsid w:val="00D660AD"/>
    <w:rsid w:val="00D6612F"/>
    <w:rsid w:val="00D66224"/>
    <w:rsid w:val="00D6641A"/>
    <w:rsid w:val="00D66456"/>
    <w:rsid w:val="00D66619"/>
    <w:rsid w:val="00D66754"/>
    <w:rsid w:val="00D668A1"/>
    <w:rsid w:val="00D66D44"/>
    <w:rsid w:val="00D66E3E"/>
    <w:rsid w:val="00D66F93"/>
    <w:rsid w:val="00D671A6"/>
    <w:rsid w:val="00D6759D"/>
    <w:rsid w:val="00D679EE"/>
    <w:rsid w:val="00D67AE6"/>
    <w:rsid w:val="00D67CFC"/>
    <w:rsid w:val="00D70039"/>
    <w:rsid w:val="00D70220"/>
    <w:rsid w:val="00D704CE"/>
    <w:rsid w:val="00D7056E"/>
    <w:rsid w:val="00D70692"/>
    <w:rsid w:val="00D70AD3"/>
    <w:rsid w:val="00D70B35"/>
    <w:rsid w:val="00D70E08"/>
    <w:rsid w:val="00D710AD"/>
    <w:rsid w:val="00D7130A"/>
    <w:rsid w:val="00D71B03"/>
    <w:rsid w:val="00D71E01"/>
    <w:rsid w:val="00D721C3"/>
    <w:rsid w:val="00D72417"/>
    <w:rsid w:val="00D725DE"/>
    <w:rsid w:val="00D72805"/>
    <w:rsid w:val="00D72897"/>
    <w:rsid w:val="00D729E2"/>
    <w:rsid w:val="00D72B05"/>
    <w:rsid w:val="00D72B50"/>
    <w:rsid w:val="00D72C02"/>
    <w:rsid w:val="00D72D26"/>
    <w:rsid w:val="00D72FE9"/>
    <w:rsid w:val="00D730B2"/>
    <w:rsid w:val="00D732E9"/>
    <w:rsid w:val="00D73D01"/>
    <w:rsid w:val="00D73D93"/>
    <w:rsid w:val="00D73EBB"/>
    <w:rsid w:val="00D740A0"/>
    <w:rsid w:val="00D74259"/>
    <w:rsid w:val="00D74697"/>
    <w:rsid w:val="00D74B6A"/>
    <w:rsid w:val="00D74BC1"/>
    <w:rsid w:val="00D74DC3"/>
    <w:rsid w:val="00D75059"/>
    <w:rsid w:val="00D75446"/>
    <w:rsid w:val="00D75590"/>
    <w:rsid w:val="00D7579A"/>
    <w:rsid w:val="00D7595B"/>
    <w:rsid w:val="00D75C9C"/>
    <w:rsid w:val="00D75F71"/>
    <w:rsid w:val="00D762E9"/>
    <w:rsid w:val="00D76B4B"/>
    <w:rsid w:val="00D76C12"/>
    <w:rsid w:val="00D76D64"/>
    <w:rsid w:val="00D76E96"/>
    <w:rsid w:val="00D76FE7"/>
    <w:rsid w:val="00D770B9"/>
    <w:rsid w:val="00D777E6"/>
    <w:rsid w:val="00D77874"/>
    <w:rsid w:val="00D77E85"/>
    <w:rsid w:val="00D77EA3"/>
    <w:rsid w:val="00D77F96"/>
    <w:rsid w:val="00D80386"/>
    <w:rsid w:val="00D80547"/>
    <w:rsid w:val="00D806CA"/>
    <w:rsid w:val="00D80791"/>
    <w:rsid w:val="00D80920"/>
    <w:rsid w:val="00D8099B"/>
    <w:rsid w:val="00D80B3E"/>
    <w:rsid w:val="00D80B46"/>
    <w:rsid w:val="00D80B47"/>
    <w:rsid w:val="00D80D05"/>
    <w:rsid w:val="00D80D4B"/>
    <w:rsid w:val="00D80E61"/>
    <w:rsid w:val="00D80E7C"/>
    <w:rsid w:val="00D80F1D"/>
    <w:rsid w:val="00D80F7E"/>
    <w:rsid w:val="00D82C10"/>
    <w:rsid w:val="00D82E78"/>
    <w:rsid w:val="00D82ED2"/>
    <w:rsid w:val="00D83213"/>
    <w:rsid w:val="00D8358C"/>
    <w:rsid w:val="00D836FF"/>
    <w:rsid w:val="00D8394E"/>
    <w:rsid w:val="00D83ADE"/>
    <w:rsid w:val="00D83CBA"/>
    <w:rsid w:val="00D83D51"/>
    <w:rsid w:val="00D8402E"/>
    <w:rsid w:val="00D841C6"/>
    <w:rsid w:val="00D843B4"/>
    <w:rsid w:val="00D8461B"/>
    <w:rsid w:val="00D84881"/>
    <w:rsid w:val="00D84B83"/>
    <w:rsid w:val="00D8505A"/>
    <w:rsid w:val="00D85212"/>
    <w:rsid w:val="00D85227"/>
    <w:rsid w:val="00D854A9"/>
    <w:rsid w:val="00D856F0"/>
    <w:rsid w:val="00D85B26"/>
    <w:rsid w:val="00D85D0C"/>
    <w:rsid w:val="00D85D89"/>
    <w:rsid w:val="00D85F0A"/>
    <w:rsid w:val="00D85F46"/>
    <w:rsid w:val="00D8604E"/>
    <w:rsid w:val="00D86956"/>
    <w:rsid w:val="00D86A53"/>
    <w:rsid w:val="00D86A5A"/>
    <w:rsid w:val="00D86D15"/>
    <w:rsid w:val="00D87461"/>
    <w:rsid w:val="00D879D2"/>
    <w:rsid w:val="00D87F70"/>
    <w:rsid w:val="00D90560"/>
    <w:rsid w:val="00D9065E"/>
    <w:rsid w:val="00D909A1"/>
    <w:rsid w:val="00D90C88"/>
    <w:rsid w:val="00D90FDD"/>
    <w:rsid w:val="00D912C2"/>
    <w:rsid w:val="00D916E3"/>
    <w:rsid w:val="00D9185B"/>
    <w:rsid w:val="00D91865"/>
    <w:rsid w:val="00D91CCC"/>
    <w:rsid w:val="00D92091"/>
    <w:rsid w:val="00D922FA"/>
    <w:rsid w:val="00D92AA2"/>
    <w:rsid w:val="00D92B58"/>
    <w:rsid w:val="00D92CBD"/>
    <w:rsid w:val="00D92EF6"/>
    <w:rsid w:val="00D9306F"/>
    <w:rsid w:val="00D9309F"/>
    <w:rsid w:val="00D9316A"/>
    <w:rsid w:val="00D931E1"/>
    <w:rsid w:val="00D93279"/>
    <w:rsid w:val="00D933B5"/>
    <w:rsid w:val="00D933F9"/>
    <w:rsid w:val="00D936E4"/>
    <w:rsid w:val="00D938E6"/>
    <w:rsid w:val="00D93986"/>
    <w:rsid w:val="00D939B0"/>
    <w:rsid w:val="00D93FCB"/>
    <w:rsid w:val="00D940E1"/>
    <w:rsid w:val="00D941B2"/>
    <w:rsid w:val="00D942A0"/>
    <w:rsid w:val="00D942B4"/>
    <w:rsid w:val="00D943AF"/>
    <w:rsid w:val="00D94419"/>
    <w:rsid w:val="00D945B4"/>
    <w:rsid w:val="00D94764"/>
    <w:rsid w:val="00D949CB"/>
    <w:rsid w:val="00D94AB4"/>
    <w:rsid w:val="00D94B0F"/>
    <w:rsid w:val="00D94BD1"/>
    <w:rsid w:val="00D94BE3"/>
    <w:rsid w:val="00D94C46"/>
    <w:rsid w:val="00D94C91"/>
    <w:rsid w:val="00D950C1"/>
    <w:rsid w:val="00D95202"/>
    <w:rsid w:val="00D95298"/>
    <w:rsid w:val="00D952C6"/>
    <w:rsid w:val="00D95A06"/>
    <w:rsid w:val="00D95D74"/>
    <w:rsid w:val="00D95E71"/>
    <w:rsid w:val="00D95ECD"/>
    <w:rsid w:val="00D9613A"/>
    <w:rsid w:val="00D962B4"/>
    <w:rsid w:val="00D96330"/>
    <w:rsid w:val="00D967BA"/>
    <w:rsid w:val="00D968C8"/>
    <w:rsid w:val="00D9705B"/>
    <w:rsid w:val="00D972A0"/>
    <w:rsid w:val="00D972EB"/>
    <w:rsid w:val="00D979D0"/>
    <w:rsid w:val="00D97B08"/>
    <w:rsid w:val="00D97B0A"/>
    <w:rsid w:val="00D97BCC"/>
    <w:rsid w:val="00D97F04"/>
    <w:rsid w:val="00D97F3E"/>
    <w:rsid w:val="00DA0001"/>
    <w:rsid w:val="00DA01A2"/>
    <w:rsid w:val="00DA01E6"/>
    <w:rsid w:val="00DA0417"/>
    <w:rsid w:val="00DA0A38"/>
    <w:rsid w:val="00DA0A3A"/>
    <w:rsid w:val="00DA0C3B"/>
    <w:rsid w:val="00DA0D7C"/>
    <w:rsid w:val="00DA1428"/>
    <w:rsid w:val="00DA15D3"/>
    <w:rsid w:val="00DA1A7C"/>
    <w:rsid w:val="00DA1AA0"/>
    <w:rsid w:val="00DA1AF2"/>
    <w:rsid w:val="00DA1B67"/>
    <w:rsid w:val="00DA2063"/>
    <w:rsid w:val="00DA20DE"/>
    <w:rsid w:val="00DA22C8"/>
    <w:rsid w:val="00DA2483"/>
    <w:rsid w:val="00DA2C50"/>
    <w:rsid w:val="00DA2C80"/>
    <w:rsid w:val="00DA2EA9"/>
    <w:rsid w:val="00DA2FFD"/>
    <w:rsid w:val="00DA31C1"/>
    <w:rsid w:val="00DA375A"/>
    <w:rsid w:val="00DA4401"/>
    <w:rsid w:val="00DA4503"/>
    <w:rsid w:val="00DA4688"/>
    <w:rsid w:val="00DA46ED"/>
    <w:rsid w:val="00DA4C58"/>
    <w:rsid w:val="00DA4CB0"/>
    <w:rsid w:val="00DA5138"/>
    <w:rsid w:val="00DA56BA"/>
    <w:rsid w:val="00DA57C0"/>
    <w:rsid w:val="00DA595C"/>
    <w:rsid w:val="00DA59AE"/>
    <w:rsid w:val="00DA5AC3"/>
    <w:rsid w:val="00DA5D76"/>
    <w:rsid w:val="00DA6131"/>
    <w:rsid w:val="00DA6164"/>
    <w:rsid w:val="00DA6667"/>
    <w:rsid w:val="00DA6882"/>
    <w:rsid w:val="00DA6A56"/>
    <w:rsid w:val="00DA6A5D"/>
    <w:rsid w:val="00DA6D6D"/>
    <w:rsid w:val="00DA73C6"/>
    <w:rsid w:val="00DA7599"/>
    <w:rsid w:val="00DA75C4"/>
    <w:rsid w:val="00DA76EE"/>
    <w:rsid w:val="00DA7F3B"/>
    <w:rsid w:val="00DB01FD"/>
    <w:rsid w:val="00DB068C"/>
    <w:rsid w:val="00DB0840"/>
    <w:rsid w:val="00DB0953"/>
    <w:rsid w:val="00DB0ADE"/>
    <w:rsid w:val="00DB0C34"/>
    <w:rsid w:val="00DB0D1E"/>
    <w:rsid w:val="00DB0EAF"/>
    <w:rsid w:val="00DB0F42"/>
    <w:rsid w:val="00DB0FE0"/>
    <w:rsid w:val="00DB139D"/>
    <w:rsid w:val="00DB1424"/>
    <w:rsid w:val="00DB1538"/>
    <w:rsid w:val="00DB19D6"/>
    <w:rsid w:val="00DB1D4A"/>
    <w:rsid w:val="00DB208B"/>
    <w:rsid w:val="00DB20A9"/>
    <w:rsid w:val="00DB2175"/>
    <w:rsid w:val="00DB21E6"/>
    <w:rsid w:val="00DB2680"/>
    <w:rsid w:val="00DB286E"/>
    <w:rsid w:val="00DB2916"/>
    <w:rsid w:val="00DB2D03"/>
    <w:rsid w:val="00DB312F"/>
    <w:rsid w:val="00DB3203"/>
    <w:rsid w:val="00DB38E1"/>
    <w:rsid w:val="00DB3986"/>
    <w:rsid w:val="00DB3A82"/>
    <w:rsid w:val="00DB3E98"/>
    <w:rsid w:val="00DB3FFF"/>
    <w:rsid w:val="00DB4109"/>
    <w:rsid w:val="00DB4158"/>
    <w:rsid w:val="00DB4182"/>
    <w:rsid w:val="00DB4347"/>
    <w:rsid w:val="00DB4351"/>
    <w:rsid w:val="00DB438E"/>
    <w:rsid w:val="00DB47B1"/>
    <w:rsid w:val="00DB4BD1"/>
    <w:rsid w:val="00DB4C9D"/>
    <w:rsid w:val="00DB4FD9"/>
    <w:rsid w:val="00DB5036"/>
    <w:rsid w:val="00DB5354"/>
    <w:rsid w:val="00DB53EC"/>
    <w:rsid w:val="00DB5657"/>
    <w:rsid w:val="00DB58E5"/>
    <w:rsid w:val="00DB5971"/>
    <w:rsid w:val="00DB5C6F"/>
    <w:rsid w:val="00DB5F43"/>
    <w:rsid w:val="00DB663B"/>
    <w:rsid w:val="00DB66F9"/>
    <w:rsid w:val="00DB6779"/>
    <w:rsid w:val="00DB6823"/>
    <w:rsid w:val="00DB6B76"/>
    <w:rsid w:val="00DB6BB8"/>
    <w:rsid w:val="00DB6C10"/>
    <w:rsid w:val="00DB6DD1"/>
    <w:rsid w:val="00DB7029"/>
    <w:rsid w:val="00DB725C"/>
    <w:rsid w:val="00DB7415"/>
    <w:rsid w:val="00DB77C8"/>
    <w:rsid w:val="00DB77F1"/>
    <w:rsid w:val="00DC008C"/>
    <w:rsid w:val="00DC033B"/>
    <w:rsid w:val="00DC07A4"/>
    <w:rsid w:val="00DC0898"/>
    <w:rsid w:val="00DC0916"/>
    <w:rsid w:val="00DC0926"/>
    <w:rsid w:val="00DC097C"/>
    <w:rsid w:val="00DC0D8F"/>
    <w:rsid w:val="00DC0F03"/>
    <w:rsid w:val="00DC119F"/>
    <w:rsid w:val="00DC11A3"/>
    <w:rsid w:val="00DC11F7"/>
    <w:rsid w:val="00DC15F1"/>
    <w:rsid w:val="00DC1957"/>
    <w:rsid w:val="00DC214E"/>
    <w:rsid w:val="00DC21CE"/>
    <w:rsid w:val="00DC230B"/>
    <w:rsid w:val="00DC2418"/>
    <w:rsid w:val="00DC242A"/>
    <w:rsid w:val="00DC279B"/>
    <w:rsid w:val="00DC2920"/>
    <w:rsid w:val="00DC29DC"/>
    <w:rsid w:val="00DC2EA4"/>
    <w:rsid w:val="00DC3300"/>
    <w:rsid w:val="00DC3532"/>
    <w:rsid w:val="00DC38D5"/>
    <w:rsid w:val="00DC3B14"/>
    <w:rsid w:val="00DC3CA4"/>
    <w:rsid w:val="00DC4449"/>
    <w:rsid w:val="00DC444F"/>
    <w:rsid w:val="00DC454B"/>
    <w:rsid w:val="00DC45F2"/>
    <w:rsid w:val="00DC4946"/>
    <w:rsid w:val="00DC49E5"/>
    <w:rsid w:val="00DC4B47"/>
    <w:rsid w:val="00DC4E44"/>
    <w:rsid w:val="00DC529D"/>
    <w:rsid w:val="00DC5477"/>
    <w:rsid w:val="00DC564B"/>
    <w:rsid w:val="00DC578A"/>
    <w:rsid w:val="00DC5874"/>
    <w:rsid w:val="00DC59DF"/>
    <w:rsid w:val="00DC5E04"/>
    <w:rsid w:val="00DC6205"/>
    <w:rsid w:val="00DC635C"/>
    <w:rsid w:val="00DC64DC"/>
    <w:rsid w:val="00DC6531"/>
    <w:rsid w:val="00DC6622"/>
    <w:rsid w:val="00DC67E0"/>
    <w:rsid w:val="00DC69B5"/>
    <w:rsid w:val="00DC6C36"/>
    <w:rsid w:val="00DC6D08"/>
    <w:rsid w:val="00DC6ED1"/>
    <w:rsid w:val="00DC6F45"/>
    <w:rsid w:val="00DC6F66"/>
    <w:rsid w:val="00DC70E2"/>
    <w:rsid w:val="00DC730B"/>
    <w:rsid w:val="00DC7431"/>
    <w:rsid w:val="00DC7473"/>
    <w:rsid w:val="00DC750E"/>
    <w:rsid w:val="00DC76B8"/>
    <w:rsid w:val="00DC775F"/>
    <w:rsid w:val="00DC7C4E"/>
    <w:rsid w:val="00DC7DC1"/>
    <w:rsid w:val="00DD0039"/>
    <w:rsid w:val="00DD0101"/>
    <w:rsid w:val="00DD03AA"/>
    <w:rsid w:val="00DD03BB"/>
    <w:rsid w:val="00DD054F"/>
    <w:rsid w:val="00DD0E3D"/>
    <w:rsid w:val="00DD1091"/>
    <w:rsid w:val="00DD148D"/>
    <w:rsid w:val="00DD1603"/>
    <w:rsid w:val="00DD169D"/>
    <w:rsid w:val="00DD21B8"/>
    <w:rsid w:val="00DD2428"/>
    <w:rsid w:val="00DD2A74"/>
    <w:rsid w:val="00DD2BD8"/>
    <w:rsid w:val="00DD2C2A"/>
    <w:rsid w:val="00DD2C4E"/>
    <w:rsid w:val="00DD3160"/>
    <w:rsid w:val="00DD322D"/>
    <w:rsid w:val="00DD3366"/>
    <w:rsid w:val="00DD339F"/>
    <w:rsid w:val="00DD3410"/>
    <w:rsid w:val="00DD35DC"/>
    <w:rsid w:val="00DD3603"/>
    <w:rsid w:val="00DD3690"/>
    <w:rsid w:val="00DD37DE"/>
    <w:rsid w:val="00DD3818"/>
    <w:rsid w:val="00DD3E18"/>
    <w:rsid w:val="00DD3F20"/>
    <w:rsid w:val="00DD4057"/>
    <w:rsid w:val="00DD4380"/>
    <w:rsid w:val="00DD460B"/>
    <w:rsid w:val="00DD4631"/>
    <w:rsid w:val="00DD5083"/>
    <w:rsid w:val="00DD50E9"/>
    <w:rsid w:val="00DD5114"/>
    <w:rsid w:val="00DD5322"/>
    <w:rsid w:val="00DD574F"/>
    <w:rsid w:val="00DD5C89"/>
    <w:rsid w:val="00DD605B"/>
    <w:rsid w:val="00DD623C"/>
    <w:rsid w:val="00DD63BD"/>
    <w:rsid w:val="00DD6492"/>
    <w:rsid w:val="00DD65C7"/>
    <w:rsid w:val="00DD6B5B"/>
    <w:rsid w:val="00DD705C"/>
    <w:rsid w:val="00DD70BB"/>
    <w:rsid w:val="00DD70C2"/>
    <w:rsid w:val="00DD71AD"/>
    <w:rsid w:val="00DD7618"/>
    <w:rsid w:val="00DD7CE5"/>
    <w:rsid w:val="00DD7D01"/>
    <w:rsid w:val="00DD7FEF"/>
    <w:rsid w:val="00DE0059"/>
    <w:rsid w:val="00DE017B"/>
    <w:rsid w:val="00DE0A69"/>
    <w:rsid w:val="00DE0DDA"/>
    <w:rsid w:val="00DE1078"/>
    <w:rsid w:val="00DE141D"/>
    <w:rsid w:val="00DE1445"/>
    <w:rsid w:val="00DE1651"/>
    <w:rsid w:val="00DE17BE"/>
    <w:rsid w:val="00DE1A70"/>
    <w:rsid w:val="00DE1CC7"/>
    <w:rsid w:val="00DE20C9"/>
    <w:rsid w:val="00DE22E7"/>
    <w:rsid w:val="00DE22F6"/>
    <w:rsid w:val="00DE29D3"/>
    <w:rsid w:val="00DE2B06"/>
    <w:rsid w:val="00DE2C80"/>
    <w:rsid w:val="00DE31CB"/>
    <w:rsid w:val="00DE3513"/>
    <w:rsid w:val="00DE39C8"/>
    <w:rsid w:val="00DE3EE9"/>
    <w:rsid w:val="00DE4192"/>
    <w:rsid w:val="00DE445E"/>
    <w:rsid w:val="00DE4575"/>
    <w:rsid w:val="00DE4940"/>
    <w:rsid w:val="00DE4B94"/>
    <w:rsid w:val="00DE4EEF"/>
    <w:rsid w:val="00DE4F8D"/>
    <w:rsid w:val="00DE52E6"/>
    <w:rsid w:val="00DE5343"/>
    <w:rsid w:val="00DE58B4"/>
    <w:rsid w:val="00DE5996"/>
    <w:rsid w:val="00DE5B15"/>
    <w:rsid w:val="00DE6195"/>
    <w:rsid w:val="00DE63DF"/>
    <w:rsid w:val="00DE6585"/>
    <w:rsid w:val="00DE67BB"/>
    <w:rsid w:val="00DE67E9"/>
    <w:rsid w:val="00DE699F"/>
    <w:rsid w:val="00DE6B30"/>
    <w:rsid w:val="00DE6EF3"/>
    <w:rsid w:val="00DE6F29"/>
    <w:rsid w:val="00DE7479"/>
    <w:rsid w:val="00DE74C2"/>
    <w:rsid w:val="00DE77E9"/>
    <w:rsid w:val="00DE785B"/>
    <w:rsid w:val="00DE7895"/>
    <w:rsid w:val="00DE7F22"/>
    <w:rsid w:val="00DF0107"/>
    <w:rsid w:val="00DF02DD"/>
    <w:rsid w:val="00DF0349"/>
    <w:rsid w:val="00DF094F"/>
    <w:rsid w:val="00DF0967"/>
    <w:rsid w:val="00DF09E5"/>
    <w:rsid w:val="00DF0C69"/>
    <w:rsid w:val="00DF1190"/>
    <w:rsid w:val="00DF1277"/>
    <w:rsid w:val="00DF18F8"/>
    <w:rsid w:val="00DF19A3"/>
    <w:rsid w:val="00DF1DB0"/>
    <w:rsid w:val="00DF1EEE"/>
    <w:rsid w:val="00DF2079"/>
    <w:rsid w:val="00DF2166"/>
    <w:rsid w:val="00DF22A0"/>
    <w:rsid w:val="00DF2475"/>
    <w:rsid w:val="00DF24E2"/>
    <w:rsid w:val="00DF29B5"/>
    <w:rsid w:val="00DF2C98"/>
    <w:rsid w:val="00DF2D57"/>
    <w:rsid w:val="00DF2D8D"/>
    <w:rsid w:val="00DF2E3B"/>
    <w:rsid w:val="00DF31C9"/>
    <w:rsid w:val="00DF368D"/>
    <w:rsid w:val="00DF3824"/>
    <w:rsid w:val="00DF382F"/>
    <w:rsid w:val="00DF3834"/>
    <w:rsid w:val="00DF3965"/>
    <w:rsid w:val="00DF3B2C"/>
    <w:rsid w:val="00DF3E56"/>
    <w:rsid w:val="00DF3E6F"/>
    <w:rsid w:val="00DF3F70"/>
    <w:rsid w:val="00DF41C2"/>
    <w:rsid w:val="00DF44EF"/>
    <w:rsid w:val="00DF4594"/>
    <w:rsid w:val="00DF4639"/>
    <w:rsid w:val="00DF469B"/>
    <w:rsid w:val="00DF4B83"/>
    <w:rsid w:val="00DF4D9F"/>
    <w:rsid w:val="00DF4E87"/>
    <w:rsid w:val="00DF4EA6"/>
    <w:rsid w:val="00DF52EC"/>
    <w:rsid w:val="00DF5490"/>
    <w:rsid w:val="00DF54E9"/>
    <w:rsid w:val="00DF5941"/>
    <w:rsid w:val="00DF59AD"/>
    <w:rsid w:val="00DF5B9E"/>
    <w:rsid w:val="00DF5C2A"/>
    <w:rsid w:val="00DF5CC4"/>
    <w:rsid w:val="00DF6656"/>
    <w:rsid w:val="00DF676C"/>
    <w:rsid w:val="00DF6819"/>
    <w:rsid w:val="00DF6995"/>
    <w:rsid w:val="00DF76B1"/>
    <w:rsid w:val="00DF799F"/>
    <w:rsid w:val="00DF79AA"/>
    <w:rsid w:val="00DF7A6D"/>
    <w:rsid w:val="00DF7CFD"/>
    <w:rsid w:val="00DF7EC6"/>
    <w:rsid w:val="00DF7F75"/>
    <w:rsid w:val="00E00162"/>
    <w:rsid w:val="00E001E0"/>
    <w:rsid w:val="00E008DD"/>
    <w:rsid w:val="00E008E4"/>
    <w:rsid w:val="00E01030"/>
    <w:rsid w:val="00E01069"/>
    <w:rsid w:val="00E01178"/>
    <w:rsid w:val="00E01C2C"/>
    <w:rsid w:val="00E01E4A"/>
    <w:rsid w:val="00E022C2"/>
    <w:rsid w:val="00E0242B"/>
    <w:rsid w:val="00E025D1"/>
    <w:rsid w:val="00E027AD"/>
    <w:rsid w:val="00E02902"/>
    <w:rsid w:val="00E02F7A"/>
    <w:rsid w:val="00E030CA"/>
    <w:rsid w:val="00E036F2"/>
    <w:rsid w:val="00E039E2"/>
    <w:rsid w:val="00E03B2E"/>
    <w:rsid w:val="00E03BC1"/>
    <w:rsid w:val="00E04141"/>
    <w:rsid w:val="00E04451"/>
    <w:rsid w:val="00E045B9"/>
    <w:rsid w:val="00E049E3"/>
    <w:rsid w:val="00E04CF8"/>
    <w:rsid w:val="00E04F44"/>
    <w:rsid w:val="00E05FCB"/>
    <w:rsid w:val="00E060DF"/>
    <w:rsid w:val="00E062B5"/>
    <w:rsid w:val="00E0632F"/>
    <w:rsid w:val="00E0656A"/>
    <w:rsid w:val="00E065B5"/>
    <w:rsid w:val="00E0690B"/>
    <w:rsid w:val="00E06A6D"/>
    <w:rsid w:val="00E06C1E"/>
    <w:rsid w:val="00E06D7E"/>
    <w:rsid w:val="00E06DBB"/>
    <w:rsid w:val="00E0763D"/>
    <w:rsid w:val="00E07823"/>
    <w:rsid w:val="00E10233"/>
    <w:rsid w:val="00E10285"/>
    <w:rsid w:val="00E105CB"/>
    <w:rsid w:val="00E108A4"/>
    <w:rsid w:val="00E10B22"/>
    <w:rsid w:val="00E10ECA"/>
    <w:rsid w:val="00E10FBE"/>
    <w:rsid w:val="00E1121A"/>
    <w:rsid w:val="00E112A9"/>
    <w:rsid w:val="00E11491"/>
    <w:rsid w:val="00E11501"/>
    <w:rsid w:val="00E1159C"/>
    <w:rsid w:val="00E11630"/>
    <w:rsid w:val="00E117A2"/>
    <w:rsid w:val="00E11AA0"/>
    <w:rsid w:val="00E12356"/>
    <w:rsid w:val="00E1260E"/>
    <w:rsid w:val="00E12741"/>
    <w:rsid w:val="00E12BFA"/>
    <w:rsid w:val="00E12D1D"/>
    <w:rsid w:val="00E12E53"/>
    <w:rsid w:val="00E12E96"/>
    <w:rsid w:val="00E13019"/>
    <w:rsid w:val="00E13203"/>
    <w:rsid w:val="00E1322E"/>
    <w:rsid w:val="00E13767"/>
    <w:rsid w:val="00E13981"/>
    <w:rsid w:val="00E139BD"/>
    <w:rsid w:val="00E13E8D"/>
    <w:rsid w:val="00E13EA7"/>
    <w:rsid w:val="00E13F24"/>
    <w:rsid w:val="00E13FCC"/>
    <w:rsid w:val="00E14002"/>
    <w:rsid w:val="00E14233"/>
    <w:rsid w:val="00E1439E"/>
    <w:rsid w:val="00E149E6"/>
    <w:rsid w:val="00E14B26"/>
    <w:rsid w:val="00E14B40"/>
    <w:rsid w:val="00E14BE8"/>
    <w:rsid w:val="00E14CD5"/>
    <w:rsid w:val="00E153F9"/>
    <w:rsid w:val="00E1563B"/>
    <w:rsid w:val="00E15899"/>
    <w:rsid w:val="00E15A09"/>
    <w:rsid w:val="00E15A9F"/>
    <w:rsid w:val="00E15AC8"/>
    <w:rsid w:val="00E15EF1"/>
    <w:rsid w:val="00E162BD"/>
    <w:rsid w:val="00E166AF"/>
    <w:rsid w:val="00E16850"/>
    <w:rsid w:val="00E16E54"/>
    <w:rsid w:val="00E178B0"/>
    <w:rsid w:val="00E1795F"/>
    <w:rsid w:val="00E200F7"/>
    <w:rsid w:val="00E203A2"/>
    <w:rsid w:val="00E204A9"/>
    <w:rsid w:val="00E20566"/>
    <w:rsid w:val="00E20A73"/>
    <w:rsid w:val="00E20C41"/>
    <w:rsid w:val="00E213E5"/>
    <w:rsid w:val="00E2187D"/>
    <w:rsid w:val="00E21890"/>
    <w:rsid w:val="00E21AAF"/>
    <w:rsid w:val="00E21B4A"/>
    <w:rsid w:val="00E21BF9"/>
    <w:rsid w:val="00E21F1F"/>
    <w:rsid w:val="00E21F2C"/>
    <w:rsid w:val="00E22003"/>
    <w:rsid w:val="00E220E0"/>
    <w:rsid w:val="00E221DA"/>
    <w:rsid w:val="00E22268"/>
    <w:rsid w:val="00E223A4"/>
    <w:rsid w:val="00E22724"/>
    <w:rsid w:val="00E22861"/>
    <w:rsid w:val="00E22B15"/>
    <w:rsid w:val="00E22D78"/>
    <w:rsid w:val="00E22EAF"/>
    <w:rsid w:val="00E22F5F"/>
    <w:rsid w:val="00E2300B"/>
    <w:rsid w:val="00E2306C"/>
    <w:rsid w:val="00E23086"/>
    <w:rsid w:val="00E233C2"/>
    <w:rsid w:val="00E2343E"/>
    <w:rsid w:val="00E23A00"/>
    <w:rsid w:val="00E23D02"/>
    <w:rsid w:val="00E23DC2"/>
    <w:rsid w:val="00E23EE8"/>
    <w:rsid w:val="00E23EED"/>
    <w:rsid w:val="00E24342"/>
    <w:rsid w:val="00E245C6"/>
    <w:rsid w:val="00E247FD"/>
    <w:rsid w:val="00E24AC4"/>
    <w:rsid w:val="00E24DFD"/>
    <w:rsid w:val="00E24F90"/>
    <w:rsid w:val="00E2592F"/>
    <w:rsid w:val="00E25B4F"/>
    <w:rsid w:val="00E25F45"/>
    <w:rsid w:val="00E26056"/>
    <w:rsid w:val="00E2612F"/>
    <w:rsid w:val="00E26253"/>
    <w:rsid w:val="00E263A1"/>
    <w:rsid w:val="00E263AF"/>
    <w:rsid w:val="00E266A6"/>
    <w:rsid w:val="00E266E0"/>
    <w:rsid w:val="00E26717"/>
    <w:rsid w:val="00E2672D"/>
    <w:rsid w:val="00E26754"/>
    <w:rsid w:val="00E26808"/>
    <w:rsid w:val="00E26A26"/>
    <w:rsid w:val="00E26C5B"/>
    <w:rsid w:val="00E26DDC"/>
    <w:rsid w:val="00E27314"/>
    <w:rsid w:val="00E27405"/>
    <w:rsid w:val="00E27553"/>
    <w:rsid w:val="00E275B9"/>
    <w:rsid w:val="00E27663"/>
    <w:rsid w:val="00E27715"/>
    <w:rsid w:val="00E27941"/>
    <w:rsid w:val="00E27C3B"/>
    <w:rsid w:val="00E27C78"/>
    <w:rsid w:val="00E302F8"/>
    <w:rsid w:val="00E303AE"/>
    <w:rsid w:val="00E30892"/>
    <w:rsid w:val="00E30AE4"/>
    <w:rsid w:val="00E30C8C"/>
    <w:rsid w:val="00E3106A"/>
    <w:rsid w:val="00E312B9"/>
    <w:rsid w:val="00E31303"/>
    <w:rsid w:val="00E313AC"/>
    <w:rsid w:val="00E3191A"/>
    <w:rsid w:val="00E3191C"/>
    <w:rsid w:val="00E31980"/>
    <w:rsid w:val="00E31AEC"/>
    <w:rsid w:val="00E31B96"/>
    <w:rsid w:val="00E31C24"/>
    <w:rsid w:val="00E31EA5"/>
    <w:rsid w:val="00E31EBA"/>
    <w:rsid w:val="00E31EE5"/>
    <w:rsid w:val="00E31FCA"/>
    <w:rsid w:val="00E3213A"/>
    <w:rsid w:val="00E3218C"/>
    <w:rsid w:val="00E32355"/>
    <w:rsid w:val="00E329B5"/>
    <w:rsid w:val="00E32AA6"/>
    <w:rsid w:val="00E32B5B"/>
    <w:rsid w:val="00E32EED"/>
    <w:rsid w:val="00E330DC"/>
    <w:rsid w:val="00E33448"/>
    <w:rsid w:val="00E33799"/>
    <w:rsid w:val="00E3383F"/>
    <w:rsid w:val="00E33A67"/>
    <w:rsid w:val="00E33B6B"/>
    <w:rsid w:val="00E33B88"/>
    <w:rsid w:val="00E33E8C"/>
    <w:rsid w:val="00E34459"/>
    <w:rsid w:val="00E347BB"/>
    <w:rsid w:val="00E34A1E"/>
    <w:rsid w:val="00E34CDB"/>
    <w:rsid w:val="00E350E9"/>
    <w:rsid w:val="00E35483"/>
    <w:rsid w:val="00E3563B"/>
    <w:rsid w:val="00E3579F"/>
    <w:rsid w:val="00E35A4B"/>
    <w:rsid w:val="00E35B8E"/>
    <w:rsid w:val="00E35D2E"/>
    <w:rsid w:val="00E3624F"/>
    <w:rsid w:val="00E368A9"/>
    <w:rsid w:val="00E36B3E"/>
    <w:rsid w:val="00E36C3A"/>
    <w:rsid w:val="00E36E2A"/>
    <w:rsid w:val="00E36EF0"/>
    <w:rsid w:val="00E3733A"/>
    <w:rsid w:val="00E3735F"/>
    <w:rsid w:val="00E375FF"/>
    <w:rsid w:val="00E37700"/>
    <w:rsid w:val="00E37BA9"/>
    <w:rsid w:val="00E37CAF"/>
    <w:rsid w:val="00E37E14"/>
    <w:rsid w:val="00E37E3D"/>
    <w:rsid w:val="00E37EA1"/>
    <w:rsid w:val="00E40550"/>
    <w:rsid w:val="00E409D7"/>
    <w:rsid w:val="00E40C1E"/>
    <w:rsid w:val="00E40F3E"/>
    <w:rsid w:val="00E410EB"/>
    <w:rsid w:val="00E413A1"/>
    <w:rsid w:val="00E41496"/>
    <w:rsid w:val="00E414D4"/>
    <w:rsid w:val="00E414D7"/>
    <w:rsid w:val="00E415DA"/>
    <w:rsid w:val="00E41B16"/>
    <w:rsid w:val="00E41C63"/>
    <w:rsid w:val="00E41DBB"/>
    <w:rsid w:val="00E42050"/>
    <w:rsid w:val="00E42195"/>
    <w:rsid w:val="00E42687"/>
    <w:rsid w:val="00E429B5"/>
    <w:rsid w:val="00E42CD0"/>
    <w:rsid w:val="00E43323"/>
    <w:rsid w:val="00E435C1"/>
    <w:rsid w:val="00E43AED"/>
    <w:rsid w:val="00E43AF5"/>
    <w:rsid w:val="00E43BE5"/>
    <w:rsid w:val="00E43BFF"/>
    <w:rsid w:val="00E43C0F"/>
    <w:rsid w:val="00E43F13"/>
    <w:rsid w:val="00E4418C"/>
    <w:rsid w:val="00E443DA"/>
    <w:rsid w:val="00E446DA"/>
    <w:rsid w:val="00E44A82"/>
    <w:rsid w:val="00E44E07"/>
    <w:rsid w:val="00E45425"/>
    <w:rsid w:val="00E454C1"/>
    <w:rsid w:val="00E45524"/>
    <w:rsid w:val="00E456FC"/>
    <w:rsid w:val="00E457B5"/>
    <w:rsid w:val="00E460FE"/>
    <w:rsid w:val="00E463F7"/>
    <w:rsid w:val="00E46474"/>
    <w:rsid w:val="00E464E3"/>
    <w:rsid w:val="00E4686D"/>
    <w:rsid w:val="00E46898"/>
    <w:rsid w:val="00E46900"/>
    <w:rsid w:val="00E46EA1"/>
    <w:rsid w:val="00E473F1"/>
    <w:rsid w:val="00E4743D"/>
    <w:rsid w:val="00E4764A"/>
    <w:rsid w:val="00E47799"/>
    <w:rsid w:val="00E47B5E"/>
    <w:rsid w:val="00E47E5A"/>
    <w:rsid w:val="00E47EAF"/>
    <w:rsid w:val="00E47F48"/>
    <w:rsid w:val="00E5053D"/>
    <w:rsid w:val="00E50803"/>
    <w:rsid w:val="00E50848"/>
    <w:rsid w:val="00E50DB4"/>
    <w:rsid w:val="00E512D7"/>
    <w:rsid w:val="00E515DE"/>
    <w:rsid w:val="00E51AB0"/>
    <w:rsid w:val="00E51B0A"/>
    <w:rsid w:val="00E51D1C"/>
    <w:rsid w:val="00E51EAD"/>
    <w:rsid w:val="00E51F12"/>
    <w:rsid w:val="00E52001"/>
    <w:rsid w:val="00E520EB"/>
    <w:rsid w:val="00E523E9"/>
    <w:rsid w:val="00E52702"/>
    <w:rsid w:val="00E52828"/>
    <w:rsid w:val="00E52F01"/>
    <w:rsid w:val="00E5326F"/>
    <w:rsid w:val="00E53540"/>
    <w:rsid w:val="00E535CF"/>
    <w:rsid w:val="00E53764"/>
    <w:rsid w:val="00E53A5D"/>
    <w:rsid w:val="00E53DEE"/>
    <w:rsid w:val="00E53FF7"/>
    <w:rsid w:val="00E5414C"/>
    <w:rsid w:val="00E542E6"/>
    <w:rsid w:val="00E543E7"/>
    <w:rsid w:val="00E547D6"/>
    <w:rsid w:val="00E548B6"/>
    <w:rsid w:val="00E5496E"/>
    <w:rsid w:val="00E54BD4"/>
    <w:rsid w:val="00E54C5C"/>
    <w:rsid w:val="00E54CD1"/>
    <w:rsid w:val="00E54E1D"/>
    <w:rsid w:val="00E555F1"/>
    <w:rsid w:val="00E558AE"/>
    <w:rsid w:val="00E558E8"/>
    <w:rsid w:val="00E55962"/>
    <w:rsid w:val="00E559BC"/>
    <w:rsid w:val="00E55C91"/>
    <w:rsid w:val="00E55CB7"/>
    <w:rsid w:val="00E563A7"/>
    <w:rsid w:val="00E564F1"/>
    <w:rsid w:val="00E566BA"/>
    <w:rsid w:val="00E566C6"/>
    <w:rsid w:val="00E566D9"/>
    <w:rsid w:val="00E56888"/>
    <w:rsid w:val="00E570A6"/>
    <w:rsid w:val="00E5744D"/>
    <w:rsid w:val="00E5757E"/>
    <w:rsid w:val="00E575A1"/>
    <w:rsid w:val="00E577F2"/>
    <w:rsid w:val="00E57A9E"/>
    <w:rsid w:val="00E57D0D"/>
    <w:rsid w:val="00E57D87"/>
    <w:rsid w:val="00E57E08"/>
    <w:rsid w:val="00E60028"/>
    <w:rsid w:val="00E60102"/>
    <w:rsid w:val="00E6033C"/>
    <w:rsid w:val="00E60399"/>
    <w:rsid w:val="00E6051B"/>
    <w:rsid w:val="00E6077D"/>
    <w:rsid w:val="00E607C1"/>
    <w:rsid w:val="00E60A62"/>
    <w:rsid w:val="00E60B29"/>
    <w:rsid w:val="00E6105F"/>
    <w:rsid w:val="00E610C0"/>
    <w:rsid w:val="00E610E7"/>
    <w:rsid w:val="00E61151"/>
    <w:rsid w:val="00E614B8"/>
    <w:rsid w:val="00E615C6"/>
    <w:rsid w:val="00E61656"/>
    <w:rsid w:val="00E616F9"/>
    <w:rsid w:val="00E61A23"/>
    <w:rsid w:val="00E61C9F"/>
    <w:rsid w:val="00E61F6F"/>
    <w:rsid w:val="00E6228C"/>
    <w:rsid w:val="00E62A17"/>
    <w:rsid w:val="00E62A62"/>
    <w:rsid w:val="00E62AC4"/>
    <w:rsid w:val="00E62C96"/>
    <w:rsid w:val="00E62E87"/>
    <w:rsid w:val="00E631F9"/>
    <w:rsid w:val="00E63584"/>
    <w:rsid w:val="00E636ED"/>
    <w:rsid w:val="00E63888"/>
    <w:rsid w:val="00E63942"/>
    <w:rsid w:val="00E63A2E"/>
    <w:rsid w:val="00E63BC6"/>
    <w:rsid w:val="00E63E8A"/>
    <w:rsid w:val="00E63F2D"/>
    <w:rsid w:val="00E64048"/>
    <w:rsid w:val="00E6422A"/>
    <w:rsid w:val="00E64A98"/>
    <w:rsid w:val="00E64C11"/>
    <w:rsid w:val="00E64C65"/>
    <w:rsid w:val="00E64DD5"/>
    <w:rsid w:val="00E64ECE"/>
    <w:rsid w:val="00E64F70"/>
    <w:rsid w:val="00E64F77"/>
    <w:rsid w:val="00E65858"/>
    <w:rsid w:val="00E65960"/>
    <w:rsid w:val="00E65BC3"/>
    <w:rsid w:val="00E65FFB"/>
    <w:rsid w:val="00E660FC"/>
    <w:rsid w:val="00E661DA"/>
    <w:rsid w:val="00E664A2"/>
    <w:rsid w:val="00E66AB0"/>
    <w:rsid w:val="00E66D1A"/>
    <w:rsid w:val="00E66F7A"/>
    <w:rsid w:val="00E6733E"/>
    <w:rsid w:val="00E67513"/>
    <w:rsid w:val="00E67E0F"/>
    <w:rsid w:val="00E67F3C"/>
    <w:rsid w:val="00E7008F"/>
    <w:rsid w:val="00E703D8"/>
    <w:rsid w:val="00E7051A"/>
    <w:rsid w:val="00E70564"/>
    <w:rsid w:val="00E705B0"/>
    <w:rsid w:val="00E70664"/>
    <w:rsid w:val="00E708AD"/>
    <w:rsid w:val="00E70A32"/>
    <w:rsid w:val="00E70E88"/>
    <w:rsid w:val="00E714B3"/>
    <w:rsid w:val="00E71501"/>
    <w:rsid w:val="00E719AD"/>
    <w:rsid w:val="00E71C93"/>
    <w:rsid w:val="00E71CED"/>
    <w:rsid w:val="00E71F9D"/>
    <w:rsid w:val="00E72A0E"/>
    <w:rsid w:val="00E72EE5"/>
    <w:rsid w:val="00E72F66"/>
    <w:rsid w:val="00E730EB"/>
    <w:rsid w:val="00E73297"/>
    <w:rsid w:val="00E73637"/>
    <w:rsid w:val="00E737C4"/>
    <w:rsid w:val="00E73C62"/>
    <w:rsid w:val="00E73E3A"/>
    <w:rsid w:val="00E7408D"/>
    <w:rsid w:val="00E74572"/>
    <w:rsid w:val="00E7495F"/>
    <w:rsid w:val="00E75528"/>
    <w:rsid w:val="00E75618"/>
    <w:rsid w:val="00E757F0"/>
    <w:rsid w:val="00E75BA1"/>
    <w:rsid w:val="00E75D56"/>
    <w:rsid w:val="00E75DC2"/>
    <w:rsid w:val="00E76079"/>
    <w:rsid w:val="00E7622F"/>
    <w:rsid w:val="00E766B6"/>
    <w:rsid w:val="00E768CE"/>
    <w:rsid w:val="00E76B5A"/>
    <w:rsid w:val="00E76EDA"/>
    <w:rsid w:val="00E7754F"/>
    <w:rsid w:val="00E775A6"/>
    <w:rsid w:val="00E775B9"/>
    <w:rsid w:val="00E77693"/>
    <w:rsid w:val="00E778D0"/>
    <w:rsid w:val="00E77C01"/>
    <w:rsid w:val="00E77D48"/>
    <w:rsid w:val="00E77F9F"/>
    <w:rsid w:val="00E80185"/>
    <w:rsid w:val="00E803E0"/>
    <w:rsid w:val="00E8049E"/>
    <w:rsid w:val="00E804E8"/>
    <w:rsid w:val="00E80501"/>
    <w:rsid w:val="00E805FF"/>
    <w:rsid w:val="00E80709"/>
    <w:rsid w:val="00E80890"/>
    <w:rsid w:val="00E80BCA"/>
    <w:rsid w:val="00E80DD9"/>
    <w:rsid w:val="00E811F3"/>
    <w:rsid w:val="00E8146D"/>
    <w:rsid w:val="00E814F6"/>
    <w:rsid w:val="00E81706"/>
    <w:rsid w:val="00E8173B"/>
    <w:rsid w:val="00E818E5"/>
    <w:rsid w:val="00E81963"/>
    <w:rsid w:val="00E81A8D"/>
    <w:rsid w:val="00E81C53"/>
    <w:rsid w:val="00E81E15"/>
    <w:rsid w:val="00E81FF7"/>
    <w:rsid w:val="00E820B8"/>
    <w:rsid w:val="00E82170"/>
    <w:rsid w:val="00E823AB"/>
    <w:rsid w:val="00E82C94"/>
    <w:rsid w:val="00E82F7F"/>
    <w:rsid w:val="00E83140"/>
    <w:rsid w:val="00E8330D"/>
    <w:rsid w:val="00E838B3"/>
    <w:rsid w:val="00E83CBC"/>
    <w:rsid w:val="00E83D8F"/>
    <w:rsid w:val="00E83DBB"/>
    <w:rsid w:val="00E83E68"/>
    <w:rsid w:val="00E84387"/>
    <w:rsid w:val="00E84741"/>
    <w:rsid w:val="00E84836"/>
    <w:rsid w:val="00E849DB"/>
    <w:rsid w:val="00E84C54"/>
    <w:rsid w:val="00E84C96"/>
    <w:rsid w:val="00E84DE3"/>
    <w:rsid w:val="00E84EE7"/>
    <w:rsid w:val="00E85089"/>
    <w:rsid w:val="00E85321"/>
    <w:rsid w:val="00E8536F"/>
    <w:rsid w:val="00E853D4"/>
    <w:rsid w:val="00E8541E"/>
    <w:rsid w:val="00E85858"/>
    <w:rsid w:val="00E85990"/>
    <w:rsid w:val="00E85A08"/>
    <w:rsid w:val="00E85DF3"/>
    <w:rsid w:val="00E8605E"/>
    <w:rsid w:val="00E862B7"/>
    <w:rsid w:val="00E8644F"/>
    <w:rsid w:val="00E8651A"/>
    <w:rsid w:val="00E86662"/>
    <w:rsid w:val="00E869D3"/>
    <w:rsid w:val="00E86AA4"/>
    <w:rsid w:val="00E86EFD"/>
    <w:rsid w:val="00E87001"/>
    <w:rsid w:val="00E872E8"/>
    <w:rsid w:val="00E872FA"/>
    <w:rsid w:val="00E87492"/>
    <w:rsid w:val="00E875F4"/>
    <w:rsid w:val="00E87BF3"/>
    <w:rsid w:val="00E87D3F"/>
    <w:rsid w:val="00E87DBC"/>
    <w:rsid w:val="00E9027C"/>
    <w:rsid w:val="00E909A3"/>
    <w:rsid w:val="00E90A30"/>
    <w:rsid w:val="00E90CF6"/>
    <w:rsid w:val="00E90D56"/>
    <w:rsid w:val="00E90E1A"/>
    <w:rsid w:val="00E91614"/>
    <w:rsid w:val="00E91924"/>
    <w:rsid w:val="00E91A7A"/>
    <w:rsid w:val="00E91A84"/>
    <w:rsid w:val="00E91B50"/>
    <w:rsid w:val="00E91E37"/>
    <w:rsid w:val="00E92034"/>
    <w:rsid w:val="00E920CB"/>
    <w:rsid w:val="00E920E7"/>
    <w:rsid w:val="00E92109"/>
    <w:rsid w:val="00E92807"/>
    <w:rsid w:val="00E92A3E"/>
    <w:rsid w:val="00E92A42"/>
    <w:rsid w:val="00E92ED2"/>
    <w:rsid w:val="00E93288"/>
    <w:rsid w:val="00E9388E"/>
    <w:rsid w:val="00E93981"/>
    <w:rsid w:val="00E93B28"/>
    <w:rsid w:val="00E9426D"/>
    <w:rsid w:val="00E94344"/>
    <w:rsid w:val="00E944A2"/>
    <w:rsid w:val="00E948AD"/>
    <w:rsid w:val="00E94B15"/>
    <w:rsid w:val="00E94BC8"/>
    <w:rsid w:val="00E94EC1"/>
    <w:rsid w:val="00E94F7B"/>
    <w:rsid w:val="00E95318"/>
    <w:rsid w:val="00E95429"/>
    <w:rsid w:val="00E954C9"/>
    <w:rsid w:val="00E956EB"/>
    <w:rsid w:val="00E9572F"/>
    <w:rsid w:val="00E95750"/>
    <w:rsid w:val="00E957CE"/>
    <w:rsid w:val="00E9627A"/>
    <w:rsid w:val="00E96464"/>
    <w:rsid w:val="00E9654A"/>
    <w:rsid w:val="00E965FD"/>
    <w:rsid w:val="00E96710"/>
    <w:rsid w:val="00E96E2D"/>
    <w:rsid w:val="00E972A1"/>
    <w:rsid w:val="00E9770A"/>
    <w:rsid w:val="00E978B7"/>
    <w:rsid w:val="00E979B2"/>
    <w:rsid w:val="00EA0735"/>
    <w:rsid w:val="00EA0885"/>
    <w:rsid w:val="00EA0A7C"/>
    <w:rsid w:val="00EA0DA7"/>
    <w:rsid w:val="00EA0DDC"/>
    <w:rsid w:val="00EA0F81"/>
    <w:rsid w:val="00EA10A4"/>
    <w:rsid w:val="00EA121D"/>
    <w:rsid w:val="00EA17BC"/>
    <w:rsid w:val="00EA1A69"/>
    <w:rsid w:val="00EA1A6E"/>
    <w:rsid w:val="00EA1D60"/>
    <w:rsid w:val="00EA1F0A"/>
    <w:rsid w:val="00EA1F27"/>
    <w:rsid w:val="00EA1FB2"/>
    <w:rsid w:val="00EA25DE"/>
    <w:rsid w:val="00EA2AB2"/>
    <w:rsid w:val="00EA2D30"/>
    <w:rsid w:val="00EA3055"/>
    <w:rsid w:val="00EA309E"/>
    <w:rsid w:val="00EA3A3E"/>
    <w:rsid w:val="00EA3A69"/>
    <w:rsid w:val="00EA3BEA"/>
    <w:rsid w:val="00EA3F7E"/>
    <w:rsid w:val="00EA4052"/>
    <w:rsid w:val="00EA4095"/>
    <w:rsid w:val="00EA4374"/>
    <w:rsid w:val="00EA4753"/>
    <w:rsid w:val="00EA4922"/>
    <w:rsid w:val="00EA49BD"/>
    <w:rsid w:val="00EA4AFF"/>
    <w:rsid w:val="00EA4B34"/>
    <w:rsid w:val="00EA4D93"/>
    <w:rsid w:val="00EA4E2C"/>
    <w:rsid w:val="00EA4E50"/>
    <w:rsid w:val="00EA5417"/>
    <w:rsid w:val="00EA5451"/>
    <w:rsid w:val="00EA5A13"/>
    <w:rsid w:val="00EA5CD5"/>
    <w:rsid w:val="00EA5EC6"/>
    <w:rsid w:val="00EA6043"/>
    <w:rsid w:val="00EA628F"/>
    <w:rsid w:val="00EA645F"/>
    <w:rsid w:val="00EA652F"/>
    <w:rsid w:val="00EA6610"/>
    <w:rsid w:val="00EA66FD"/>
    <w:rsid w:val="00EA6A1B"/>
    <w:rsid w:val="00EA6C87"/>
    <w:rsid w:val="00EA735D"/>
    <w:rsid w:val="00EA7660"/>
    <w:rsid w:val="00EA7848"/>
    <w:rsid w:val="00EA7853"/>
    <w:rsid w:val="00EA78FB"/>
    <w:rsid w:val="00EA7A86"/>
    <w:rsid w:val="00EA7A8C"/>
    <w:rsid w:val="00EB0927"/>
    <w:rsid w:val="00EB09CF"/>
    <w:rsid w:val="00EB0F28"/>
    <w:rsid w:val="00EB130F"/>
    <w:rsid w:val="00EB1512"/>
    <w:rsid w:val="00EB16D2"/>
    <w:rsid w:val="00EB18CC"/>
    <w:rsid w:val="00EB1C55"/>
    <w:rsid w:val="00EB1D2C"/>
    <w:rsid w:val="00EB204A"/>
    <w:rsid w:val="00EB2119"/>
    <w:rsid w:val="00EB220E"/>
    <w:rsid w:val="00EB2252"/>
    <w:rsid w:val="00EB23F3"/>
    <w:rsid w:val="00EB241F"/>
    <w:rsid w:val="00EB2BDA"/>
    <w:rsid w:val="00EB2CE9"/>
    <w:rsid w:val="00EB2D55"/>
    <w:rsid w:val="00EB2EF9"/>
    <w:rsid w:val="00EB2FAF"/>
    <w:rsid w:val="00EB306D"/>
    <w:rsid w:val="00EB30A4"/>
    <w:rsid w:val="00EB3449"/>
    <w:rsid w:val="00EB384C"/>
    <w:rsid w:val="00EB3868"/>
    <w:rsid w:val="00EB395A"/>
    <w:rsid w:val="00EB3A40"/>
    <w:rsid w:val="00EB3A4C"/>
    <w:rsid w:val="00EB3CA5"/>
    <w:rsid w:val="00EB3FA2"/>
    <w:rsid w:val="00EB3FF7"/>
    <w:rsid w:val="00EB4095"/>
    <w:rsid w:val="00EB409A"/>
    <w:rsid w:val="00EB4205"/>
    <w:rsid w:val="00EB421B"/>
    <w:rsid w:val="00EB429C"/>
    <w:rsid w:val="00EB4684"/>
    <w:rsid w:val="00EB473F"/>
    <w:rsid w:val="00EB4882"/>
    <w:rsid w:val="00EB4C20"/>
    <w:rsid w:val="00EB4C22"/>
    <w:rsid w:val="00EB4C32"/>
    <w:rsid w:val="00EB4D05"/>
    <w:rsid w:val="00EB4E0B"/>
    <w:rsid w:val="00EB4ED6"/>
    <w:rsid w:val="00EB53AD"/>
    <w:rsid w:val="00EB548D"/>
    <w:rsid w:val="00EB5A95"/>
    <w:rsid w:val="00EB5AB9"/>
    <w:rsid w:val="00EB5D2B"/>
    <w:rsid w:val="00EB6025"/>
    <w:rsid w:val="00EB6061"/>
    <w:rsid w:val="00EB6096"/>
    <w:rsid w:val="00EB61B8"/>
    <w:rsid w:val="00EB6404"/>
    <w:rsid w:val="00EB6906"/>
    <w:rsid w:val="00EB70A5"/>
    <w:rsid w:val="00EB7201"/>
    <w:rsid w:val="00EB721C"/>
    <w:rsid w:val="00EB723E"/>
    <w:rsid w:val="00EB727A"/>
    <w:rsid w:val="00EB73C6"/>
    <w:rsid w:val="00EB76D7"/>
    <w:rsid w:val="00EB7AD9"/>
    <w:rsid w:val="00EB7BAE"/>
    <w:rsid w:val="00EB7D0B"/>
    <w:rsid w:val="00EB7D7D"/>
    <w:rsid w:val="00EB7E14"/>
    <w:rsid w:val="00EB7F37"/>
    <w:rsid w:val="00EB7F40"/>
    <w:rsid w:val="00EC003F"/>
    <w:rsid w:val="00EC0309"/>
    <w:rsid w:val="00EC032B"/>
    <w:rsid w:val="00EC0890"/>
    <w:rsid w:val="00EC09C7"/>
    <w:rsid w:val="00EC0A29"/>
    <w:rsid w:val="00EC0F7B"/>
    <w:rsid w:val="00EC10AD"/>
    <w:rsid w:val="00EC1174"/>
    <w:rsid w:val="00EC1187"/>
    <w:rsid w:val="00EC118A"/>
    <w:rsid w:val="00EC1415"/>
    <w:rsid w:val="00EC153E"/>
    <w:rsid w:val="00EC177D"/>
    <w:rsid w:val="00EC1B2A"/>
    <w:rsid w:val="00EC1D5D"/>
    <w:rsid w:val="00EC1DB3"/>
    <w:rsid w:val="00EC1F27"/>
    <w:rsid w:val="00EC20BE"/>
    <w:rsid w:val="00EC20D6"/>
    <w:rsid w:val="00EC28D4"/>
    <w:rsid w:val="00EC2A38"/>
    <w:rsid w:val="00EC2BAD"/>
    <w:rsid w:val="00EC2EBE"/>
    <w:rsid w:val="00EC2EC6"/>
    <w:rsid w:val="00EC3126"/>
    <w:rsid w:val="00EC3391"/>
    <w:rsid w:val="00EC34BA"/>
    <w:rsid w:val="00EC34D7"/>
    <w:rsid w:val="00EC35B3"/>
    <w:rsid w:val="00EC36AB"/>
    <w:rsid w:val="00EC39E6"/>
    <w:rsid w:val="00EC3BB0"/>
    <w:rsid w:val="00EC3E0B"/>
    <w:rsid w:val="00EC3EBC"/>
    <w:rsid w:val="00EC41DE"/>
    <w:rsid w:val="00EC4C62"/>
    <w:rsid w:val="00EC4D20"/>
    <w:rsid w:val="00EC4DB7"/>
    <w:rsid w:val="00EC4F02"/>
    <w:rsid w:val="00EC5119"/>
    <w:rsid w:val="00EC55B4"/>
    <w:rsid w:val="00EC579C"/>
    <w:rsid w:val="00EC57BB"/>
    <w:rsid w:val="00EC5883"/>
    <w:rsid w:val="00EC5C6E"/>
    <w:rsid w:val="00EC615B"/>
    <w:rsid w:val="00EC64A7"/>
    <w:rsid w:val="00EC6629"/>
    <w:rsid w:val="00EC6722"/>
    <w:rsid w:val="00EC684E"/>
    <w:rsid w:val="00EC69D8"/>
    <w:rsid w:val="00EC6A93"/>
    <w:rsid w:val="00EC6B4F"/>
    <w:rsid w:val="00EC6C50"/>
    <w:rsid w:val="00EC6C72"/>
    <w:rsid w:val="00EC6EE5"/>
    <w:rsid w:val="00EC71A1"/>
    <w:rsid w:val="00EC753D"/>
    <w:rsid w:val="00EC773A"/>
    <w:rsid w:val="00EC7BEC"/>
    <w:rsid w:val="00EC7E8E"/>
    <w:rsid w:val="00EC7FD1"/>
    <w:rsid w:val="00EC7FE0"/>
    <w:rsid w:val="00ED032C"/>
    <w:rsid w:val="00ED04B4"/>
    <w:rsid w:val="00ED078F"/>
    <w:rsid w:val="00ED0A33"/>
    <w:rsid w:val="00ED0AD0"/>
    <w:rsid w:val="00ED0B29"/>
    <w:rsid w:val="00ED0CA9"/>
    <w:rsid w:val="00ED0E95"/>
    <w:rsid w:val="00ED0EAA"/>
    <w:rsid w:val="00ED0EC1"/>
    <w:rsid w:val="00ED0F56"/>
    <w:rsid w:val="00ED1370"/>
    <w:rsid w:val="00ED1A35"/>
    <w:rsid w:val="00ED1AF6"/>
    <w:rsid w:val="00ED231C"/>
    <w:rsid w:val="00ED2384"/>
    <w:rsid w:val="00ED2493"/>
    <w:rsid w:val="00ED24D8"/>
    <w:rsid w:val="00ED2A9E"/>
    <w:rsid w:val="00ED2E9B"/>
    <w:rsid w:val="00ED2FEB"/>
    <w:rsid w:val="00ED303F"/>
    <w:rsid w:val="00ED32F8"/>
    <w:rsid w:val="00ED349F"/>
    <w:rsid w:val="00ED383A"/>
    <w:rsid w:val="00ED3B93"/>
    <w:rsid w:val="00ED404D"/>
    <w:rsid w:val="00ED4445"/>
    <w:rsid w:val="00ED4727"/>
    <w:rsid w:val="00ED483F"/>
    <w:rsid w:val="00ED4CEE"/>
    <w:rsid w:val="00ED5121"/>
    <w:rsid w:val="00ED526B"/>
    <w:rsid w:val="00ED53ED"/>
    <w:rsid w:val="00ED5479"/>
    <w:rsid w:val="00ED54EB"/>
    <w:rsid w:val="00ED5590"/>
    <w:rsid w:val="00ED55AF"/>
    <w:rsid w:val="00ED5654"/>
    <w:rsid w:val="00ED58C6"/>
    <w:rsid w:val="00ED5A84"/>
    <w:rsid w:val="00ED5BD8"/>
    <w:rsid w:val="00ED5C0D"/>
    <w:rsid w:val="00ED5F38"/>
    <w:rsid w:val="00ED614E"/>
    <w:rsid w:val="00ED6DEC"/>
    <w:rsid w:val="00ED749F"/>
    <w:rsid w:val="00ED765B"/>
    <w:rsid w:val="00ED79C0"/>
    <w:rsid w:val="00ED7A7C"/>
    <w:rsid w:val="00ED7BC8"/>
    <w:rsid w:val="00EE035D"/>
    <w:rsid w:val="00EE0696"/>
    <w:rsid w:val="00EE083B"/>
    <w:rsid w:val="00EE0A60"/>
    <w:rsid w:val="00EE0D6C"/>
    <w:rsid w:val="00EE121E"/>
    <w:rsid w:val="00EE146C"/>
    <w:rsid w:val="00EE156D"/>
    <w:rsid w:val="00EE16D4"/>
    <w:rsid w:val="00EE1AB4"/>
    <w:rsid w:val="00EE1DDF"/>
    <w:rsid w:val="00EE235C"/>
    <w:rsid w:val="00EE2399"/>
    <w:rsid w:val="00EE249A"/>
    <w:rsid w:val="00EE25E7"/>
    <w:rsid w:val="00EE26F8"/>
    <w:rsid w:val="00EE278F"/>
    <w:rsid w:val="00EE2953"/>
    <w:rsid w:val="00EE2A5E"/>
    <w:rsid w:val="00EE2ACE"/>
    <w:rsid w:val="00EE2C2D"/>
    <w:rsid w:val="00EE2CCD"/>
    <w:rsid w:val="00EE2DB1"/>
    <w:rsid w:val="00EE3189"/>
    <w:rsid w:val="00EE32D2"/>
    <w:rsid w:val="00EE3F52"/>
    <w:rsid w:val="00EE4022"/>
    <w:rsid w:val="00EE410B"/>
    <w:rsid w:val="00EE4129"/>
    <w:rsid w:val="00EE4960"/>
    <w:rsid w:val="00EE4A74"/>
    <w:rsid w:val="00EE4A8F"/>
    <w:rsid w:val="00EE4D50"/>
    <w:rsid w:val="00EE4F3B"/>
    <w:rsid w:val="00EE52F3"/>
    <w:rsid w:val="00EE578F"/>
    <w:rsid w:val="00EE58E1"/>
    <w:rsid w:val="00EE5982"/>
    <w:rsid w:val="00EE5A69"/>
    <w:rsid w:val="00EE5DB8"/>
    <w:rsid w:val="00EE60B4"/>
    <w:rsid w:val="00EE6144"/>
    <w:rsid w:val="00EE6364"/>
    <w:rsid w:val="00EE649B"/>
    <w:rsid w:val="00EE66BB"/>
    <w:rsid w:val="00EE6894"/>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F007F"/>
    <w:rsid w:val="00EF00F3"/>
    <w:rsid w:val="00EF0192"/>
    <w:rsid w:val="00EF0200"/>
    <w:rsid w:val="00EF020A"/>
    <w:rsid w:val="00EF079A"/>
    <w:rsid w:val="00EF0EA7"/>
    <w:rsid w:val="00EF10FE"/>
    <w:rsid w:val="00EF1169"/>
    <w:rsid w:val="00EF1243"/>
    <w:rsid w:val="00EF12E2"/>
    <w:rsid w:val="00EF13A7"/>
    <w:rsid w:val="00EF16A2"/>
    <w:rsid w:val="00EF1765"/>
    <w:rsid w:val="00EF18F8"/>
    <w:rsid w:val="00EF19FE"/>
    <w:rsid w:val="00EF1D96"/>
    <w:rsid w:val="00EF2409"/>
    <w:rsid w:val="00EF2488"/>
    <w:rsid w:val="00EF2C2C"/>
    <w:rsid w:val="00EF2CE5"/>
    <w:rsid w:val="00EF2DAA"/>
    <w:rsid w:val="00EF2FF2"/>
    <w:rsid w:val="00EF303D"/>
    <w:rsid w:val="00EF316A"/>
    <w:rsid w:val="00EF31DE"/>
    <w:rsid w:val="00EF3268"/>
    <w:rsid w:val="00EF37A0"/>
    <w:rsid w:val="00EF3A28"/>
    <w:rsid w:val="00EF4096"/>
    <w:rsid w:val="00EF416E"/>
    <w:rsid w:val="00EF4247"/>
    <w:rsid w:val="00EF46B9"/>
    <w:rsid w:val="00EF47F0"/>
    <w:rsid w:val="00EF491C"/>
    <w:rsid w:val="00EF4A40"/>
    <w:rsid w:val="00EF4A84"/>
    <w:rsid w:val="00EF4C20"/>
    <w:rsid w:val="00EF4CA6"/>
    <w:rsid w:val="00EF5612"/>
    <w:rsid w:val="00EF5A4F"/>
    <w:rsid w:val="00EF5B88"/>
    <w:rsid w:val="00EF5CD2"/>
    <w:rsid w:val="00EF61FC"/>
    <w:rsid w:val="00EF629C"/>
    <w:rsid w:val="00EF6569"/>
    <w:rsid w:val="00EF659F"/>
    <w:rsid w:val="00EF69D7"/>
    <w:rsid w:val="00EF6BA2"/>
    <w:rsid w:val="00EF6BA5"/>
    <w:rsid w:val="00EF6BA9"/>
    <w:rsid w:val="00EF6D95"/>
    <w:rsid w:val="00EF720F"/>
    <w:rsid w:val="00EF73EA"/>
    <w:rsid w:val="00EF7499"/>
    <w:rsid w:val="00EF7511"/>
    <w:rsid w:val="00EF7E69"/>
    <w:rsid w:val="00F00087"/>
    <w:rsid w:val="00F00214"/>
    <w:rsid w:val="00F003B2"/>
    <w:rsid w:val="00F00436"/>
    <w:rsid w:val="00F006BA"/>
    <w:rsid w:val="00F007AB"/>
    <w:rsid w:val="00F00872"/>
    <w:rsid w:val="00F009EC"/>
    <w:rsid w:val="00F00BEA"/>
    <w:rsid w:val="00F00EC3"/>
    <w:rsid w:val="00F00F4E"/>
    <w:rsid w:val="00F0158B"/>
    <w:rsid w:val="00F01712"/>
    <w:rsid w:val="00F017D0"/>
    <w:rsid w:val="00F0185F"/>
    <w:rsid w:val="00F01986"/>
    <w:rsid w:val="00F01C11"/>
    <w:rsid w:val="00F01C47"/>
    <w:rsid w:val="00F01FEB"/>
    <w:rsid w:val="00F0202D"/>
    <w:rsid w:val="00F02070"/>
    <w:rsid w:val="00F02173"/>
    <w:rsid w:val="00F025A6"/>
    <w:rsid w:val="00F0284E"/>
    <w:rsid w:val="00F02883"/>
    <w:rsid w:val="00F02BD6"/>
    <w:rsid w:val="00F02DA6"/>
    <w:rsid w:val="00F03438"/>
    <w:rsid w:val="00F035FC"/>
    <w:rsid w:val="00F03B07"/>
    <w:rsid w:val="00F03C76"/>
    <w:rsid w:val="00F04400"/>
    <w:rsid w:val="00F04524"/>
    <w:rsid w:val="00F046AF"/>
    <w:rsid w:val="00F04A04"/>
    <w:rsid w:val="00F04AE4"/>
    <w:rsid w:val="00F04CA1"/>
    <w:rsid w:val="00F05061"/>
    <w:rsid w:val="00F0523A"/>
    <w:rsid w:val="00F053E5"/>
    <w:rsid w:val="00F05556"/>
    <w:rsid w:val="00F0557E"/>
    <w:rsid w:val="00F055E9"/>
    <w:rsid w:val="00F057A8"/>
    <w:rsid w:val="00F05C08"/>
    <w:rsid w:val="00F05C81"/>
    <w:rsid w:val="00F0603C"/>
    <w:rsid w:val="00F06341"/>
    <w:rsid w:val="00F063BE"/>
    <w:rsid w:val="00F06964"/>
    <w:rsid w:val="00F06B86"/>
    <w:rsid w:val="00F07094"/>
    <w:rsid w:val="00F071E4"/>
    <w:rsid w:val="00F0759B"/>
    <w:rsid w:val="00F076E9"/>
    <w:rsid w:val="00F077D8"/>
    <w:rsid w:val="00F0785D"/>
    <w:rsid w:val="00F07996"/>
    <w:rsid w:val="00F07A38"/>
    <w:rsid w:val="00F07AE2"/>
    <w:rsid w:val="00F07C73"/>
    <w:rsid w:val="00F07F7B"/>
    <w:rsid w:val="00F102F5"/>
    <w:rsid w:val="00F10649"/>
    <w:rsid w:val="00F10745"/>
    <w:rsid w:val="00F10848"/>
    <w:rsid w:val="00F10879"/>
    <w:rsid w:val="00F10A07"/>
    <w:rsid w:val="00F10B47"/>
    <w:rsid w:val="00F10DCB"/>
    <w:rsid w:val="00F1113C"/>
    <w:rsid w:val="00F112F6"/>
    <w:rsid w:val="00F11524"/>
    <w:rsid w:val="00F11656"/>
    <w:rsid w:val="00F11A80"/>
    <w:rsid w:val="00F11B39"/>
    <w:rsid w:val="00F11B48"/>
    <w:rsid w:val="00F11E9B"/>
    <w:rsid w:val="00F1239D"/>
    <w:rsid w:val="00F12478"/>
    <w:rsid w:val="00F12ABB"/>
    <w:rsid w:val="00F12C77"/>
    <w:rsid w:val="00F12E6C"/>
    <w:rsid w:val="00F13470"/>
    <w:rsid w:val="00F136CB"/>
    <w:rsid w:val="00F13934"/>
    <w:rsid w:val="00F139E9"/>
    <w:rsid w:val="00F13DDA"/>
    <w:rsid w:val="00F14186"/>
    <w:rsid w:val="00F14223"/>
    <w:rsid w:val="00F142FE"/>
    <w:rsid w:val="00F14327"/>
    <w:rsid w:val="00F1450E"/>
    <w:rsid w:val="00F14A4F"/>
    <w:rsid w:val="00F14CFB"/>
    <w:rsid w:val="00F14D76"/>
    <w:rsid w:val="00F1506F"/>
    <w:rsid w:val="00F1522E"/>
    <w:rsid w:val="00F15435"/>
    <w:rsid w:val="00F1566D"/>
    <w:rsid w:val="00F15993"/>
    <w:rsid w:val="00F15A62"/>
    <w:rsid w:val="00F15B8A"/>
    <w:rsid w:val="00F15C51"/>
    <w:rsid w:val="00F15CE1"/>
    <w:rsid w:val="00F16007"/>
    <w:rsid w:val="00F165F6"/>
    <w:rsid w:val="00F167A2"/>
    <w:rsid w:val="00F16932"/>
    <w:rsid w:val="00F16BF2"/>
    <w:rsid w:val="00F16F57"/>
    <w:rsid w:val="00F17100"/>
    <w:rsid w:val="00F17146"/>
    <w:rsid w:val="00F171BE"/>
    <w:rsid w:val="00F17397"/>
    <w:rsid w:val="00F174E4"/>
    <w:rsid w:val="00F17529"/>
    <w:rsid w:val="00F176C3"/>
    <w:rsid w:val="00F178C1"/>
    <w:rsid w:val="00F178CC"/>
    <w:rsid w:val="00F17944"/>
    <w:rsid w:val="00F17A91"/>
    <w:rsid w:val="00F17AA4"/>
    <w:rsid w:val="00F17DD1"/>
    <w:rsid w:val="00F17F18"/>
    <w:rsid w:val="00F2011A"/>
    <w:rsid w:val="00F20262"/>
    <w:rsid w:val="00F202B1"/>
    <w:rsid w:val="00F20340"/>
    <w:rsid w:val="00F20375"/>
    <w:rsid w:val="00F20DBA"/>
    <w:rsid w:val="00F20F28"/>
    <w:rsid w:val="00F210EF"/>
    <w:rsid w:val="00F216AE"/>
    <w:rsid w:val="00F217EF"/>
    <w:rsid w:val="00F218EF"/>
    <w:rsid w:val="00F21AE7"/>
    <w:rsid w:val="00F2211A"/>
    <w:rsid w:val="00F22673"/>
    <w:rsid w:val="00F22CFE"/>
    <w:rsid w:val="00F22E95"/>
    <w:rsid w:val="00F22FA2"/>
    <w:rsid w:val="00F231D4"/>
    <w:rsid w:val="00F23534"/>
    <w:rsid w:val="00F23735"/>
    <w:rsid w:val="00F23833"/>
    <w:rsid w:val="00F2388A"/>
    <w:rsid w:val="00F238AE"/>
    <w:rsid w:val="00F23A96"/>
    <w:rsid w:val="00F23C21"/>
    <w:rsid w:val="00F23D07"/>
    <w:rsid w:val="00F23E63"/>
    <w:rsid w:val="00F2404C"/>
    <w:rsid w:val="00F24293"/>
    <w:rsid w:val="00F24383"/>
    <w:rsid w:val="00F24696"/>
    <w:rsid w:val="00F2496D"/>
    <w:rsid w:val="00F24A06"/>
    <w:rsid w:val="00F24A4B"/>
    <w:rsid w:val="00F24E30"/>
    <w:rsid w:val="00F25302"/>
    <w:rsid w:val="00F258EF"/>
    <w:rsid w:val="00F25CC3"/>
    <w:rsid w:val="00F25CFD"/>
    <w:rsid w:val="00F25EEE"/>
    <w:rsid w:val="00F25F3D"/>
    <w:rsid w:val="00F264DF"/>
    <w:rsid w:val="00F26666"/>
    <w:rsid w:val="00F266D4"/>
    <w:rsid w:val="00F267F8"/>
    <w:rsid w:val="00F26B81"/>
    <w:rsid w:val="00F26C2E"/>
    <w:rsid w:val="00F27143"/>
    <w:rsid w:val="00F27292"/>
    <w:rsid w:val="00F2737A"/>
    <w:rsid w:val="00F27625"/>
    <w:rsid w:val="00F277B2"/>
    <w:rsid w:val="00F2781B"/>
    <w:rsid w:val="00F2782A"/>
    <w:rsid w:val="00F27A3F"/>
    <w:rsid w:val="00F27E40"/>
    <w:rsid w:val="00F27E4C"/>
    <w:rsid w:val="00F27F79"/>
    <w:rsid w:val="00F27FD5"/>
    <w:rsid w:val="00F306D5"/>
    <w:rsid w:val="00F30A69"/>
    <w:rsid w:val="00F30A8E"/>
    <w:rsid w:val="00F30ADE"/>
    <w:rsid w:val="00F30C82"/>
    <w:rsid w:val="00F31374"/>
    <w:rsid w:val="00F3155F"/>
    <w:rsid w:val="00F31A0A"/>
    <w:rsid w:val="00F31B23"/>
    <w:rsid w:val="00F31BE8"/>
    <w:rsid w:val="00F3209B"/>
    <w:rsid w:val="00F32131"/>
    <w:rsid w:val="00F323CC"/>
    <w:rsid w:val="00F324F2"/>
    <w:rsid w:val="00F3294A"/>
    <w:rsid w:val="00F33590"/>
    <w:rsid w:val="00F33BC5"/>
    <w:rsid w:val="00F33C0C"/>
    <w:rsid w:val="00F33D20"/>
    <w:rsid w:val="00F33F2A"/>
    <w:rsid w:val="00F340EA"/>
    <w:rsid w:val="00F34147"/>
    <w:rsid w:val="00F341AB"/>
    <w:rsid w:val="00F3433C"/>
    <w:rsid w:val="00F34919"/>
    <w:rsid w:val="00F34C1A"/>
    <w:rsid w:val="00F34C93"/>
    <w:rsid w:val="00F350AD"/>
    <w:rsid w:val="00F35278"/>
    <w:rsid w:val="00F3583F"/>
    <w:rsid w:val="00F35985"/>
    <w:rsid w:val="00F35B34"/>
    <w:rsid w:val="00F35B61"/>
    <w:rsid w:val="00F35B84"/>
    <w:rsid w:val="00F35C20"/>
    <w:rsid w:val="00F35D09"/>
    <w:rsid w:val="00F35D27"/>
    <w:rsid w:val="00F35F8C"/>
    <w:rsid w:val="00F3615B"/>
    <w:rsid w:val="00F363F3"/>
    <w:rsid w:val="00F36633"/>
    <w:rsid w:val="00F36770"/>
    <w:rsid w:val="00F36835"/>
    <w:rsid w:val="00F369F4"/>
    <w:rsid w:val="00F370F1"/>
    <w:rsid w:val="00F3753D"/>
    <w:rsid w:val="00F37686"/>
    <w:rsid w:val="00F377F2"/>
    <w:rsid w:val="00F378BD"/>
    <w:rsid w:val="00F37EDE"/>
    <w:rsid w:val="00F40680"/>
    <w:rsid w:val="00F40994"/>
    <w:rsid w:val="00F409DA"/>
    <w:rsid w:val="00F40CDA"/>
    <w:rsid w:val="00F40F88"/>
    <w:rsid w:val="00F41171"/>
    <w:rsid w:val="00F4120E"/>
    <w:rsid w:val="00F4146B"/>
    <w:rsid w:val="00F417A2"/>
    <w:rsid w:val="00F418CC"/>
    <w:rsid w:val="00F41A25"/>
    <w:rsid w:val="00F41B27"/>
    <w:rsid w:val="00F41B61"/>
    <w:rsid w:val="00F41C61"/>
    <w:rsid w:val="00F41D0A"/>
    <w:rsid w:val="00F41E99"/>
    <w:rsid w:val="00F423EE"/>
    <w:rsid w:val="00F4280E"/>
    <w:rsid w:val="00F42C2B"/>
    <w:rsid w:val="00F43566"/>
    <w:rsid w:val="00F43798"/>
    <w:rsid w:val="00F43A24"/>
    <w:rsid w:val="00F43D5D"/>
    <w:rsid w:val="00F4423F"/>
    <w:rsid w:val="00F44380"/>
    <w:rsid w:val="00F443C1"/>
    <w:rsid w:val="00F44690"/>
    <w:rsid w:val="00F446A5"/>
    <w:rsid w:val="00F4477E"/>
    <w:rsid w:val="00F447C0"/>
    <w:rsid w:val="00F447CD"/>
    <w:rsid w:val="00F44948"/>
    <w:rsid w:val="00F449F8"/>
    <w:rsid w:val="00F44F2F"/>
    <w:rsid w:val="00F4529E"/>
    <w:rsid w:val="00F45393"/>
    <w:rsid w:val="00F453FF"/>
    <w:rsid w:val="00F45523"/>
    <w:rsid w:val="00F45597"/>
    <w:rsid w:val="00F45598"/>
    <w:rsid w:val="00F4598A"/>
    <w:rsid w:val="00F459DA"/>
    <w:rsid w:val="00F45C68"/>
    <w:rsid w:val="00F4634C"/>
    <w:rsid w:val="00F4648B"/>
    <w:rsid w:val="00F464B0"/>
    <w:rsid w:val="00F4676D"/>
    <w:rsid w:val="00F4682A"/>
    <w:rsid w:val="00F46A09"/>
    <w:rsid w:val="00F46ADA"/>
    <w:rsid w:val="00F46C20"/>
    <w:rsid w:val="00F46DBC"/>
    <w:rsid w:val="00F46E7C"/>
    <w:rsid w:val="00F46F82"/>
    <w:rsid w:val="00F47117"/>
    <w:rsid w:val="00F47252"/>
    <w:rsid w:val="00F474D7"/>
    <w:rsid w:val="00F47954"/>
    <w:rsid w:val="00F47A10"/>
    <w:rsid w:val="00F47A17"/>
    <w:rsid w:val="00F47B97"/>
    <w:rsid w:val="00F47CCF"/>
    <w:rsid w:val="00F47E54"/>
    <w:rsid w:val="00F5032D"/>
    <w:rsid w:val="00F503FD"/>
    <w:rsid w:val="00F50447"/>
    <w:rsid w:val="00F504DC"/>
    <w:rsid w:val="00F50728"/>
    <w:rsid w:val="00F5081D"/>
    <w:rsid w:val="00F50BA1"/>
    <w:rsid w:val="00F515D8"/>
    <w:rsid w:val="00F51FC7"/>
    <w:rsid w:val="00F520EA"/>
    <w:rsid w:val="00F52192"/>
    <w:rsid w:val="00F52352"/>
    <w:rsid w:val="00F52587"/>
    <w:rsid w:val="00F52EC0"/>
    <w:rsid w:val="00F52F94"/>
    <w:rsid w:val="00F530EA"/>
    <w:rsid w:val="00F539B0"/>
    <w:rsid w:val="00F53B34"/>
    <w:rsid w:val="00F53BD8"/>
    <w:rsid w:val="00F53C6D"/>
    <w:rsid w:val="00F53FEF"/>
    <w:rsid w:val="00F54079"/>
    <w:rsid w:val="00F54488"/>
    <w:rsid w:val="00F5487A"/>
    <w:rsid w:val="00F54A04"/>
    <w:rsid w:val="00F54BC1"/>
    <w:rsid w:val="00F54D98"/>
    <w:rsid w:val="00F551C5"/>
    <w:rsid w:val="00F5541F"/>
    <w:rsid w:val="00F55420"/>
    <w:rsid w:val="00F5557E"/>
    <w:rsid w:val="00F55878"/>
    <w:rsid w:val="00F55919"/>
    <w:rsid w:val="00F559B5"/>
    <w:rsid w:val="00F55C3B"/>
    <w:rsid w:val="00F5656F"/>
    <w:rsid w:val="00F566D4"/>
    <w:rsid w:val="00F56805"/>
    <w:rsid w:val="00F56ABC"/>
    <w:rsid w:val="00F56AE8"/>
    <w:rsid w:val="00F56C85"/>
    <w:rsid w:val="00F56D9F"/>
    <w:rsid w:val="00F57044"/>
    <w:rsid w:val="00F572EA"/>
    <w:rsid w:val="00F574AF"/>
    <w:rsid w:val="00F5795E"/>
    <w:rsid w:val="00F57AE2"/>
    <w:rsid w:val="00F57B00"/>
    <w:rsid w:val="00F57DB9"/>
    <w:rsid w:val="00F57E5E"/>
    <w:rsid w:val="00F60196"/>
    <w:rsid w:val="00F60321"/>
    <w:rsid w:val="00F60758"/>
    <w:rsid w:val="00F60780"/>
    <w:rsid w:val="00F608A0"/>
    <w:rsid w:val="00F60F96"/>
    <w:rsid w:val="00F6113D"/>
    <w:rsid w:val="00F61312"/>
    <w:rsid w:val="00F61708"/>
    <w:rsid w:val="00F617B5"/>
    <w:rsid w:val="00F61938"/>
    <w:rsid w:val="00F61CD5"/>
    <w:rsid w:val="00F61EB2"/>
    <w:rsid w:val="00F62044"/>
    <w:rsid w:val="00F620C0"/>
    <w:rsid w:val="00F62391"/>
    <w:rsid w:val="00F62541"/>
    <w:rsid w:val="00F62774"/>
    <w:rsid w:val="00F62C91"/>
    <w:rsid w:val="00F632D4"/>
    <w:rsid w:val="00F633B0"/>
    <w:rsid w:val="00F638D6"/>
    <w:rsid w:val="00F63963"/>
    <w:rsid w:val="00F639BA"/>
    <w:rsid w:val="00F63AEE"/>
    <w:rsid w:val="00F64158"/>
    <w:rsid w:val="00F6418A"/>
    <w:rsid w:val="00F64311"/>
    <w:rsid w:val="00F64354"/>
    <w:rsid w:val="00F644F3"/>
    <w:rsid w:val="00F64BF4"/>
    <w:rsid w:val="00F64DC0"/>
    <w:rsid w:val="00F6572F"/>
    <w:rsid w:val="00F659C0"/>
    <w:rsid w:val="00F65ACE"/>
    <w:rsid w:val="00F65C49"/>
    <w:rsid w:val="00F65C72"/>
    <w:rsid w:val="00F65D6E"/>
    <w:rsid w:val="00F65D7E"/>
    <w:rsid w:val="00F66358"/>
    <w:rsid w:val="00F66687"/>
    <w:rsid w:val="00F666C6"/>
    <w:rsid w:val="00F667EB"/>
    <w:rsid w:val="00F67077"/>
    <w:rsid w:val="00F67179"/>
    <w:rsid w:val="00F6746D"/>
    <w:rsid w:val="00F67648"/>
    <w:rsid w:val="00F67D73"/>
    <w:rsid w:val="00F67E7F"/>
    <w:rsid w:val="00F70183"/>
    <w:rsid w:val="00F70664"/>
    <w:rsid w:val="00F7066C"/>
    <w:rsid w:val="00F706A9"/>
    <w:rsid w:val="00F706C2"/>
    <w:rsid w:val="00F70765"/>
    <w:rsid w:val="00F70863"/>
    <w:rsid w:val="00F70A07"/>
    <w:rsid w:val="00F70A80"/>
    <w:rsid w:val="00F70AA1"/>
    <w:rsid w:val="00F70CAE"/>
    <w:rsid w:val="00F70FE3"/>
    <w:rsid w:val="00F71402"/>
    <w:rsid w:val="00F714ED"/>
    <w:rsid w:val="00F715CE"/>
    <w:rsid w:val="00F71C9F"/>
    <w:rsid w:val="00F72108"/>
    <w:rsid w:val="00F7231D"/>
    <w:rsid w:val="00F727CE"/>
    <w:rsid w:val="00F72F1A"/>
    <w:rsid w:val="00F72F53"/>
    <w:rsid w:val="00F73023"/>
    <w:rsid w:val="00F73075"/>
    <w:rsid w:val="00F731EE"/>
    <w:rsid w:val="00F73326"/>
    <w:rsid w:val="00F733B5"/>
    <w:rsid w:val="00F733F3"/>
    <w:rsid w:val="00F73573"/>
    <w:rsid w:val="00F73605"/>
    <w:rsid w:val="00F738F5"/>
    <w:rsid w:val="00F739FE"/>
    <w:rsid w:val="00F73B7D"/>
    <w:rsid w:val="00F73B82"/>
    <w:rsid w:val="00F73D13"/>
    <w:rsid w:val="00F73DE2"/>
    <w:rsid w:val="00F73FD3"/>
    <w:rsid w:val="00F7415D"/>
    <w:rsid w:val="00F74249"/>
    <w:rsid w:val="00F74319"/>
    <w:rsid w:val="00F74796"/>
    <w:rsid w:val="00F748CA"/>
    <w:rsid w:val="00F74983"/>
    <w:rsid w:val="00F749F3"/>
    <w:rsid w:val="00F74A1C"/>
    <w:rsid w:val="00F74C9F"/>
    <w:rsid w:val="00F753C0"/>
    <w:rsid w:val="00F7562B"/>
    <w:rsid w:val="00F756F6"/>
    <w:rsid w:val="00F759F0"/>
    <w:rsid w:val="00F75A21"/>
    <w:rsid w:val="00F75CF4"/>
    <w:rsid w:val="00F75E39"/>
    <w:rsid w:val="00F76250"/>
    <w:rsid w:val="00F762F8"/>
    <w:rsid w:val="00F7632C"/>
    <w:rsid w:val="00F7676F"/>
    <w:rsid w:val="00F76802"/>
    <w:rsid w:val="00F76AB7"/>
    <w:rsid w:val="00F76BC8"/>
    <w:rsid w:val="00F76EDF"/>
    <w:rsid w:val="00F76EEB"/>
    <w:rsid w:val="00F76F66"/>
    <w:rsid w:val="00F770D0"/>
    <w:rsid w:val="00F7721F"/>
    <w:rsid w:val="00F7727E"/>
    <w:rsid w:val="00F772F9"/>
    <w:rsid w:val="00F77425"/>
    <w:rsid w:val="00F77852"/>
    <w:rsid w:val="00F77B0A"/>
    <w:rsid w:val="00F77BC0"/>
    <w:rsid w:val="00F77C50"/>
    <w:rsid w:val="00F77CC8"/>
    <w:rsid w:val="00F77D09"/>
    <w:rsid w:val="00F77FFB"/>
    <w:rsid w:val="00F8004D"/>
    <w:rsid w:val="00F80696"/>
    <w:rsid w:val="00F80B83"/>
    <w:rsid w:val="00F80CCD"/>
    <w:rsid w:val="00F80D22"/>
    <w:rsid w:val="00F811AF"/>
    <w:rsid w:val="00F81426"/>
    <w:rsid w:val="00F8154D"/>
    <w:rsid w:val="00F8154F"/>
    <w:rsid w:val="00F818B6"/>
    <w:rsid w:val="00F818F7"/>
    <w:rsid w:val="00F81DCF"/>
    <w:rsid w:val="00F81E11"/>
    <w:rsid w:val="00F821C1"/>
    <w:rsid w:val="00F82707"/>
    <w:rsid w:val="00F828B8"/>
    <w:rsid w:val="00F828FC"/>
    <w:rsid w:val="00F829D1"/>
    <w:rsid w:val="00F82C7C"/>
    <w:rsid w:val="00F82D9F"/>
    <w:rsid w:val="00F830AE"/>
    <w:rsid w:val="00F832D0"/>
    <w:rsid w:val="00F8337F"/>
    <w:rsid w:val="00F837E9"/>
    <w:rsid w:val="00F83DB5"/>
    <w:rsid w:val="00F840D7"/>
    <w:rsid w:val="00F84234"/>
    <w:rsid w:val="00F84487"/>
    <w:rsid w:val="00F8495B"/>
    <w:rsid w:val="00F84AAE"/>
    <w:rsid w:val="00F84C5F"/>
    <w:rsid w:val="00F84D56"/>
    <w:rsid w:val="00F84E5A"/>
    <w:rsid w:val="00F857C5"/>
    <w:rsid w:val="00F85FC7"/>
    <w:rsid w:val="00F8604B"/>
    <w:rsid w:val="00F86177"/>
    <w:rsid w:val="00F8620A"/>
    <w:rsid w:val="00F8639A"/>
    <w:rsid w:val="00F86622"/>
    <w:rsid w:val="00F86876"/>
    <w:rsid w:val="00F868F6"/>
    <w:rsid w:val="00F86A16"/>
    <w:rsid w:val="00F86D29"/>
    <w:rsid w:val="00F86D2E"/>
    <w:rsid w:val="00F8708E"/>
    <w:rsid w:val="00F87290"/>
    <w:rsid w:val="00F876BF"/>
    <w:rsid w:val="00F87DB3"/>
    <w:rsid w:val="00F87EF6"/>
    <w:rsid w:val="00F900F2"/>
    <w:rsid w:val="00F9080D"/>
    <w:rsid w:val="00F90D5C"/>
    <w:rsid w:val="00F911F5"/>
    <w:rsid w:val="00F91284"/>
    <w:rsid w:val="00F91B86"/>
    <w:rsid w:val="00F91C67"/>
    <w:rsid w:val="00F9210C"/>
    <w:rsid w:val="00F92383"/>
    <w:rsid w:val="00F928C2"/>
    <w:rsid w:val="00F929A9"/>
    <w:rsid w:val="00F92CC1"/>
    <w:rsid w:val="00F92DFD"/>
    <w:rsid w:val="00F92FAE"/>
    <w:rsid w:val="00F93076"/>
    <w:rsid w:val="00F93208"/>
    <w:rsid w:val="00F93730"/>
    <w:rsid w:val="00F9378A"/>
    <w:rsid w:val="00F93A65"/>
    <w:rsid w:val="00F942C9"/>
    <w:rsid w:val="00F94435"/>
    <w:rsid w:val="00F945D7"/>
    <w:rsid w:val="00F94661"/>
    <w:rsid w:val="00F94C17"/>
    <w:rsid w:val="00F94E99"/>
    <w:rsid w:val="00F95053"/>
    <w:rsid w:val="00F950AC"/>
    <w:rsid w:val="00F95132"/>
    <w:rsid w:val="00F953B3"/>
    <w:rsid w:val="00F95543"/>
    <w:rsid w:val="00F955FF"/>
    <w:rsid w:val="00F9573C"/>
    <w:rsid w:val="00F95770"/>
    <w:rsid w:val="00F958E4"/>
    <w:rsid w:val="00F95C35"/>
    <w:rsid w:val="00F95CE1"/>
    <w:rsid w:val="00F96275"/>
    <w:rsid w:val="00F963C5"/>
    <w:rsid w:val="00F965F3"/>
    <w:rsid w:val="00F96E80"/>
    <w:rsid w:val="00F97197"/>
    <w:rsid w:val="00F975E0"/>
    <w:rsid w:val="00F977F6"/>
    <w:rsid w:val="00FA001A"/>
    <w:rsid w:val="00FA0537"/>
    <w:rsid w:val="00FA062E"/>
    <w:rsid w:val="00FA0933"/>
    <w:rsid w:val="00FA0C15"/>
    <w:rsid w:val="00FA0EC2"/>
    <w:rsid w:val="00FA11CC"/>
    <w:rsid w:val="00FA12C5"/>
    <w:rsid w:val="00FA13A5"/>
    <w:rsid w:val="00FA174A"/>
    <w:rsid w:val="00FA2123"/>
    <w:rsid w:val="00FA25A1"/>
    <w:rsid w:val="00FA265A"/>
    <w:rsid w:val="00FA2AB0"/>
    <w:rsid w:val="00FA2D14"/>
    <w:rsid w:val="00FA30BA"/>
    <w:rsid w:val="00FA33F4"/>
    <w:rsid w:val="00FA3436"/>
    <w:rsid w:val="00FA3547"/>
    <w:rsid w:val="00FA3569"/>
    <w:rsid w:val="00FA3916"/>
    <w:rsid w:val="00FA3AB8"/>
    <w:rsid w:val="00FA3F3A"/>
    <w:rsid w:val="00FA40A8"/>
    <w:rsid w:val="00FA48B1"/>
    <w:rsid w:val="00FA4A35"/>
    <w:rsid w:val="00FA4A6A"/>
    <w:rsid w:val="00FA4FDD"/>
    <w:rsid w:val="00FA500F"/>
    <w:rsid w:val="00FA525E"/>
    <w:rsid w:val="00FA5485"/>
    <w:rsid w:val="00FA563A"/>
    <w:rsid w:val="00FA57EA"/>
    <w:rsid w:val="00FA5833"/>
    <w:rsid w:val="00FA58A4"/>
    <w:rsid w:val="00FA5C26"/>
    <w:rsid w:val="00FA5DD2"/>
    <w:rsid w:val="00FA5F68"/>
    <w:rsid w:val="00FA6004"/>
    <w:rsid w:val="00FA6275"/>
    <w:rsid w:val="00FA663E"/>
    <w:rsid w:val="00FA6879"/>
    <w:rsid w:val="00FA6B2E"/>
    <w:rsid w:val="00FA7234"/>
    <w:rsid w:val="00FA736F"/>
    <w:rsid w:val="00FA7393"/>
    <w:rsid w:val="00FA750B"/>
    <w:rsid w:val="00FA75F2"/>
    <w:rsid w:val="00FA7628"/>
    <w:rsid w:val="00FA774D"/>
    <w:rsid w:val="00FA7AF4"/>
    <w:rsid w:val="00FA7B12"/>
    <w:rsid w:val="00FA7BF4"/>
    <w:rsid w:val="00FA7C0E"/>
    <w:rsid w:val="00FA7C28"/>
    <w:rsid w:val="00FB0057"/>
    <w:rsid w:val="00FB012D"/>
    <w:rsid w:val="00FB017D"/>
    <w:rsid w:val="00FB0863"/>
    <w:rsid w:val="00FB0A68"/>
    <w:rsid w:val="00FB1073"/>
    <w:rsid w:val="00FB1109"/>
    <w:rsid w:val="00FB1311"/>
    <w:rsid w:val="00FB142B"/>
    <w:rsid w:val="00FB14F4"/>
    <w:rsid w:val="00FB16D5"/>
    <w:rsid w:val="00FB1B79"/>
    <w:rsid w:val="00FB1DF6"/>
    <w:rsid w:val="00FB1F74"/>
    <w:rsid w:val="00FB2036"/>
    <w:rsid w:val="00FB21C4"/>
    <w:rsid w:val="00FB227F"/>
    <w:rsid w:val="00FB2D1B"/>
    <w:rsid w:val="00FB2D96"/>
    <w:rsid w:val="00FB2EFE"/>
    <w:rsid w:val="00FB312E"/>
    <w:rsid w:val="00FB3697"/>
    <w:rsid w:val="00FB37C7"/>
    <w:rsid w:val="00FB3B22"/>
    <w:rsid w:val="00FB3E58"/>
    <w:rsid w:val="00FB409F"/>
    <w:rsid w:val="00FB4485"/>
    <w:rsid w:val="00FB47BC"/>
    <w:rsid w:val="00FB4900"/>
    <w:rsid w:val="00FB4908"/>
    <w:rsid w:val="00FB493E"/>
    <w:rsid w:val="00FB4A07"/>
    <w:rsid w:val="00FB4AB3"/>
    <w:rsid w:val="00FB4B97"/>
    <w:rsid w:val="00FB4D12"/>
    <w:rsid w:val="00FB4D43"/>
    <w:rsid w:val="00FB50B8"/>
    <w:rsid w:val="00FB553B"/>
    <w:rsid w:val="00FB555E"/>
    <w:rsid w:val="00FB5817"/>
    <w:rsid w:val="00FB5954"/>
    <w:rsid w:val="00FB5A48"/>
    <w:rsid w:val="00FB5E09"/>
    <w:rsid w:val="00FB615D"/>
    <w:rsid w:val="00FB6186"/>
    <w:rsid w:val="00FB6327"/>
    <w:rsid w:val="00FB6508"/>
    <w:rsid w:val="00FB6A00"/>
    <w:rsid w:val="00FB6A57"/>
    <w:rsid w:val="00FB6E4A"/>
    <w:rsid w:val="00FB702D"/>
    <w:rsid w:val="00FB7047"/>
    <w:rsid w:val="00FB7523"/>
    <w:rsid w:val="00FB773F"/>
    <w:rsid w:val="00FB775E"/>
    <w:rsid w:val="00FB77E2"/>
    <w:rsid w:val="00FB77F7"/>
    <w:rsid w:val="00FB7B2F"/>
    <w:rsid w:val="00FB7F8C"/>
    <w:rsid w:val="00FC0041"/>
    <w:rsid w:val="00FC03E2"/>
    <w:rsid w:val="00FC041C"/>
    <w:rsid w:val="00FC050D"/>
    <w:rsid w:val="00FC07C7"/>
    <w:rsid w:val="00FC0C6E"/>
    <w:rsid w:val="00FC1367"/>
    <w:rsid w:val="00FC1382"/>
    <w:rsid w:val="00FC14DC"/>
    <w:rsid w:val="00FC15E7"/>
    <w:rsid w:val="00FC1FC9"/>
    <w:rsid w:val="00FC271D"/>
    <w:rsid w:val="00FC28B9"/>
    <w:rsid w:val="00FC28D1"/>
    <w:rsid w:val="00FC2D54"/>
    <w:rsid w:val="00FC2D7F"/>
    <w:rsid w:val="00FC2F50"/>
    <w:rsid w:val="00FC2F55"/>
    <w:rsid w:val="00FC3079"/>
    <w:rsid w:val="00FC30BD"/>
    <w:rsid w:val="00FC362F"/>
    <w:rsid w:val="00FC3824"/>
    <w:rsid w:val="00FC38C7"/>
    <w:rsid w:val="00FC3B0B"/>
    <w:rsid w:val="00FC3D8B"/>
    <w:rsid w:val="00FC3E79"/>
    <w:rsid w:val="00FC4069"/>
    <w:rsid w:val="00FC44C0"/>
    <w:rsid w:val="00FC47C9"/>
    <w:rsid w:val="00FC49C2"/>
    <w:rsid w:val="00FC4C19"/>
    <w:rsid w:val="00FC4C22"/>
    <w:rsid w:val="00FC4D90"/>
    <w:rsid w:val="00FC52EE"/>
    <w:rsid w:val="00FC5721"/>
    <w:rsid w:val="00FC5939"/>
    <w:rsid w:val="00FC5944"/>
    <w:rsid w:val="00FC5D1A"/>
    <w:rsid w:val="00FC5D2D"/>
    <w:rsid w:val="00FC5FDA"/>
    <w:rsid w:val="00FC60A0"/>
    <w:rsid w:val="00FC6143"/>
    <w:rsid w:val="00FC6286"/>
    <w:rsid w:val="00FC65DE"/>
    <w:rsid w:val="00FC6665"/>
    <w:rsid w:val="00FC6915"/>
    <w:rsid w:val="00FC6950"/>
    <w:rsid w:val="00FC6C42"/>
    <w:rsid w:val="00FC6F92"/>
    <w:rsid w:val="00FC7912"/>
    <w:rsid w:val="00FD0157"/>
    <w:rsid w:val="00FD0248"/>
    <w:rsid w:val="00FD0632"/>
    <w:rsid w:val="00FD064C"/>
    <w:rsid w:val="00FD0AFF"/>
    <w:rsid w:val="00FD0B10"/>
    <w:rsid w:val="00FD0B9A"/>
    <w:rsid w:val="00FD0DA7"/>
    <w:rsid w:val="00FD0EE2"/>
    <w:rsid w:val="00FD1635"/>
    <w:rsid w:val="00FD16B3"/>
    <w:rsid w:val="00FD1A74"/>
    <w:rsid w:val="00FD1E43"/>
    <w:rsid w:val="00FD20F4"/>
    <w:rsid w:val="00FD2359"/>
    <w:rsid w:val="00FD24E5"/>
    <w:rsid w:val="00FD28C5"/>
    <w:rsid w:val="00FD2BBA"/>
    <w:rsid w:val="00FD2C51"/>
    <w:rsid w:val="00FD3096"/>
    <w:rsid w:val="00FD316F"/>
    <w:rsid w:val="00FD32B5"/>
    <w:rsid w:val="00FD3B40"/>
    <w:rsid w:val="00FD3C4D"/>
    <w:rsid w:val="00FD444E"/>
    <w:rsid w:val="00FD45B8"/>
    <w:rsid w:val="00FD49FC"/>
    <w:rsid w:val="00FD4A07"/>
    <w:rsid w:val="00FD4D51"/>
    <w:rsid w:val="00FD50A4"/>
    <w:rsid w:val="00FD55CE"/>
    <w:rsid w:val="00FD5DB5"/>
    <w:rsid w:val="00FD63A6"/>
    <w:rsid w:val="00FD6463"/>
    <w:rsid w:val="00FD6766"/>
    <w:rsid w:val="00FD6957"/>
    <w:rsid w:val="00FD6A8E"/>
    <w:rsid w:val="00FD6D91"/>
    <w:rsid w:val="00FD73E6"/>
    <w:rsid w:val="00FD74A4"/>
    <w:rsid w:val="00FD7806"/>
    <w:rsid w:val="00FD7B30"/>
    <w:rsid w:val="00FD7D1F"/>
    <w:rsid w:val="00FD7D45"/>
    <w:rsid w:val="00FD7F52"/>
    <w:rsid w:val="00FE01B1"/>
    <w:rsid w:val="00FE01E6"/>
    <w:rsid w:val="00FE0381"/>
    <w:rsid w:val="00FE0548"/>
    <w:rsid w:val="00FE0C3C"/>
    <w:rsid w:val="00FE0F41"/>
    <w:rsid w:val="00FE0FCA"/>
    <w:rsid w:val="00FE10C0"/>
    <w:rsid w:val="00FE195D"/>
    <w:rsid w:val="00FE1FD3"/>
    <w:rsid w:val="00FE21EB"/>
    <w:rsid w:val="00FE27C9"/>
    <w:rsid w:val="00FE28C0"/>
    <w:rsid w:val="00FE2B36"/>
    <w:rsid w:val="00FE32BF"/>
    <w:rsid w:val="00FE3326"/>
    <w:rsid w:val="00FE37B7"/>
    <w:rsid w:val="00FE3857"/>
    <w:rsid w:val="00FE395E"/>
    <w:rsid w:val="00FE3AC6"/>
    <w:rsid w:val="00FE489E"/>
    <w:rsid w:val="00FE4994"/>
    <w:rsid w:val="00FE4BA1"/>
    <w:rsid w:val="00FE4E68"/>
    <w:rsid w:val="00FE5161"/>
    <w:rsid w:val="00FE516F"/>
    <w:rsid w:val="00FE52E5"/>
    <w:rsid w:val="00FE53B5"/>
    <w:rsid w:val="00FE55EA"/>
    <w:rsid w:val="00FE5951"/>
    <w:rsid w:val="00FE5B81"/>
    <w:rsid w:val="00FE5B99"/>
    <w:rsid w:val="00FE5D04"/>
    <w:rsid w:val="00FE5DBC"/>
    <w:rsid w:val="00FE62EF"/>
    <w:rsid w:val="00FE642A"/>
    <w:rsid w:val="00FE646D"/>
    <w:rsid w:val="00FE6588"/>
    <w:rsid w:val="00FE6AA6"/>
    <w:rsid w:val="00FE6E44"/>
    <w:rsid w:val="00FE7040"/>
    <w:rsid w:val="00FE7428"/>
    <w:rsid w:val="00FE77D0"/>
    <w:rsid w:val="00FE7DE3"/>
    <w:rsid w:val="00FE7F17"/>
    <w:rsid w:val="00FF02F7"/>
    <w:rsid w:val="00FF05BF"/>
    <w:rsid w:val="00FF0931"/>
    <w:rsid w:val="00FF0991"/>
    <w:rsid w:val="00FF09A0"/>
    <w:rsid w:val="00FF0C10"/>
    <w:rsid w:val="00FF0C90"/>
    <w:rsid w:val="00FF0E89"/>
    <w:rsid w:val="00FF183B"/>
    <w:rsid w:val="00FF1D37"/>
    <w:rsid w:val="00FF1FC5"/>
    <w:rsid w:val="00FF1FCB"/>
    <w:rsid w:val="00FF24C9"/>
    <w:rsid w:val="00FF25EB"/>
    <w:rsid w:val="00FF2627"/>
    <w:rsid w:val="00FF278D"/>
    <w:rsid w:val="00FF2AA9"/>
    <w:rsid w:val="00FF2B59"/>
    <w:rsid w:val="00FF2DE3"/>
    <w:rsid w:val="00FF30A8"/>
    <w:rsid w:val="00FF3567"/>
    <w:rsid w:val="00FF3694"/>
    <w:rsid w:val="00FF372A"/>
    <w:rsid w:val="00FF3817"/>
    <w:rsid w:val="00FF3A34"/>
    <w:rsid w:val="00FF3D18"/>
    <w:rsid w:val="00FF4203"/>
    <w:rsid w:val="00FF4279"/>
    <w:rsid w:val="00FF462C"/>
    <w:rsid w:val="00FF464A"/>
    <w:rsid w:val="00FF4748"/>
    <w:rsid w:val="00FF486A"/>
    <w:rsid w:val="00FF4B41"/>
    <w:rsid w:val="00FF4C9A"/>
    <w:rsid w:val="00FF5308"/>
    <w:rsid w:val="00FF5686"/>
    <w:rsid w:val="00FF573E"/>
    <w:rsid w:val="00FF5F8A"/>
    <w:rsid w:val="00FF5FCB"/>
    <w:rsid w:val="00FF6238"/>
    <w:rsid w:val="00FF664C"/>
    <w:rsid w:val="00FF6825"/>
    <w:rsid w:val="00FF69B0"/>
    <w:rsid w:val="00FF6AD1"/>
    <w:rsid w:val="00FF6BAE"/>
    <w:rsid w:val="00FF6D3B"/>
    <w:rsid w:val="00FF6F27"/>
    <w:rsid w:val="00FF72AB"/>
    <w:rsid w:val="00FF72E3"/>
    <w:rsid w:val="00FF7304"/>
    <w:rsid w:val="00FF7445"/>
    <w:rsid w:val="00FF76B8"/>
    <w:rsid w:val="00FF7EA3"/>
    <w:rsid w:val="00FF7FAC"/>
    <w:rsid w:val="0105E46B"/>
    <w:rsid w:val="0149483F"/>
    <w:rsid w:val="01B4EAEF"/>
    <w:rsid w:val="01B6BA29"/>
    <w:rsid w:val="01BA9BB2"/>
    <w:rsid w:val="01D28BBE"/>
    <w:rsid w:val="021C0270"/>
    <w:rsid w:val="02310BDB"/>
    <w:rsid w:val="023C692E"/>
    <w:rsid w:val="02517D7F"/>
    <w:rsid w:val="025F7ABA"/>
    <w:rsid w:val="0263A82B"/>
    <w:rsid w:val="02653364"/>
    <w:rsid w:val="0266B380"/>
    <w:rsid w:val="026AA742"/>
    <w:rsid w:val="027CEA07"/>
    <w:rsid w:val="027EF7B4"/>
    <w:rsid w:val="028CE85D"/>
    <w:rsid w:val="028E4E2F"/>
    <w:rsid w:val="0297721B"/>
    <w:rsid w:val="02C5F70F"/>
    <w:rsid w:val="02DC6AE3"/>
    <w:rsid w:val="02DD8064"/>
    <w:rsid w:val="02E9D34A"/>
    <w:rsid w:val="0300D8C9"/>
    <w:rsid w:val="0303EFBE"/>
    <w:rsid w:val="030D4E22"/>
    <w:rsid w:val="03576F23"/>
    <w:rsid w:val="0359CCA9"/>
    <w:rsid w:val="035CC3AD"/>
    <w:rsid w:val="035CD57A"/>
    <w:rsid w:val="036006B3"/>
    <w:rsid w:val="0366CDFF"/>
    <w:rsid w:val="037D82F8"/>
    <w:rsid w:val="0395C4AC"/>
    <w:rsid w:val="03B4769C"/>
    <w:rsid w:val="03C98EE3"/>
    <w:rsid w:val="03D267E4"/>
    <w:rsid w:val="03E4CE1D"/>
    <w:rsid w:val="03FE58FC"/>
    <w:rsid w:val="04125CF5"/>
    <w:rsid w:val="0427CB5A"/>
    <w:rsid w:val="043EFBF2"/>
    <w:rsid w:val="046DCCD2"/>
    <w:rsid w:val="0470F566"/>
    <w:rsid w:val="047ED95A"/>
    <w:rsid w:val="04ACC8A5"/>
    <w:rsid w:val="04D43E74"/>
    <w:rsid w:val="04D992A9"/>
    <w:rsid w:val="04D9E4DB"/>
    <w:rsid w:val="04E7DF47"/>
    <w:rsid w:val="04EBCE95"/>
    <w:rsid w:val="04F81B82"/>
    <w:rsid w:val="05182FC3"/>
    <w:rsid w:val="051E2C6D"/>
    <w:rsid w:val="052BF457"/>
    <w:rsid w:val="052C94D9"/>
    <w:rsid w:val="05302293"/>
    <w:rsid w:val="053273D3"/>
    <w:rsid w:val="05341925"/>
    <w:rsid w:val="05463AB2"/>
    <w:rsid w:val="057912ED"/>
    <w:rsid w:val="05B0F5FF"/>
    <w:rsid w:val="05D6C19D"/>
    <w:rsid w:val="05F29ABE"/>
    <w:rsid w:val="0603691F"/>
    <w:rsid w:val="060C8E23"/>
    <w:rsid w:val="061CA2C0"/>
    <w:rsid w:val="062E32C9"/>
    <w:rsid w:val="06359360"/>
    <w:rsid w:val="0644F1A2"/>
    <w:rsid w:val="065A0EB2"/>
    <w:rsid w:val="066B201B"/>
    <w:rsid w:val="0670D553"/>
    <w:rsid w:val="06A75629"/>
    <w:rsid w:val="06AFFA61"/>
    <w:rsid w:val="06B63E28"/>
    <w:rsid w:val="06B8F95E"/>
    <w:rsid w:val="06E6B82A"/>
    <w:rsid w:val="06E81C4A"/>
    <w:rsid w:val="06F7439D"/>
    <w:rsid w:val="06FC944C"/>
    <w:rsid w:val="07364642"/>
    <w:rsid w:val="0751D302"/>
    <w:rsid w:val="075F47B5"/>
    <w:rsid w:val="077023C6"/>
    <w:rsid w:val="07820FE8"/>
    <w:rsid w:val="0783AB79"/>
    <w:rsid w:val="079D4016"/>
    <w:rsid w:val="07A61A01"/>
    <w:rsid w:val="07B457FF"/>
    <w:rsid w:val="07C34290"/>
    <w:rsid w:val="07C9FD33"/>
    <w:rsid w:val="07E3E024"/>
    <w:rsid w:val="082133E3"/>
    <w:rsid w:val="08264474"/>
    <w:rsid w:val="082C5C16"/>
    <w:rsid w:val="083024C0"/>
    <w:rsid w:val="08382E7C"/>
    <w:rsid w:val="083ACC72"/>
    <w:rsid w:val="084C995E"/>
    <w:rsid w:val="085E95C3"/>
    <w:rsid w:val="086BF0E3"/>
    <w:rsid w:val="08A009A0"/>
    <w:rsid w:val="08A66523"/>
    <w:rsid w:val="08B48E8B"/>
    <w:rsid w:val="08BF3D18"/>
    <w:rsid w:val="08BFA244"/>
    <w:rsid w:val="08DE1878"/>
    <w:rsid w:val="08FA2E3D"/>
    <w:rsid w:val="090F9560"/>
    <w:rsid w:val="09147AB1"/>
    <w:rsid w:val="093F4B5A"/>
    <w:rsid w:val="094CDBB2"/>
    <w:rsid w:val="09DE3E04"/>
    <w:rsid w:val="09EF2589"/>
    <w:rsid w:val="0A081AEE"/>
    <w:rsid w:val="0A254E55"/>
    <w:rsid w:val="0A34C121"/>
    <w:rsid w:val="0A423652"/>
    <w:rsid w:val="0A4C6F55"/>
    <w:rsid w:val="0A52E13C"/>
    <w:rsid w:val="0A5D1E3D"/>
    <w:rsid w:val="0A6B500B"/>
    <w:rsid w:val="0A919ADF"/>
    <w:rsid w:val="0AA99033"/>
    <w:rsid w:val="0AB8D240"/>
    <w:rsid w:val="0AC5A877"/>
    <w:rsid w:val="0AD9E728"/>
    <w:rsid w:val="0B099218"/>
    <w:rsid w:val="0B0B6794"/>
    <w:rsid w:val="0B1ED546"/>
    <w:rsid w:val="0B1FC976"/>
    <w:rsid w:val="0B425921"/>
    <w:rsid w:val="0B9C3D6A"/>
    <w:rsid w:val="0BD4FF00"/>
    <w:rsid w:val="0BFFE5F4"/>
    <w:rsid w:val="0C0086D1"/>
    <w:rsid w:val="0C091E40"/>
    <w:rsid w:val="0C0C7DE4"/>
    <w:rsid w:val="0C1FCEE9"/>
    <w:rsid w:val="0C22BD72"/>
    <w:rsid w:val="0C3992C0"/>
    <w:rsid w:val="0C4B931D"/>
    <w:rsid w:val="0C4FABF1"/>
    <w:rsid w:val="0C65A258"/>
    <w:rsid w:val="0C6AF66A"/>
    <w:rsid w:val="0C7A3B98"/>
    <w:rsid w:val="0CA13FEC"/>
    <w:rsid w:val="0CA934EC"/>
    <w:rsid w:val="0CAD102B"/>
    <w:rsid w:val="0CE7D590"/>
    <w:rsid w:val="0CEA202F"/>
    <w:rsid w:val="0CF387DE"/>
    <w:rsid w:val="0D1329FB"/>
    <w:rsid w:val="0D445C8F"/>
    <w:rsid w:val="0D47423F"/>
    <w:rsid w:val="0D967E30"/>
    <w:rsid w:val="0DAE6CBE"/>
    <w:rsid w:val="0DD1CAAF"/>
    <w:rsid w:val="0DDD9583"/>
    <w:rsid w:val="0E12FBAA"/>
    <w:rsid w:val="0E292841"/>
    <w:rsid w:val="0E344393"/>
    <w:rsid w:val="0E410EBD"/>
    <w:rsid w:val="0E52F696"/>
    <w:rsid w:val="0E6E2DEB"/>
    <w:rsid w:val="0E718B8E"/>
    <w:rsid w:val="0E7E2A64"/>
    <w:rsid w:val="0E8657CA"/>
    <w:rsid w:val="0E993A77"/>
    <w:rsid w:val="0EAC1927"/>
    <w:rsid w:val="0EAE99CB"/>
    <w:rsid w:val="0EEE0DC8"/>
    <w:rsid w:val="0F09A307"/>
    <w:rsid w:val="0F1E377B"/>
    <w:rsid w:val="0F2DDCFF"/>
    <w:rsid w:val="0F2E0091"/>
    <w:rsid w:val="0F318A05"/>
    <w:rsid w:val="0F4B38C8"/>
    <w:rsid w:val="0F4DBCAE"/>
    <w:rsid w:val="0F770B4F"/>
    <w:rsid w:val="0F9EC6C1"/>
    <w:rsid w:val="0FBBFB87"/>
    <w:rsid w:val="0FC3A562"/>
    <w:rsid w:val="0FD49451"/>
    <w:rsid w:val="0FDAD81D"/>
    <w:rsid w:val="1004EA38"/>
    <w:rsid w:val="100E228C"/>
    <w:rsid w:val="1067CB0B"/>
    <w:rsid w:val="10912EF3"/>
    <w:rsid w:val="10A1DE4B"/>
    <w:rsid w:val="10CDAB9D"/>
    <w:rsid w:val="10D0D644"/>
    <w:rsid w:val="10E929AC"/>
    <w:rsid w:val="10EFFC66"/>
    <w:rsid w:val="10FC49FF"/>
    <w:rsid w:val="11002B53"/>
    <w:rsid w:val="110E690D"/>
    <w:rsid w:val="1125DE1D"/>
    <w:rsid w:val="112BD26A"/>
    <w:rsid w:val="113111BC"/>
    <w:rsid w:val="11462E01"/>
    <w:rsid w:val="1147306E"/>
    <w:rsid w:val="11889FB1"/>
    <w:rsid w:val="11A5A670"/>
    <w:rsid w:val="11A6F671"/>
    <w:rsid w:val="11BDCE90"/>
    <w:rsid w:val="11CCCAFF"/>
    <w:rsid w:val="11EB40CB"/>
    <w:rsid w:val="11EDD123"/>
    <w:rsid w:val="1200208D"/>
    <w:rsid w:val="122C3560"/>
    <w:rsid w:val="1240A107"/>
    <w:rsid w:val="1254345B"/>
    <w:rsid w:val="12597495"/>
    <w:rsid w:val="125ED862"/>
    <w:rsid w:val="1262BFFA"/>
    <w:rsid w:val="126C5889"/>
    <w:rsid w:val="128DBFA9"/>
    <w:rsid w:val="12A9974A"/>
    <w:rsid w:val="12B096E9"/>
    <w:rsid w:val="12B0A8E2"/>
    <w:rsid w:val="12BD0813"/>
    <w:rsid w:val="1302C636"/>
    <w:rsid w:val="131B5C86"/>
    <w:rsid w:val="1365D10F"/>
    <w:rsid w:val="137777F4"/>
    <w:rsid w:val="139929F3"/>
    <w:rsid w:val="13C465BF"/>
    <w:rsid w:val="13C47800"/>
    <w:rsid w:val="13D8F9C0"/>
    <w:rsid w:val="13DE7134"/>
    <w:rsid w:val="13E0FAE0"/>
    <w:rsid w:val="140B9F41"/>
    <w:rsid w:val="1422671C"/>
    <w:rsid w:val="1432695B"/>
    <w:rsid w:val="14480A44"/>
    <w:rsid w:val="1452A1FF"/>
    <w:rsid w:val="14629FAE"/>
    <w:rsid w:val="146C9252"/>
    <w:rsid w:val="14891131"/>
    <w:rsid w:val="14C2F33E"/>
    <w:rsid w:val="14F80326"/>
    <w:rsid w:val="152389B7"/>
    <w:rsid w:val="15241DE5"/>
    <w:rsid w:val="15289715"/>
    <w:rsid w:val="153345C1"/>
    <w:rsid w:val="154F586C"/>
    <w:rsid w:val="1554F104"/>
    <w:rsid w:val="155E83D2"/>
    <w:rsid w:val="157A17DB"/>
    <w:rsid w:val="15A18C8A"/>
    <w:rsid w:val="15A4593E"/>
    <w:rsid w:val="15A8C2A9"/>
    <w:rsid w:val="15B2462A"/>
    <w:rsid w:val="15B4349C"/>
    <w:rsid w:val="15BD6499"/>
    <w:rsid w:val="15C0A5A1"/>
    <w:rsid w:val="15CEA584"/>
    <w:rsid w:val="15F49D3E"/>
    <w:rsid w:val="160AA98C"/>
    <w:rsid w:val="160B3E64"/>
    <w:rsid w:val="163E7A5A"/>
    <w:rsid w:val="163F08EE"/>
    <w:rsid w:val="165168CA"/>
    <w:rsid w:val="167BBE0F"/>
    <w:rsid w:val="16A8E9A2"/>
    <w:rsid w:val="16BE0C80"/>
    <w:rsid w:val="16D81710"/>
    <w:rsid w:val="16DB84BD"/>
    <w:rsid w:val="16F7E621"/>
    <w:rsid w:val="17280DC6"/>
    <w:rsid w:val="172E2506"/>
    <w:rsid w:val="1745AC71"/>
    <w:rsid w:val="1749888F"/>
    <w:rsid w:val="176D6DC3"/>
    <w:rsid w:val="177C6319"/>
    <w:rsid w:val="17AFF39E"/>
    <w:rsid w:val="17B3CCE7"/>
    <w:rsid w:val="17E245A8"/>
    <w:rsid w:val="17F5D93B"/>
    <w:rsid w:val="180F65C9"/>
    <w:rsid w:val="18264BCF"/>
    <w:rsid w:val="18405FD0"/>
    <w:rsid w:val="18511ED7"/>
    <w:rsid w:val="18513BF5"/>
    <w:rsid w:val="18581A6B"/>
    <w:rsid w:val="18A52C5F"/>
    <w:rsid w:val="18D264B6"/>
    <w:rsid w:val="18E259DC"/>
    <w:rsid w:val="18F5E96F"/>
    <w:rsid w:val="18FD3462"/>
    <w:rsid w:val="1941ACB6"/>
    <w:rsid w:val="194FF462"/>
    <w:rsid w:val="1958A909"/>
    <w:rsid w:val="197ED2A0"/>
    <w:rsid w:val="199D3AAC"/>
    <w:rsid w:val="19B68C15"/>
    <w:rsid w:val="19CE4F7B"/>
    <w:rsid w:val="1A2DD1FD"/>
    <w:rsid w:val="1A31C86C"/>
    <w:rsid w:val="1A669605"/>
    <w:rsid w:val="1A74A4DC"/>
    <w:rsid w:val="1A7711AA"/>
    <w:rsid w:val="1A92E5C4"/>
    <w:rsid w:val="1A9A927F"/>
    <w:rsid w:val="1A9C77C1"/>
    <w:rsid w:val="1AB4FAB3"/>
    <w:rsid w:val="1AF2D723"/>
    <w:rsid w:val="1AF74074"/>
    <w:rsid w:val="1B1E5D2C"/>
    <w:rsid w:val="1B1FD618"/>
    <w:rsid w:val="1B23B940"/>
    <w:rsid w:val="1B3D7EBA"/>
    <w:rsid w:val="1B6518CD"/>
    <w:rsid w:val="1B8B6F5A"/>
    <w:rsid w:val="1B9E56FA"/>
    <w:rsid w:val="1BF6CA1A"/>
    <w:rsid w:val="1C35B761"/>
    <w:rsid w:val="1C4E4AE9"/>
    <w:rsid w:val="1C6736F1"/>
    <w:rsid w:val="1C6A7617"/>
    <w:rsid w:val="1C9BCEA8"/>
    <w:rsid w:val="1CD11F50"/>
    <w:rsid w:val="1CF342A3"/>
    <w:rsid w:val="1D15A931"/>
    <w:rsid w:val="1D16A649"/>
    <w:rsid w:val="1D263F09"/>
    <w:rsid w:val="1D436C5C"/>
    <w:rsid w:val="1D6BDD08"/>
    <w:rsid w:val="1D77F9E6"/>
    <w:rsid w:val="1D818591"/>
    <w:rsid w:val="1D8B190C"/>
    <w:rsid w:val="1DAF0855"/>
    <w:rsid w:val="1DC567E3"/>
    <w:rsid w:val="1DEAE18A"/>
    <w:rsid w:val="1DF05A45"/>
    <w:rsid w:val="1DF4DA4C"/>
    <w:rsid w:val="1DFEE4EE"/>
    <w:rsid w:val="1E088EF5"/>
    <w:rsid w:val="1E129B8C"/>
    <w:rsid w:val="1E2A28E3"/>
    <w:rsid w:val="1E50478A"/>
    <w:rsid w:val="1E5C2F0F"/>
    <w:rsid w:val="1E91B0E0"/>
    <w:rsid w:val="1EAC6A1E"/>
    <w:rsid w:val="1ECE9017"/>
    <w:rsid w:val="1F25286B"/>
    <w:rsid w:val="1F2B0ABA"/>
    <w:rsid w:val="1F7A4D44"/>
    <w:rsid w:val="1F8B758F"/>
    <w:rsid w:val="1FB46865"/>
    <w:rsid w:val="1FFCF00C"/>
    <w:rsid w:val="2003371C"/>
    <w:rsid w:val="20096C18"/>
    <w:rsid w:val="200EB9F9"/>
    <w:rsid w:val="200F0CCF"/>
    <w:rsid w:val="202889A9"/>
    <w:rsid w:val="20350BDF"/>
    <w:rsid w:val="204399D4"/>
    <w:rsid w:val="20651B98"/>
    <w:rsid w:val="206A0B18"/>
    <w:rsid w:val="208E0AC4"/>
    <w:rsid w:val="20AD09D8"/>
    <w:rsid w:val="20AF90DC"/>
    <w:rsid w:val="20BFA5B5"/>
    <w:rsid w:val="20D11EE7"/>
    <w:rsid w:val="20E191E5"/>
    <w:rsid w:val="21015BA1"/>
    <w:rsid w:val="210A983A"/>
    <w:rsid w:val="2141EAA9"/>
    <w:rsid w:val="21885316"/>
    <w:rsid w:val="2188BB9D"/>
    <w:rsid w:val="21AB3A1E"/>
    <w:rsid w:val="21CFFED8"/>
    <w:rsid w:val="21D98A87"/>
    <w:rsid w:val="21DC2009"/>
    <w:rsid w:val="21EC4763"/>
    <w:rsid w:val="21FE1429"/>
    <w:rsid w:val="22516C82"/>
    <w:rsid w:val="22623E02"/>
    <w:rsid w:val="227C3FE5"/>
    <w:rsid w:val="22916C3C"/>
    <w:rsid w:val="2293D7D4"/>
    <w:rsid w:val="22949896"/>
    <w:rsid w:val="22985000"/>
    <w:rsid w:val="22B2BF92"/>
    <w:rsid w:val="22E14494"/>
    <w:rsid w:val="230134A8"/>
    <w:rsid w:val="23088596"/>
    <w:rsid w:val="233C9BB5"/>
    <w:rsid w:val="233F132E"/>
    <w:rsid w:val="234DBEC2"/>
    <w:rsid w:val="235272A9"/>
    <w:rsid w:val="2383914B"/>
    <w:rsid w:val="2385EA05"/>
    <w:rsid w:val="238EF6ED"/>
    <w:rsid w:val="239B4348"/>
    <w:rsid w:val="239CB5E7"/>
    <w:rsid w:val="23A4768F"/>
    <w:rsid w:val="23CC1F63"/>
    <w:rsid w:val="23F0E66C"/>
    <w:rsid w:val="240EA155"/>
    <w:rsid w:val="244A006D"/>
    <w:rsid w:val="2458720C"/>
    <w:rsid w:val="2484CA95"/>
    <w:rsid w:val="24999EE5"/>
    <w:rsid w:val="24A964BC"/>
    <w:rsid w:val="24B06D5D"/>
    <w:rsid w:val="24D72987"/>
    <w:rsid w:val="24DB0FC3"/>
    <w:rsid w:val="24E537D0"/>
    <w:rsid w:val="24EDD299"/>
    <w:rsid w:val="24F6F51F"/>
    <w:rsid w:val="25029AC5"/>
    <w:rsid w:val="25252B56"/>
    <w:rsid w:val="2532D33A"/>
    <w:rsid w:val="2536C405"/>
    <w:rsid w:val="2540F150"/>
    <w:rsid w:val="256DBCDD"/>
    <w:rsid w:val="2577D845"/>
    <w:rsid w:val="257EF59E"/>
    <w:rsid w:val="258707D3"/>
    <w:rsid w:val="25A7FE6A"/>
    <w:rsid w:val="25F02232"/>
    <w:rsid w:val="2613911C"/>
    <w:rsid w:val="2616D460"/>
    <w:rsid w:val="262AA852"/>
    <w:rsid w:val="2668E4FA"/>
    <w:rsid w:val="26705AFC"/>
    <w:rsid w:val="267A9CF3"/>
    <w:rsid w:val="26871C01"/>
    <w:rsid w:val="26C80999"/>
    <w:rsid w:val="26FB3B81"/>
    <w:rsid w:val="2700A71A"/>
    <w:rsid w:val="270B9F7C"/>
    <w:rsid w:val="2713D6FE"/>
    <w:rsid w:val="27394B8F"/>
    <w:rsid w:val="2755B1ED"/>
    <w:rsid w:val="2772E19E"/>
    <w:rsid w:val="2789D92A"/>
    <w:rsid w:val="2791DA4A"/>
    <w:rsid w:val="2793B294"/>
    <w:rsid w:val="279B1881"/>
    <w:rsid w:val="27A2BF68"/>
    <w:rsid w:val="27A4BBB0"/>
    <w:rsid w:val="27A7704F"/>
    <w:rsid w:val="27C9BFF2"/>
    <w:rsid w:val="27CFAFF4"/>
    <w:rsid w:val="27D8F750"/>
    <w:rsid w:val="28133697"/>
    <w:rsid w:val="281D2EA0"/>
    <w:rsid w:val="281DB929"/>
    <w:rsid w:val="2839C3AB"/>
    <w:rsid w:val="286CB69F"/>
    <w:rsid w:val="287F5B26"/>
    <w:rsid w:val="2883E1D1"/>
    <w:rsid w:val="2891A918"/>
    <w:rsid w:val="28BA9B46"/>
    <w:rsid w:val="28F2E0C5"/>
    <w:rsid w:val="2918DB19"/>
    <w:rsid w:val="291C109C"/>
    <w:rsid w:val="2928E056"/>
    <w:rsid w:val="295AD5FC"/>
    <w:rsid w:val="297539DA"/>
    <w:rsid w:val="297CDDFF"/>
    <w:rsid w:val="29873FDB"/>
    <w:rsid w:val="298D1172"/>
    <w:rsid w:val="29972601"/>
    <w:rsid w:val="299E68C2"/>
    <w:rsid w:val="29CA8B85"/>
    <w:rsid w:val="29D01BE0"/>
    <w:rsid w:val="2A15339C"/>
    <w:rsid w:val="2A45FD3C"/>
    <w:rsid w:val="2A4FCF21"/>
    <w:rsid w:val="2A51D989"/>
    <w:rsid w:val="2A597CDE"/>
    <w:rsid w:val="2A7A9003"/>
    <w:rsid w:val="2AA7F3FF"/>
    <w:rsid w:val="2AC276CA"/>
    <w:rsid w:val="2AD71DCA"/>
    <w:rsid w:val="2AD74C8B"/>
    <w:rsid w:val="2AEBC0AA"/>
    <w:rsid w:val="2AEEF4E9"/>
    <w:rsid w:val="2AF0D17C"/>
    <w:rsid w:val="2AFD4D65"/>
    <w:rsid w:val="2AFDDC8F"/>
    <w:rsid w:val="2B10BF73"/>
    <w:rsid w:val="2B1D43C7"/>
    <w:rsid w:val="2B1D50EA"/>
    <w:rsid w:val="2B232057"/>
    <w:rsid w:val="2B43BC55"/>
    <w:rsid w:val="2B79C273"/>
    <w:rsid w:val="2BA90CF0"/>
    <w:rsid w:val="2BBDD528"/>
    <w:rsid w:val="2BC4C329"/>
    <w:rsid w:val="2BCE538F"/>
    <w:rsid w:val="2C07D11F"/>
    <w:rsid w:val="2C22A1E1"/>
    <w:rsid w:val="2C3A236F"/>
    <w:rsid w:val="2C407176"/>
    <w:rsid w:val="2C471F51"/>
    <w:rsid w:val="2C4FF792"/>
    <w:rsid w:val="2C5A7878"/>
    <w:rsid w:val="2C6498F3"/>
    <w:rsid w:val="2C69837B"/>
    <w:rsid w:val="2C7DCD0A"/>
    <w:rsid w:val="2C7E5894"/>
    <w:rsid w:val="2CA93953"/>
    <w:rsid w:val="2CB087A9"/>
    <w:rsid w:val="2CD9D75B"/>
    <w:rsid w:val="2CDC1F0A"/>
    <w:rsid w:val="2CF60C31"/>
    <w:rsid w:val="2CF9C72E"/>
    <w:rsid w:val="2D2B589B"/>
    <w:rsid w:val="2D2F2F77"/>
    <w:rsid w:val="2D3DA463"/>
    <w:rsid w:val="2D50FA0C"/>
    <w:rsid w:val="2D6473DD"/>
    <w:rsid w:val="2D7E130A"/>
    <w:rsid w:val="2D82B02A"/>
    <w:rsid w:val="2D8D898B"/>
    <w:rsid w:val="2D9ED4AF"/>
    <w:rsid w:val="2DA5EC5D"/>
    <w:rsid w:val="2DAC34DC"/>
    <w:rsid w:val="2DB2BBFD"/>
    <w:rsid w:val="2DDD34E1"/>
    <w:rsid w:val="2DF9A624"/>
    <w:rsid w:val="2E0130CA"/>
    <w:rsid w:val="2E12305F"/>
    <w:rsid w:val="2E1428CF"/>
    <w:rsid w:val="2E166F0B"/>
    <w:rsid w:val="2E383714"/>
    <w:rsid w:val="2E39AC31"/>
    <w:rsid w:val="2E3D2C65"/>
    <w:rsid w:val="2E457D6A"/>
    <w:rsid w:val="2E4A3ADA"/>
    <w:rsid w:val="2E4ED843"/>
    <w:rsid w:val="2E5C21DF"/>
    <w:rsid w:val="2E6E93AC"/>
    <w:rsid w:val="2E9581F0"/>
    <w:rsid w:val="2EB1E67A"/>
    <w:rsid w:val="2ED28869"/>
    <w:rsid w:val="2EFEFAC8"/>
    <w:rsid w:val="2F19CBD5"/>
    <w:rsid w:val="2F2AEE1E"/>
    <w:rsid w:val="2F3B7A20"/>
    <w:rsid w:val="2F441B23"/>
    <w:rsid w:val="2F51766D"/>
    <w:rsid w:val="2F51776F"/>
    <w:rsid w:val="2F76BCA0"/>
    <w:rsid w:val="2F9AA344"/>
    <w:rsid w:val="2FA134E9"/>
    <w:rsid w:val="2FA49B71"/>
    <w:rsid w:val="2FAEF1A4"/>
    <w:rsid w:val="2FCCAA83"/>
    <w:rsid w:val="2FD0FDB7"/>
    <w:rsid w:val="2FEC3784"/>
    <w:rsid w:val="2FEE14CE"/>
    <w:rsid w:val="2FFFEAEA"/>
    <w:rsid w:val="3006FE8A"/>
    <w:rsid w:val="3034FEB3"/>
    <w:rsid w:val="3036E872"/>
    <w:rsid w:val="30453E25"/>
    <w:rsid w:val="305E648F"/>
    <w:rsid w:val="307726CB"/>
    <w:rsid w:val="307DF9C1"/>
    <w:rsid w:val="30810BDC"/>
    <w:rsid w:val="30936A95"/>
    <w:rsid w:val="30A9F377"/>
    <w:rsid w:val="30B89B2B"/>
    <w:rsid w:val="30DBC78A"/>
    <w:rsid w:val="3107DC85"/>
    <w:rsid w:val="31196B55"/>
    <w:rsid w:val="31251C32"/>
    <w:rsid w:val="312CF047"/>
    <w:rsid w:val="314FA387"/>
    <w:rsid w:val="315871AF"/>
    <w:rsid w:val="315ACF8F"/>
    <w:rsid w:val="316E3FC2"/>
    <w:rsid w:val="31A34D10"/>
    <w:rsid w:val="31A4B624"/>
    <w:rsid w:val="31B40E52"/>
    <w:rsid w:val="31C521E0"/>
    <w:rsid w:val="31E3D1A1"/>
    <w:rsid w:val="31EEB82C"/>
    <w:rsid w:val="32155B66"/>
    <w:rsid w:val="32517351"/>
    <w:rsid w:val="3275B48E"/>
    <w:rsid w:val="3284575A"/>
    <w:rsid w:val="328BB771"/>
    <w:rsid w:val="328E73EE"/>
    <w:rsid w:val="32C70786"/>
    <w:rsid w:val="32ED054B"/>
    <w:rsid w:val="32F1553E"/>
    <w:rsid w:val="32F67E56"/>
    <w:rsid w:val="32FAFBFF"/>
    <w:rsid w:val="33222E84"/>
    <w:rsid w:val="332C0E5E"/>
    <w:rsid w:val="3334CAA5"/>
    <w:rsid w:val="33386EB6"/>
    <w:rsid w:val="334CCA9C"/>
    <w:rsid w:val="33515352"/>
    <w:rsid w:val="335D5FB2"/>
    <w:rsid w:val="337A1DD7"/>
    <w:rsid w:val="337A736D"/>
    <w:rsid w:val="3388A033"/>
    <w:rsid w:val="33BA89ED"/>
    <w:rsid w:val="33BE9D1E"/>
    <w:rsid w:val="33CAEDE1"/>
    <w:rsid w:val="340EDB67"/>
    <w:rsid w:val="3411B2A4"/>
    <w:rsid w:val="34120F42"/>
    <w:rsid w:val="34297DBD"/>
    <w:rsid w:val="342B4551"/>
    <w:rsid w:val="344916C0"/>
    <w:rsid w:val="34648DA6"/>
    <w:rsid w:val="347357E7"/>
    <w:rsid w:val="34A3D587"/>
    <w:rsid w:val="34B5FE4D"/>
    <w:rsid w:val="34D267F8"/>
    <w:rsid w:val="34DFC30A"/>
    <w:rsid w:val="34E1E8EC"/>
    <w:rsid w:val="3502663C"/>
    <w:rsid w:val="350590BC"/>
    <w:rsid w:val="354708DF"/>
    <w:rsid w:val="3553EDC6"/>
    <w:rsid w:val="355BB7C1"/>
    <w:rsid w:val="356DF078"/>
    <w:rsid w:val="356E6AD8"/>
    <w:rsid w:val="35992A58"/>
    <w:rsid w:val="35A7493D"/>
    <w:rsid w:val="35A89CDB"/>
    <w:rsid w:val="35D393F5"/>
    <w:rsid w:val="35D56A71"/>
    <w:rsid w:val="35EAD2A7"/>
    <w:rsid w:val="35EE41F1"/>
    <w:rsid w:val="35FC8151"/>
    <w:rsid w:val="36067C7B"/>
    <w:rsid w:val="36165ED3"/>
    <w:rsid w:val="361D6609"/>
    <w:rsid w:val="3620DB28"/>
    <w:rsid w:val="363569E4"/>
    <w:rsid w:val="36675B35"/>
    <w:rsid w:val="3676404D"/>
    <w:rsid w:val="3695C69E"/>
    <w:rsid w:val="36A6992E"/>
    <w:rsid w:val="36AC4044"/>
    <w:rsid w:val="36ACDE46"/>
    <w:rsid w:val="36CDA099"/>
    <w:rsid w:val="3728A6F8"/>
    <w:rsid w:val="372F5B3F"/>
    <w:rsid w:val="37379F32"/>
    <w:rsid w:val="37536F9C"/>
    <w:rsid w:val="3767B4E4"/>
    <w:rsid w:val="377BD6EC"/>
    <w:rsid w:val="379366C5"/>
    <w:rsid w:val="37AEA3A6"/>
    <w:rsid w:val="37C24D3A"/>
    <w:rsid w:val="37CAC925"/>
    <w:rsid w:val="37CD42D9"/>
    <w:rsid w:val="37D39C9E"/>
    <w:rsid w:val="37D6A332"/>
    <w:rsid w:val="37EA014C"/>
    <w:rsid w:val="37F03888"/>
    <w:rsid w:val="380017A3"/>
    <w:rsid w:val="381F88FC"/>
    <w:rsid w:val="3832C00B"/>
    <w:rsid w:val="3833CA3C"/>
    <w:rsid w:val="383C2811"/>
    <w:rsid w:val="385B8C31"/>
    <w:rsid w:val="38680E3C"/>
    <w:rsid w:val="388D7595"/>
    <w:rsid w:val="3890569A"/>
    <w:rsid w:val="3890B6C8"/>
    <w:rsid w:val="38DC6216"/>
    <w:rsid w:val="38FBF4E8"/>
    <w:rsid w:val="38FC2D22"/>
    <w:rsid w:val="390E9526"/>
    <w:rsid w:val="3921DD79"/>
    <w:rsid w:val="392889F7"/>
    <w:rsid w:val="39550F95"/>
    <w:rsid w:val="39634ACE"/>
    <w:rsid w:val="3975964C"/>
    <w:rsid w:val="39886E50"/>
    <w:rsid w:val="3997F21C"/>
    <w:rsid w:val="39AD6E38"/>
    <w:rsid w:val="39B014A2"/>
    <w:rsid w:val="39C9A102"/>
    <w:rsid w:val="39CB4BD0"/>
    <w:rsid w:val="39DA5C99"/>
    <w:rsid w:val="3A03D5C6"/>
    <w:rsid w:val="3A1B5FD1"/>
    <w:rsid w:val="3A1E7138"/>
    <w:rsid w:val="3A284819"/>
    <w:rsid w:val="3A2A8E14"/>
    <w:rsid w:val="3A31A188"/>
    <w:rsid w:val="3A57107D"/>
    <w:rsid w:val="3AA1F446"/>
    <w:rsid w:val="3AA99B7E"/>
    <w:rsid w:val="3ADD101D"/>
    <w:rsid w:val="3B03E656"/>
    <w:rsid w:val="3B1F3A5A"/>
    <w:rsid w:val="3B3320CB"/>
    <w:rsid w:val="3B3542BC"/>
    <w:rsid w:val="3B54D773"/>
    <w:rsid w:val="3B93CDF9"/>
    <w:rsid w:val="3BAA8A0F"/>
    <w:rsid w:val="3BBB9E22"/>
    <w:rsid w:val="3BD40FEE"/>
    <w:rsid w:val="3BD44A64"/>
    <w:rsid w:val="3BD6F0C1"/>
    <w:rsid w:val="3BDCE4F7"/>
    <w:rsid w:val="3BDEB898"/>
    <w:rsid w:val="3BE016F1"/>
    <w:rsid w:val="3BEEA184"/>
    <w:rsid w:val="3C122981"/>
    <w:rsid w:val="3C2E03DC"/>
    <w:rsid w:val="3C631D53"/>
    <w:rsid w:val="3C6BFF35"/>
    <w:rsid w:val="3C71FD08"/>
    <w:rsid w:val="3C7749DC"/>
    <w:rsid w:val="3C8297C5"/>
    <w:rsid w:val="3C95C522"/>
    <w:rsid w:val="3C9B9AEB"/>
    <w:rsid w:val="3CADA6A6"/>
    <w:rsid w:val="3CB1BF7D"/>
    <w:rsid w:val="3CD59E09"/>
    <w:rsid w:val="3CDFD493"/>
    <w:rsid w:val="3CDFFF22"/>
    <w:rsid w:val="3CE36816"/>
    <w:rsid w:val="3CEB1518"/>
    <w:rsid w:val="3D0790C4"/>
    <w:rsid w:val="3D297B25"/>
    <w:rsid w:val="3D33E70D"/>
    <w:rsid w:val="3D3CCCB1"/>
    <w:rsid w:val="3D4F4D65"/>
    <w:rsid w:val="3DA83ACC"/>
    <w:rsid w:val="3DB763D3"/>
    <w:rsid w:val="3DF7775A"/>
    <w:rsid w:val="3DF8FB1C"/>
    <w:rsid w:val="3E193DF5"/>
    <w:rsid w:val="3E2BA5A0"/>
    <w:rsid w:val="3E3E5852"/>
    <w:rsid w:val="3E4A56AA"/>
    <w:rsid w:val="3E5896E2"/>
    <w:rsid w:val="3EA3643C"/>
    <w:rsid w:val="3ED4BAD5"/>
    <w:rsid w:val="3ED52A52"/>
    <w:rsid w:val="3EDD88E9"/>
    <w:rsid w:val="3EE81937"/>
    <w:rsid w:val="3EF66254"/>
    <w:rsid w:val="3F35A67C"/>
    <w:rsid w:val="3F35F3AB"/>
    <w:rsid w:val="3F4B23B2"/>
    <w:rsid w:val="3F7C93F0"/>
    <w:rsid w:val="3F857969"/>
    <w:rsid w:val="3F919610"/>
    <w:rsid w:val="3F9E1682"/>
    <w:rsid w:val="3FA8A839"/>
    <w:rsid w:val="3FEBD94E"/>
    <w:rsid w:val="3FF261EE"/>
    <w:rsid w:val="3FFA38C8"/>
    <w:rsid w:val="4027162E"/>
    <w:rsid w:val="402FC3A6"/>
    <w:rsid w:val="4037CBA6"/>
    <w:rsid w:val="403C2123"/>
    <w:rsid w:val="404C66FF"/>
    <w:rsid w:val="40680354"/>
    <w:rsid w:val="40794BE6"/>
    <w:rsid w:val="40833FB6"/>
    <w:rsid w:val="40AD3236"/>
    <w:rsid w:val="40AD5053"/>
    <w:rsid w:val="40AE2558"/>
    <w:rsid w:val="40B007ED"/>
    <w:rsid w:val="4102E749"/>
    <w:rsid w:val="410ADFF6"/>
    <w:rsid w:val="4124CAF1"/>
    <w:rsid w:val="4126449E"/>
    <w:rsid w:val="412E9881"/>
    <w:rsid w:val="4134E36F"/>
    <w:rsid w:val="413AA196"/>
    <w:rsid w:val="414369F5"/>
    <w:rsid w:val="416F6D03"/>
    <w:rsid w:val="417A44D8"/>
    <w:rsid w:val="417A90A2"/>
    <w:rsid w:val="41886786"/>
    <w:rsid w:val="41A4EBE5"/>
    <w:rsid w:val="41AE911E"/>
    <w:rsid w:val="41C0E0AF"/>
    <w:rsid w:val="41D47A32"/>
    <w:rsid w:val="4202D9AA"/>
    <w:rsid w:val="4216003D"/>
    <w:rsid w:val="421D7629"/>
    <w:rsid w:val="421DEE61"/>
    <w:rsid w:val="421F0A86"/>
    <w:rsid w:val="421F3F73"/>
    <w:rsid w:val="42503325"/>
    <w:rsid w:val="425AD025"/>
    <w:rsid w:val="426D029E"/>
    <w:rsid w:val="427780C7"/>
    <w:rsid w:val="427F4A07"/>
    <w:rsid w:val="4281E4A4"/>
    <w:rsid w:val="4290963E"/>
    <w:rsid w:val="42BCC608"/>
    <w:rsid w:val="42C1E018"/>
    <w:rsid w:val="42F49A4A"/>
    <w:rsid w:val="43079D5E"/>
    <w:rsid w:val="430EABC5"/>
    <w:rsid w:val="4310B0CD"/>
    <w:rsid w:val="4325622B"/>
    <w:rsid w:val="433D1293"/>
    <w:rsid w:val="43448E87"/>
    <w:rsid w:val="435BC522"/>
    <w:rsid w:val="435C5696"/>
    <w:rsid w:val="43609746"/>
    <w:rsid w:val="4363434A"/>
    <w:rsid w:val="4377621A"/>
    <w:rsid w:val="43B5BCF8"/>
    <w:rsid w:val="43B79AC9"/>
    <w:rsid w:val="43C8A17C"/>
    <w:rsid w:val="43D7B13E"/>
    <w:rsid w:val="43F326BF"/>
    <w:rsid w:val="43F49956"/>
    <w:rsid w:val="44026F8D"/>
    <w:rsid w:val="442ABDFB"/>
    <w:rsid w:val="4438D716"/>
    <w:rsid w:val="44400E93"/>
    <w:rsid w:val="4444825D"/>
    <w:rsid w:val="44616BC6"/>
    <w:rsid w:val="44B18D3D"/>
    <w:rsid w:val="44B46A95"/>
    <w:rsid w:val="44C93B12"/>
    <w:rsid w:val="44DAAE1D"/>
    <w:rsid w:val="44E6B107"/>
    <w:rsid w:val="44ED8F8D"/>
    <w:rsid w:val="4514320A"/>
    <w:rsid w:val="4514C609"/>
    <w:rsid w:val="452DD42A"/>
    <w:rsid w:val="45308814"/>
    <w:rsid w:val="4533DA24"/>
    <w:rsid w:val="455B5D06"/>
    <w:rsid w:val="455E0372"/>
    <w:rsid w:val="45605361"/>
    <w:rsid w:val="458C2F08"/>
    <w:rsid w:val="459C443D"/>
    <w:rsid w:val="459C5E18"/>
    <w:rsid w:val="45C037F4"/>
    <w:rsid w:val="45C3AAA2"/>
    <w:rsid w:val="45F42B3D"/>
    <w:rsid w:val="45F866BA"/>
    <w:rsid w:val="45FEBA3B"/>
    <w:rsid w:val="460CE3C9"/>
    <w:rsid w:val="462C2DA6"/>
    <w:rsid w:val="463A605A"/>
    <w:rsid w:val="4646CBF9"/>
    <w:rsid w:val="468652DD"/>
    <w:rsid w:val="46F44953"/>
    <w:rsid w:val="46F6A1C1"/>
    <w:rsid w:val="46F78A46"/>
    <w:rsid w:val="470A29A5"/>
    <w:rsid w:val="470DA301"/>
    <w:rsid w:val="47107B59"/>
    <w:rsid w:val="471E5254"/>
    <w:rsid w:val="471E6953"/>
    <w:rsid w:val="4729EE44"/>
    <w:rsid w:val="47500396"/>
    <w:rsid w:val="4752FA9E"/>
    <w:rsid w:val="475FC823"/>
    <w:rsid w:val="47671D29"/>
    <w:rsid w:val="477FC066"/>
    <w:rsid w:val="47A4C9D2"/>
    <w:rsid w:val="47B14686"/>
    <w:rsid w:val="47BA090B"/>
    <w:rsid w:val="47BB14C0"/>
    <w:rsid w:val="47DE2990"/>
    <w:rsid w:val="47ED14CA"/>
    <w:rsid w:val="47FA6248"/>
    <w:rsid w:val="481250A2"/>
    <w:rsid w:val="48172A60"/>
    <w:rsid w:val="4830F898"/>
    <w:rsid w:val="4839EDC1"/>
    <w:rsid w:val="4874BCBB"/>
    <w:rsid w:val="48801D2E"/>
    <w:rsid w:val="4885CF2F"/>
    <w:rsid w:val="48901CAD"/>
    <w:rsid w:val="48B31875"/>
    <w:rsid w:val="48C3D85B"/>
    <w:rsid w:val="48D0D2F6"/>
    <w:rsid w:val="48D40F5E"/>
    <w:rsid w:val="48D430E9"/>
    <w:rsid w:val="48DC450F"/>
    <w:rsid w:val="492D9863"/>
    <w:rsid w:val="4949E199"/>
    <w:rsid w:val="49517D2A"/>
    <w:rsid w:val="4955735B"/>
    <w:rsid w:val="49578235"/>
    <w:rsid w:val="495AD924"/>
    <w:rsid w:val="496536CE"/>
    <w:rsid w:val="49791B9F"/>
    <w:rsid w:val="498A3075"/>
    <w:rsid w:val="49B86535"/>
    <w:rsid w:val="49C17862"/>
    <w:rsid w:val="49D90D28"/>
    <w:rsid w:val="49DB6118"/>
    <w:rsid w:val="49FFF9E1"/>
    <w:rsid w:val="4A1A463C"/>
    <w:rsid w:val="4A2BCF24"/>
    <w:rsid w:val="4A47A05F"/>
    <w:rsid w:val="4A523804"/>
    <w:rsid w:val="4A5D5B7A"/>
    <w:rsid w:val="4A5E315A"/>
    <w:rsid w:val="4A60CB7E"/>
    <w:rsid w:val="4A8341DF"/>
    <w:rsid w:val="4AB2E9B1"/>
    <w:rsid w:val="4AC28769"/>
    <w:rsid w:val="4AD1757B"/>
    <w:rsid w:val="4AE7FB4E"/>
    <w:rsid w:val="4AF83CEF"/>
    <w:rsid w:val="4B6E76A6"/>
    <w:rsid w:val="4B7D601F"/>
    <w:rsid w:val="4B9EDB78"/>
    <w:rsid w:val="4B9FAAD6"/>
    <w:rsid w:val="4BA8D0B8"/>
    <w:rsid w:val="4BBBECB2"/>
    <w:rsid w:val="4BBFC44C"/>
    <w:rsid w:val="4C00CCFC"/>
    <w:rsid w:val="4C1587F3"/>
    <w:rsid w:val="4C1F34F1"/>
    <w:rsid w:val="4C26375C"/>
    <w:rsid w:val="4C2827D5"/>
    <w:rsid w:val="4C4B840B"/>
    <w:rsid w:val="4C697B26"/>
    <w:rsid w:val="4CBB03EB"/>
    <w:rsid w:val="4CBB208A"/>
    <w:rsid w:val="4CE341AF"/>
    <w:rsid w:val="4CFF2659"/>
    <w:rsid w:val="4D0F4C29"/>
    <w:rsid w:val="4D239999"/>
    <w:rsid w:val="4D292CC2"/>
    <w:rsid w:val="4D53F4C6"/>
    <w:rsid w:val="4D748638"/>
    <w:rsid w:val="4D81AB6C"/>
    <w:rsid w:val="4D8863F6"/>
    <w:rsid w:val="4D8C5194"/>
    <w:rsid w:val="4D9D3616"/>
    <w:rsid w:val="4DA2DAF0"/>
    <w:rsid w:val="4DA36547"/>
    <w:rsid w:val="4DA913A5"/>
    <w:rsid w:val="4DC7DD49"/>
    <w:rsid w:val="4DD06D47"/>
    <w:rsid w:val="4DD2B911"/>
    <w:rsid w:val="4DE048C7"/>
    <w:rsid w:val="4E1F4F32"/>
    <w:rsid w:val="4E2AA56D"/>
    <w:rsid w:val="4E3DD6B1"/>
    <w:rsid w:val="4E48F9B0"/>
    <w:rsid w:val="4E617A47"/>
    <w:rsid w:val="4E7D46CF"/>
    <w:rsid w:val="4E7EACE9"/>
    <w:rsid w:val="4E7F4DF8"/>
    <w:rsid w:val="4EA93E7E"/>
    <w:rsid w:val="4EC332B6"/>
    <w:rsid w:val="4ED5F63A"/>
    <w:rsid w:val="4EE50437"/>
    <w:rsid w:val="4F19BF6B"/>
    <w:rsid w:val="4F1D61CA"/>
    <w:rsid w:val="4F398AA8"/>
    <w:rsid w:val="4F3E2F6D"/>
    <w:rsid w:val="4F4EEA3C"/>
    <w:rsid w:val="4F707344"/>
    <w:rsid w:val="4F7234BA"/>
    <w:rsid w:val="4F9A6DE1"/>
    <w:rsid w:val="4FA59E40"/>
    <w:rsid w:val="4FBCCC8C"/>
    <w:rsid w:val="4FD84583"/>
    <w:rsid w:val="4FE0E993"/>
    <w:rsid w:val="4FE1F9BA"/>
    <w:rsid w:val="4FF102A0"/>
    <w:rsid w:val="4FF7F50A"/>
    <w:rsid w:val="5008E702"/>
    <w:rsid w:val="50188A2A"/>
    <w:rsid w:val="50533B97"/>
    <w:rsid w:val="50561790"/>
    <w:rsid w:val="5097B181"/>
    <w:rsid w:val="50B49EA6"/>
    <w:rsid w:val="50B50C7A"/>
    <w:rsid w:val="50B6D190"/>
    <w:rsid w:val="50C769FA"/>
    <w:rsid w:val="50CF75FD"/>
    <w:rsid w:val="50D07127"/>
    <w:rsid w:val="50D3F78F"/>
    <w:rsid w:val="50D96B13"/>
    <w:rsid w:val="50DA1566"/>
    <w:rsid w:val="50FFD3F5"/>
    <w:rsid w:val="5126D015"/>
    <w:rsid w:val="512EF2AF"/>
    <w:rsid w:val="5158AFFE"/>
    <w:rsid w:val="515A3316"/>
    <w:rsid w:val="51602A76"/>
    <w:rsid w:val="516BE830"/>
    <w:rsid w:val="51ADEB8C"/>
    <w:rsid w:val="51BC59F0"/>
    <w:rsid w:val="51C5B63C"/>
    <w:rsid w:val="51DCFD40"/>
    <w:rsid w:val="51DDCFED"/>
    <w:rsid w:val="51EDED0F"/>
    <w:rsid w:val="5223A541"/>
    <w:rsid w:val="522734DA"/>
    <w:rsid w:val="52303354"/>
    <w:rsid w:val="5237C1B0"/>
    <w:rsid w:val="52463128"/>
    <w:rsid w:val="52485CF3"/>
    <w:rsid w:val="525F5B91"/>
    <w:rsid w:val="526C49E5"/>
    <w:rsid w:val="526E63AF"/>
    <w:rsid w:val="52A45EFC"/>
    <w:rsid w:val="52B79B4F"/>
    <w:rsid w:val="52E2D7EC"/>
    <w:rsid w:val="52E32352"/>
    <w:rsid w:val="5302D046"/>
    <w:rsid w:val="530FBA16"/>
    <w:rsid w:val="5312CAC9"/>
    <w:rsid w:val="5329D51D"/>
    <w:rsid w:val="532BA6CC"/>
    <w:rsid w:val="53539A80"/>
    <w:rsid w:val="5356670F"/>
    <w:rsid w:val="535975CC"/>
    <w:rsid w:val="536515F7"/>
    <w:rsid w:val="5365AABB"/>
    <w:rsid w:val="5374949C"/>
    <w:rsid w:val="537E4043"/>
    <w:rsid w:val="537FB87A"/>
    <w:rsid w:val="53892283"/>
    <w:rsid w:val="5389308B"/>
    <w:rsid w:val="53B4F8CC"/>
    <w:rsid w:val="53B84921"/>
    <w:rsid w:val="53BA9E01"/>
    <w:rsid w:val="53CBE0E3"/>
    <w:rsid w:val="53F3E933"/>
    <w:rsid w:val="53F78627"/>
    <w:rsid w:val="54024AD4"/>
    <w:rsid w:val="54098E3F"/>
    <w:rsid w:val="54117B95"/>
    <w:rsid w:val="54117F23"/>
    <w:rsid w:val="542EBEEF"/>
    <w:rsid w:val="545B9D38"/>
    <w:rsid w:val="5479271A"/>
    <w:rsid w:val="54A7DCCB"/>
    <w:rsid w:val="54DB7F03"/>
    <w:rsid w:val="55245A95"/>
    <w:rsid w:val="5525D603"/>
    <w:rsid w:val="553A3429"/>
    <w:rsid w:val="553AA9A8"/>
    <w:rsid w:val="5554C2BA"/>
    <w:rsid w:val="5567593F"/>
    <w:rsid w:val="55809B41"/>
    <w:rsid w:val="558C527F"/>
    <w:rsid w:val="5591BFBD"/>
    <w:rsid w:val="55A5C8E8"/>
    <w:rsid w:val="55B8C6E2"/>
    <w:rsid w:val="55E345C9"/>
    <w:rsid w:val="55F75784"/>
    <w:rsid w:val="561F85FE"/>
    <w:rsid w:val="562F063C"/>
    <w:rsid w:val="5661F169"/>
    <w:rsid w:val="56694DF8"/>
    <w:rsid w:val="56702D09"/>
    <w:rsid w:val="5674CEE8"/>
    <w:rsid w:val="5674E57B"/>
    <w:rsid w:val="568822FF"/>
    <w:rsid w:val="56ADAF73"/>
    <w:rsid w:val="56ADD792"/>
    <w:rsid w:val="56C3EA43"/>
    <w:rsid w:val="56C3EFA3"/>
    <w:rsid w:val="56FC1814"/>
    <w:rsid w:val="56FDF1CE"/>
    <w:rsid w:val="57408F99"/>
    <w:rsid w:val="574CB8FB"/>
    <w:rsid w:val="5772A974"/>
    <w:rsid w:val="5796F4E1"/>
    <w:rsid w:val="57A16D5F"/>
    <w:rsid w:val="57AABD76"/>
    <w:rsid w:val="57B178E7"/>
    <w:rsid w:val="57FDC68A"/>
    <w:rsid w:val="5803396D"/>
    <w:rsid w:val="58038054"/>
    <w:rsid w:val="58295095"/>
    <w:rsid w:val="585B7BE7"/>
    <w:rsid w:val="5870B419"/>
    <w:rsid w:val="588082F3"/>
    <w:rsid w:val="5883A0C5"/>
    <w:rsid w:val="589AA17A"/>
    <w:rsid w:val="58E1F34B"/>
    <w:rsid w:val="58E8C5C6"/>
    <w:rsid w:val="5910945D"/>
    <w:rsid w:val="59184BBF"/>
    <w:rsid w:val="59851D33"/>
    <w:rsid w:val="5989CDBF"/>
    <w:rsid w:val="59A1B3C3"/>
    <w:rsid w:val="59BCA7E7"/>
    <w:rsid w:val="59D82418"/>
    <w:rsid w:val="59EAF18F"/>
    <w:rsid w:val="5A100E8C"/>
    <w:rsid w:val="5A16D79C"/>
    <w:rsid w:val="5A1F0ECD"/>
    <w:rsid w:val="5A24E78D"/>
    <w:rsid w:val="5A383BDD"/>
    <w:rsid w:val="5A3C2FAB"/>
    <w:rsid w:val="5A517E52"/>
    <w:rsid w:val="5A588B12"/>
    <w:rsid w:val="5A80150C"/>
    <w:rsid w:val="5A8DBAFA"/>
    <w:rsid w:val="5A8FC579"/>
    <w:rsid w:val="5A90D4C9"/>
    <w:rsid w:val="5A97FB58"/>
    <w:rsid w:val="5ABFB3EE"/>
    <w:rsid w:val="5ADB37FF"/>
    <w:rsid w:val="5AE1182C"/>
    <w:rsid w:val="5AE2C469"/>
    <w:rsid w:val="5AEACC1C"/>
    <w:rsid w:val="5AEF98D7"/>
    <w:rsid w:val="5AF008B5"/>
    <w:rsid w:val="5B019AF3"/>
    <w:rsid w:val="5B0ABCFB"/>
    <w:rsid w:val="5B0CB74B"/>
    <w:rsid w:val="5B460A64"/>
    <w:rsid w:val="5B54317D"/>
    <w:rsid w:val="5B61DEA3"/>
    <w:rsid w:val="5B645DFC"/>
    <w:rsid w:val="5B904F1A"/>
    <w:rsid w:val="5BB54E85"/>
    <w:rsid w:val="5BC1C1D0"/>
    <w:rsid w:val="5BC5C42C"/>
    <w:rsid w:val="5BD9FBEF"/>
    <w:rsid w:val="5C40591C"/>
    <w:rsid w:val="5C43CCFE"/>
    <w:rsid w:val="5C5C3552"/>
    <w:rsid w:val="5C62890E"/>
    <w:rsid w:val="5C6F1F73"/>
    <w:rsid w:val="5C984AE1"/>
    <w:rsid w:val="5C9B27AB"/>
    <w:rsid w:val="5CBD0203"/>
    <w:rsid w:val="5CC5656A"/>
    <w:rsid w:val="5CC59A53"/>
    <w:rsid w:val="5CCD91BE"/>
    <w:rsid w:val="5CFEFAB8"/>
    <w:rsid w:val="5D08B04A"/>
    <w:rsid w:val="5D2F0CF9"/>
    <w:rsid w:val="5D32A020"/>
    <w:rsid w:val="5D35EFE0"/>
    <w:rsid w:val="5D75C40A"/>
    <w:rsid w:val="5D779E58"/>
    <w:rsid w:val="5D7A32D2"/>
    <w:rsid w:val="5D7F9868"/>
    <w:rsid w:val="5DA725F1"/>
    <w:rsid w:val="5DCCF067"/>
    <w:rsid w:val="5DD5AFEE"/>
    <w:rsid w:val="5E01337D"/>
    <w:rsid w:val="5E03569D"/>
    <w:rsid w:val="5E0C1FF9"/>
    <w:rsid w:val="5E10969A"/>
    <w:rsid w:val="5E3A628F"/>
    <w:rsid w:val="5E5BC620"/>
    <w:rsid w:val="5E8A3475"/>
    <w:rsid w:val="5E8C9762"/>
    <w:rsid w:val="5EAA1130"/>
    <w:rsid w:val="5ED26C90"/>
    <w:rsid w:val="5EF1D53E"/>
    <w:rsid w:val="5EFB565B"/>
    <w:rsid w:val="5F11568F"/>
    <w:rsid w:val="5F16099F"/>
    <w:rsid w:val="5F6EB1AF"/>
    <w:rsid w:val="5F70D392"/>
    <w:rsid w:val="5F7F9AAA"/>
    <w:rsid w:val="5FA581D2"/>
    <w:rsid w:val="5FAD06AA"/>
    <w:rsid w:val="5FAEAE9D"/>
    <w:rsid w:val="5FC85CA6"/>
    <w:rsid w:val="5FCB2B3A"/>
    <w:rsid w:val="5FCDADBF"/>
    <w:rsid w:val="5FD2BE30"/>
    <w:rsid w:val="5FEBE631"/>
    <w:rsid w:val="6015B8AE"/>
    <w:rsid w:val="601A3C51"/>
    <w:rsid w:val="601F2124"/>
    <w:rsid w:val="601FEF3C"/>
    <w:rsid w:val="60467800"/>
    <w:rsid w:val="6049C40E"/>
    <w:rsid w:val="605DE644"/>
    <w:rsid w:val="6063923A"/>
    <w:rsid w:val="606D45E0"/>
    <w:rsid w:val="606FA354"/>
    <w:rsid w:val="6071EAA6"/>
    <w:rsid w:val="6086BD19"/>
    <w:rsid w:val="60A1D646"/>
    <w:rsid w:val="60A23F2D"/>
    <w:rsid w:val="60A7EEFB"/>
    <w:rsid w:val="60B1C634"/>
    <w:rsid w:val="60BDF35A"/>
    <w:rsid w:val="60BF9739"/>
    <w:rsid w:val="60EFB6AA"/>
    <w:rsid w:val="60FEF45A"/>
    <w:rsid w:val="6113C2CA"/>
    <w:rsid w:val="6124FF52"/>
    <w:rsid w:val="61315143"/>
    <w:rsid w:val="615F3F62"/>
    <w:rsid w:val="617F001A"/>
    <w:rsid w:val="61848C44"/>
    <w:rsid w:val="6185E096"/>
    <w:rsid w:val="618736D1"/>
    <w:rsid w:val="6196B593"/>
    <w:rsid w:val="61AA19E2"/>
    <w:rsid w:val="61DC2E6C"/>
    <w:rsid w:val="61EC4C39"/>
    <w:rsid w:val="61EE595C"/>
    <w:rsid w:val="6201AFDD"/>
    <w:rsid w:val="623B9F0B"/>
    <w:rsid w:val="6276B84B"/>
    <w:rsid w:val="628C43CA"/>
    <w:rsid w:val="628D8999"/>
    <w:rsid w:val="628F5610"/>
    <w:rsid w:val="629FDE22"/>
    <w:rsid w:val="62B0A797"/>
    <w:rsid w:val="62CD19B4"/>
    <w:rsid w:val="62E394D3"/>
    <w:rsid w:val="630BF0CA"/>
    <w:rsid w:val="631D7A79"/>
    <w:rsid w:val="632BE06C"/>
    <w:rsid w:val="6335A9D5"/>
    <w:rsid w:val="63362DD9"/>
    <w:rsid w:val="6337ACDF"/>
    <w:rsid w:val="6347B77C"/>
    <w:rsid w:val="6362A2EC"/>
    <w:rsid w:val="6383EA7A"/>
    <w:rsid w:val="6396289E"/>
    <w:rsid w:val="63980A6E"/>
    <w:rsid w:val="639C9FA6"/>
    <w:rsid w:val="63EFA831"/>
    <w:rsid w:val="6422A5F2"/>
    <w:rsid w:val="64273873"/>
    <w:rsid w:val="644414F3"/>
    <w:rsid w:val="644D97FC"/>
    <w:rsid w:val="647F353F"/>
    <w:rsid w:val="648E209B"/>
    <w:rsid w:val="649D1F69"/>
    <w:rsid w:val="649FE273"/>
    <w:rsid w:val="64B0A251"/>
    <w:rsid w:val="64C4E960"/>
    <w:rsid w:val="64C96E41"/>
    <w:rsid w:val="64CB891D"/>
    <w:rsid w:val="64D6FD1F"/>
    <w:rsid w:val="64DF8F64"/>
    <w:rsid w:val="64EE0729"/>
    <w:rsid w:val="64F11A8F"/>
    <w:rsid w:val="64F5ADD7"/>
    <w:rsid w:val="64F83DCC"/>
    <w:rsid w:val="6520173B"/>
    <w:rsid w:val="65453E71"/>
    <w:rsid w:val="65564676"/>
    <w:rsid w:val="658450AB"/>
    <w:rsid w:val="6596C0CF"/>
    <w:rsid w:val="659BDD8E"/>
    <w:rsid w:val="65A9A07B"/>
    <w:rsid w:val="65BF5B18"/>
    <w:rsid w:val="65E88BEB"/>
    <w:rsid w:val="65EA025A"/>
    <w:rsid w:val="6602A8B6"/>
    <w:rsid w:val="660C4F78"/>
    <w:rsid w:val="661AD17D"/>
    <w:rsid w:val="663E1E06"/>
    <w:rsid w:val="6653E5C5"/>
    <w:rsid w:val="66666B34"/>
    <w:rsid w:val="666D6A9A"/>
    <w:rsid w:val="666F5D7A"/>
    <w:rsid w:val="66796DDC"/>
    <w:rsid w:val="6685B4D4"/>
    <w:rsid w:val="66ABA900"/>
    <w:rsid w:val="66C95965"/>
    <w:rsid w:val="66CFC82C"/>
    <w:rsid w:val="66D1E173"/>
    <w:rsid w:val="66E5DF48"/>
    <w:rsid w:val="66E877CC"/>
    <w:rsid w:val="66F704B9"/>
    <w:rsid w:val="67125049"/>
    <w:rsid w:val="6717E1F2"/>
    <w:rsid w:val="671F5953"/>
    <w:rsid w:val="672D2CF0"/>
    <w:rsid w:val="674544B0"/>
    <w:rsid w:val="67708304"/>
    <w:rsid w:val="678FD49F"/>
    <w:rsid w:val="67B5A2E1"/>
    <w:rsid w:val="67B6E6DF"/>
    <w:rsid w:val="67BC501B"/>
    <w:rsid w:val="67C54840"/>
    <w:rsid w:val="67EE6600"/>
    <w:rsid w:val="68094D0C"/>
    <w:rsid w:val="6812BCED"/>
    <w:rsid w:val="68162BB6"/>
    <w:rsid w:val="681A6498"/>
    <w:rsid w:val="682CB183"/>
    <w:rsid w:val="68351C33"/>
    <w:rsid w:val="6845DFBD"/>
    <w:rsid w:val="68477989"/>
    <w:rsid w:val="6865ABCC"/>
    <w:rsid w:val="688BD2CB"/>
    <w:rsid w:val="688CCBC2"/>
    <w:rsid w:val="68D93BE4"/>
    <w:rsid w:val="68E9C1BD"/>
    <w:rsid w:val="68EFB7C9"/>
    <w:rsid w:val="69033D25"/>
    <w:rsid w:val="6904339C"/>
    <w:rsid w:val="691C35C1"/>
    <w:rsid w:val="69205D8A"/>
    <w:rsid w:val="692282D7"/>
    <w:rsid w:val="693DDC52"/>
    <w:rsid w:val="693E132E"/>
    <w:rsid w:val="6965685B"/>
    <w:rsid w:val="6965CB69"/>
    <w:rsid w:val="69C132D8"/>
    <w:rsid w:val="69DCF82A"/>
    <w:rsid w:val="69DF40FD"/>
    <w:rsid w:val="69EBB40D"/>
    <w:rsid w:val="6A022D8E"/>
    <w:rsid w:val="6A0331F4"/>
    <w:rsid w:val="6A3A980E"/>
    <w:rsid w:val="6A3ECFB1"/>
    <w:rsid w:val="6A485BE3"/>
    <w:rsid w:val="6A4DD45B"/>
    <w:rsid w:val="6A6B9DFC"/>
    <w:rsid w:val="6A88C438"/>
    <w:rsid w:val="6A88EA28"/>
    <w:rsid w:val="6A8BED17"/>
    <w:rsid w:val="6AA28E12"/>
    <w:rsid w:val="6AAB9D65"/>
    <w:rsid w:val="6ABA4108"/>
    <w:rsid w:val="6AD837CC"/>
    <w:rsid w:val="6AE3A448"/>
    <w:rsid w:val="6AFACDB0"/>
    <w:rsid w:val="6B193A42"/>
    <w:rsid w:val="6B2D06AD"/>
    <w:rsid w:val="6B609D4B"/>
    <w:rsid w:val="6B6ED484"/>
    <w:rsid w:val="6B74418B"/>
    <w:rsid w:val="6B83B9E7"/>
    <w:rsid w:val="6BB8EECF"/>
    <w:rsid w:val="6BBEEA66"/>
    <w:rsid w:val="6BDB9ED0"/>
    <w:rsid w:val="6BEB2C50"/>
    <w:rsid w:val="6C27792F"/>
    <w:rsid w:val="6C30307E"/>
    <w:rsid w:val="6C60B8A3"/>
    <w:rsid w:val="6C65246E"/>
    <w:rsid w:val="6C9E58E9"/>
    <w:rsid w:val="6CA50D38"/>
    <w:rsid w:val="6CBC381C"/>
    <w:rsid w:val="6CC54F56"/>
    <w:rsid w:val="6D213D6B"/>
    <w:rsid w:val="6D431E99"/>
    <w:rsid w:val="6D57B1D1"/>
    <w:rsid w:val="6D8392A2"/>
    <w:rsid w:val="6D9D0900"/>
    <w:rsid w:val="6DA8FA71"/>
    <w:rsid w:val="6DAA32CC"/>
    <w:rsid w:val="6DB9FC86"/>
    <w:rsid w:val="6DC3DEBC"/>
    <w:rsid w:val="6DD48662"/>
    <w:rsid w:val="6DD4B077"/>
    <w:rsid w:val="6DD69848"/>
    <w:rsid w:val="6DEEEE22"/>
    <w:rsid w:val="6DF91A92"/>
    <w:rsid w:val="6E037C48"/>
    <w:rsid w:val="6E194B4F"/>
    <w:rsid w:val="6E1CBB13"/>
    <w:rsid w:val="6E44FCDA"/>
    <w:rsid w:val="6E47F22D"/>
    <w:rsid w:val="6E6412B4"/>
    <w:rsid w:val="6E8B5C47"/>
    <w:rsid w:val="6EAA5799"/>
    <w:rsid w:val="6EAECDB9"/>
    <w:rsid w:val="6EB9C313"/>
    <w:rsid w:val="6ED33E94"/>
    <w:rsid w:val="6F02242A"/>
    <w:rsid w:val="6F325661"/>
    <w:rsid w:val="6F3C808B"/>
    <w:rsid w:val="6F40DD83"/>
    <w:rsid w:val="6F4176E7"/>
    <w:rsid w:val="6F4B2801"/>
    <w:rsid w:val="6F6B8BC3"/>
    <w:rsid w:val="6F7BCD20"/>
    <w:rsid w:val="6F82C4CB"/>
    <w:rsid w:val="6F928116"/>
    <w:rsid w:val="6F9B280B"/>
    <w:rsid w:val="6F9DF6BE"/>
    <w:rsid w:val="6FB48E3B"/>
    <w:rsid w:val="6FD86852"/>
    <w:rsid w:val="6FDBE4B8"/>
    <w:rsid w:val="6FE60B6A"/>
    <w:rsid w:val="6FE8E02B"/>
    <w:rsid w:val="70035033"/>
    <w:rsid w:val="7013F4AA"/>
    <w:rsid w:val="7015DBFE"/>
    <w:rsid w:val="70371A3F"/>
    <w:rsid w:val="7037262C"/>
    <w:rsid w:val="704243B9"/>
    <w:rsid w:val="704EE0DB"/>
    <w:rsid w:val="705D8272"/>
    <w:rsid w:val="70685C73"/>
    <w:rsid w:val="70A0FC20"/>
    <w:rsid w:val="70C2C3BA"/>
    <w:rsid w:val="70EEB48B"/>
    <w:rsid w:val="7102723C"/>
    <w:rsid w:val="710DC291"/>
    <w:rsid w:val="71124648"/>
    <w:rsid w:val="71213767"/>
    <w:rsid w:val="7132F502"/>
    <w:rsid w:val="715D83C9"/>
    <w:rsid w:val="7165E95F"/>
    <w:rsid w:val="71759C9E"/>
    <w:rsid w:val="7194C773"/>
    <w:rsid w:val="7199ABFC"/>
    <w:rsid w:val="71C2526C"/>
    <w:rsid w:val="71D25103"/>
    <w:rsid w:val="71DFEAB3"/>
    <w:rsid w:val="720B8A47"/>
    <w:rsid w:val="72117268"/>
    <w:rsid w:val="7228600E"/>
    <w:rsid w:val="722D6D23"/>
    <w:rsid w:val="723938C1"/>
    <w:rsid w:val="723EA68A"/>
    <w:rsid w:val="72499AA4"/>
    <w:rsid w:val="7259D103"/>
    <w:rsid w:val="727B0A49"/>
    <w:rsid w:val="72AE5B18"/>
    <w:rsid w:val="72CC21BF"/>
    <w:rsid w:val="72D1D9D5"/>
    <w:rsid w:val="734B1824"/>
    <w:rsid w:val="73A85713"/>
    <w:rsid w:val="73CD69B0"/>
    <w:rsid w:val="73D2D365"/>
    <w:rsid w:val="73D2F5EF"/>
    <w:rsid w:val="73DDC392"/>
    <w:rsid w:val="73F144AE"/>
    <w:rsid w:val="73F39DDF"/>
    <w:rsid w:val="74101D48"/>
    <w:rsid w:val="74154F91"/>
    <w:rsid w:val="74189A22"/>
    <w:rsid w:val="74247EB2"/>
    <w:rsid w:val="742DFB56"/>
    <w:rsid w:val="74337EE6"/>
    <w:rsid w:val="743FCE5F"/>
    <w:rsid w:val="74532419"/>
    <w:rsid w:val="7464F46E"/>
    <w:rsid w:val="746BE9DA"/>
    <w:rsid w:val="746E7627"/>
    <w:rsid w:val="7470B7CD"/>
    <w:rsid w:val="74A3C333"/>
    <w:rsid w:val="74A6F916"/>
    <w:rsid w:val="74D1DB34"/>
    <w:rsid w:val="74DA0C26"/>
    <w:rsid w:val="74F82E91"/>
    <w:rsid w:val="74FE2403"/>
    <w:rsid w:val="7520BE63"/>
    <w:rsid w:val="7533E021"/>
    <w:rsid w:val="7548C59A"/>
    <w:rsid w:val="7550F619"/>
    <w:rsid w:val="7556BD1C"/>
    <w:rsid w:val="755AF2D8"/>
    <w:rsid w:val="7570C0D8"/>
    <w:rsid w:val="757AB23F"/>
    <w:rsid w:val="7594A90E"/>
    <w:rsid w:val="75A0C681"/>
    <w:rsid w:val="75A92DAB"/>
    <w:rsid w:val="75B9D230"/>
    <w:rsid w:val="75BC6704"/>
    <w:rsid w:val="75C621EA"/>
    <w:rsid w:val="75EE9237"/>
    <w:rsid w:val="75F5936F"/>
    <w:rsid w:val="761CB28E"/>
    <w:rsid w:val="762750FC"/>
    <w:rsid w:val="7630BBC5"/>
    <w:rsid w:val="765DFC4A"/>
    <w:rsid w:val="767DA20E"/>
    <w:rsid w:val="76947A2E"/>
    <w:rsid w:val="769FC288"/>
    <w:rsid w:val="76A05A46"/>
    <w:rsid w:val="76AA9FBA"/>
    <w:rsid w:val="76B43AB5"/>
    <w:rsid w:val="76D787F4"/>
    <w:rsid w:val="76E575F3"/>
    <w:rsid w:val="76F86447"/>
    <w:rsid w:val="76FF0500"/>
    <w:rsid w:val="77194BAC"/>
    <w:rsid w:val="774D4832"/>
    <w:rsid w:val="77650904"/>
    <w:rsid w:val="7770BD29"/>
    <w:rsid w:val="777D2D82"/>
    <w:rsid w:val="777D8450"/>
    <w:rsid w:val="7788DEA8"/>
    <w:rsid w:val="778C821C"/>
    <w:rsid w:val="77A4D7C3"/>
    <w:rsid w:val="77CF37D4"/>
    <w:rsid w:val="77E5FCCE"/>
    <w:rsid w:val="77FC8ADF"/>
    <w:rsid w:val="780DF54B"/>
    <w:rsid w:val="780FE994"/>
    <w:rsid w:val="78348092"/>
    <w:rsid w:val="783982DC"/>
    <w:rsid w:val="7890B973"/>
    <w:rsid w:val="78984FDA"/>
    <w:rsid w:val="789F0638"/>
    <w:rsid w:val="78BE114F"/>
    <w:rsid w:val="7900E1A9"/>
    <w:rsid w:val="7909A8D5"/>
    <w:rsid w:val="790F7A7E"/>
    <w:rsid w:val="791D6AFE"/>
    <w:rsid w:val="7937A3E7"/>
    <w:rsid w:val="793BA375"/>
    <w:rsid w:val="7942C584"/>
    <w:rsid w:val="7961F699"/>
    <w:rsid w:val="79742FA4"/>
    <w:rsid w:val="79B78B70"/>
    <w:rsid w:val="79C236F5"/>
    <w:rsid w:val="79D10857"/>
    <w:rsid w:val="79D29020"/>
    <w:rsid w:val="79D7D6D3"/>
    <w:rsid w:val="79E99F94"/>
    <w:rsid w:val="79F43975"/>
    <w:rsid w:val="7A2641E0"/>
    <w:rsid w:val="7A4D8808"/>
    <w:rsid w:val="7A4E34BE"/>
    <w:rsid w:val="7A632261"/>
    <w:rsid w:val="7A80BFD4"/>
    <w:rsid w:val="7AA7C8A8"/>
    <w:rsid w:val="7AD4FDBC"/>
    <w:rsid w:val="7AD87923"/>
    <w:rsid w:val="7AE0DD17"/>
    <w:rsid w:val="7AEBB4DC"/>
    <w:rsid w:val="7AEDF0B5"/>
    <w:rsid w:val="7AFA0262"/>
    <w:rsid w:val="7B154BAC"/>
    <w:rsid w:val="7B2965AB"/>
    <w:rsid w:val="7B29FF0E"/>
    <w:rsid w:val="7B39631B"/>
    <w:rsid w:val="7B3A12DC"/>
    <w:rsid w:val="7B43E402"/>
    <w:rsid w:val="7B44737C"/>
    <w:rsid w:val="7B532781"/>
    <w:rsid w:val="7B620C3C"/>
    <w:rsid w:val="7B6E538B"/>
    <w:rsid w:val="7B834235"/>
    <w:rsid w:val="7B84531E"/>
    <w:rsid w:val="7B89F156"/>
    <w:rsid w:val="7B8AF36A"/>
    <w:rsid w:val="7B8D8FA8"/>
    <w:rsid w:val="7BA53227"/>
    <w:rsid w:val="7BB5038C"/>
    <w:rsid w:val="7BD49940"/>
    <w:rsid w:val="7BD9FBFE"/>
    <w:rsid w:val="7BDE74EF"/>
    <w:rsid w:val="7BEB2E82"/>
    <w:rsid w:val="7BF6ADD2"/>
    <w:rsid w:val="7C04C7AF"/>
    <w:rsid w:val="7C0B826F"/>
    <w:rsid w:val="7C203436"/>
    <w:rsid w:val="7C280934"/>
    <w:rsid w:val="7C35C0A5"/>
    <w:rsid w:val="7C550BBB"/>
    <w:rsid w:val="7C5C2066"/>
    <w:rsid w:val="7C5FF865"/>
    <w:rsid w:val="7C7C2705"/>
    <w:rsid w:val="7C9FA744"/>
    <w:rsid w:val="7CCCDED1"/>
    <w:rsid w:val="7CD4F9BA"/>
    <w:rsid w:val="7CF19CA6"/>
    <w:rsid w:val="7D15E182"/>
    <w:rsid w:val="7D222A4F"/>
    <w:rsid w:val="7D2C407D"/>
    <w:rsid w:val="7D40CE6C"/>
    <w:rsid w:val="7D6F736B"/>
    <w:rsid w:val="7D8A51E4"/>
    <w:rsid w:val="7DE7A482"/>
    <w:rsid w:val="7E0C7DCF"/>
    <w:rsid w:val="7E2F54C9"/>
    <w:rsid w:val="7E458CF1"/>
    <w:rsid w:val="7E4AE57A"/>
    <w:rsid w:val="7E4C3910"/>
    <w:rsid w:val="7E4DED69"/>
    <w:rsid w:val="7E538F47"/>
    <w:rsid w:val="7E6F3B6D"/>
    <w:rsid w:val="7E922B15"/>
    <w:rsid w:val="7E982EA7"/>
    <w:rsid w:val="7EA4291B"/>
    <w:rsid w:val="7EBFD334"/>
    <w:rsid w:val="7EDF0F22"/>
    <w:rsid w:val="7EE77FCE"/>
    <w:rsid w:val="7F1302F8"/>
    <w:rsid w:val="7F16D4AA"/>
    <w:rsid w:val="7F233860"/>
    <w:rsid w:val="7F4EB139"/>
    <w:rsid w:val="7F5C0BB6"/>
    <w:rsid w:val="7F646791"/>
    <w:rsid w:val="7F8DE585"/>
    <w:rsid w:val="7F91378E"/>
    <w:rsid w:val="7FA7D6A9"/>
    <w:rsid w:val="7FBC455A"/>
    <w:rsid w:val="7FC8A910"/>
    <w:rsid w:val="7FD5436D"/>
    <w:rsid w:val="7FE60342"/>
    <w:rsid w:val="7FFD86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1A0F9E3"/>
  <w15:chartTrackingRefBased/>
  <w15:docId w15:val="{3597F355-4701-4AB9-BD25-E6BC0C54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qFormat/>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5"/>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9"/>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15"/>
      </w:numPr>
      <w:spacing w:after="120" w:line="276" w:lineRule="auto"/>
      <w:contextualSpacing/>
    </w:pPr>
    <w:rPr>
      <w:rFonts w:ascii="Calibri" w:hAnsi="Calibri"/>
      <w:kern w:val="0"/>
      <w:sz w:val="24"/>
      <w:lang w:eastAsia="en-US"/>
      <w14:ligatures w14:val="none"/>
    </w:rPr>
  </w:style>
  <w:style w:type="character" w:styleId="Strong">
    <w:name w:val="Strong"/>
    <w:basedOn w:val="DefaultParagraphFont"/>
    <w:uiPriority w:val="22"/>
    <w:qFormat/>
    <w:rsid w:val="00A166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3876">
      <w:bodyDiv w:val="1"/>
      <w:marLeft w:val="0"/>
      <w:marRight w:val="0"/>
      <w:marTop w:val="0"/>
      <w:marBottom w:val="0"/>
      <w:divBdr>
        <w:top w:val="none" w:sz="0" w:space="0" w:color="auto"/>
        <w:left w:val="none" w:sz="0" w:space="0" w:color="auto"/>
        <w:bottom w:val="none" w:sz="0" w:space="0" w:color="auto"/>
        <w:right w:val="none" w:sz="0" w:space="0" w:color="auto"/>
      </w:divBdr>
    </w:div>
    <w:div w:id="438179507">
      <w:bodyDiv w:val="1"/>
      <w:marLeft w:val="0"/>
      <w:marRight w:val="0"/>
      <w:marTop w:val="0"/>
      <w:marBottom w:val="0"/>
      <w:divBdr>
        <w:top w:val="none" w:sz="0" w:space="0" w:color="auto"/>
        <w:left w:val="none" w:sz="0" w:space="0" w:color="auto"/>
        <w:bottom w:val="none" w:sz="0" w:space="0" w:color="auto"/>
        <w:right w:val="none" w:sz="0" w:space="0" w:color="auto"/>
      </w:divBdr>
    </w:div>
    <w:div w:id="508956099">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07914635">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jobsandskills.wa.gov.au/skillsready"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ED92835D-D516-4601-A29E-1B66C6C1AA26}">
    <t:Anchor>
      <t:Comment id="1844579851"/>
    </t:Anchor>
    <t:History>
      <t:Event id="{019E7680-D31B-46C7-B3F4-DE835B58B886}" time="2025-07-24T03:54:47.455Z">
        <t:Attribution userId="S::ryan.kennedy@dewr.gov.au::0a59833a-d690-47df-86d7-86772204411a" userProvider="AD" userName="KENNEDY,Ryan"/>
        <t:Anchor>
          <t:Comment id="1844579851"/>
        </t:Anchor>
        <t:Create/>
      </t:Event>
      <t:Event id="{B24432E9-781B-474C-B4F2-2466D1FB1CAD}" time="2025-07-24T03:54:47.455Z">
        <t:Attribution userId="S::ryan.kennedy@dewr.gov.au::0a59833a-d690-47df-86d7-86772204411a" userProvider="AD" userName="KENNEDY,Ryan"/>
        <t:Anchor>
          <t:Comment id="1844579851"/>
        </t:Anchor>
        <t:Assign userId="S::Pratika.Kc@dewr.gov.au::d79ed3b3-af8f-44ef-846b-b86adbed8713" userProvider="AD" userName="KC,Pratika"/>
      </t:Event>
      <t:Event id="{ED1BF870-8D52-4782-A35E-19802D507EFD}" time="2025-07-24T03:54:47.455Z">
        <t:Attribution userId="S::ryan.kennedy@dewr.gov.au::0a59833a-d690-47df-86d7-86772204411a" userProvider="AD" userName="KENNEDY,Ryan"/>
        <t:Anchor>
          <t:Comment id="1844579851"/>
        </t:Anchor>
        <t:SetTitle title="@KC,Pratika can you please include the final evaluation report as required evidence for the final milestone? @BARRIMORE,Robin for visibility"/>
      </t:Event>
      <t:Event id="{A73FDFC5-946D-4BB3-A415-D5B6C77A067E}" time="2025-07-25T02:30:39.672Z">
        <t:Attribution userId="S::Pratika.Kc@dewr.gov.au::d79ed3b3-af8f-44ef-846b-b86adbed8713" userProvider="AD" userName="KC,Pratik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f0b1472-ede2-46e6-b128-8f7d0f865105">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1faa80bfc812527fb92eb75dd1aad28e">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39819aea6f4eaf23095b6b6e0b32c47e"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A731F-3E5F-4A92-A50C-62076609B1B7}">
  <ds:schemaRefs>
    <ds:schemaRef ds:uri="http://schemas.microsoft.com/office/2006/metadata/properties"/>
    <ds:schemaRef ds:uri="http://schemas.microsoft.com/office/infopath/2007/PartnerControls"/>
    <ds:schemaRef ds:uri="7f0b1472-ede2-46e6-b128-8f7d0f865105"/>
    <ds:schemaRef ds:uri="780e3d77-bdb5-435a-b75f-4fc43ecbb6e3"/>
  </ds:schemaRefs>
</ds:datastoreItem>
</file>

<file path=customXml/itemProps2.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customXml/itemProps3.xml><?xml version="1.0" encoding="utf-8"?>
<ds:datastoreItem xmlns:ds="http://schemas.openxmlformats.org/officeDocument/2006/customXml" ds:itemID="{193734A9-BB2C-4795-8BD1-7749DCBE5CD6}">
  <ds:schemaRefs>
    <ds:schemaRef ds:uri="http://schemas.microsoft.com/sharepoint/v3/contenttype/forms"/>
  </ds:schemaRefs>
</ds:datastoreItem>
</file>

<file path=customXml/itemProps4.xml><?xml version="1.0" encoding="utf-8"?>
<ds:datastoreItem xmlns:ds="http://schemas.openxmlformats.org/officeDocument/2006/customXml" ds:itemID="{49BA5C42-14A0-4280-B673-7FB85C645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3166</Words>
  <Characters>18848</Characters>
  <Application>Microsoft Office Word</Application>
  <DocSecurity>0</DocSecurity>
  <Lines>455</Lines>
  <Paragraphs>217</Paragraphs>
  <ScaleCrop>false</ScaleCrop>
  <HeadingPairs>
    <vt:vector size="2" baseType="variant">
      <vt:variant>
        <vt:lpstr>Title</vt:lpstr>
      </vt:variant>
      <vt:variant>
        <vt:i4>1</vt:i4>
      </vt:variant>
    </vt:vector>
  </HeadingPairs>
  <TitlesOfParts>
    <vt:vector size="1" baseType="lpstr">
      <vt:lpstr>Measures to Strengthen the VET Workforce</vt:lpstr>
    </vt:vector>
  </TitlesOfParts>
  <Company/>
  <LinksUpToDate>false</LinksUpToDate>
  <CharactersWithSpaces>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to Strengthen the VET Workforce</dc:title>
  <dc:subject/>
  <dc:creator>SMITH,Daniel</dc:creator>
  <cp:keywords/>
  <dc:description/>
  <cp:lastModifiedBy>Commonwealth</cp:lastModifiedBy>
  <cp:revision>7</cp:revision>
  <cp:lastPrinted>2025-07-11T14:22:00Z</cp:lastPrinted>
  <dcterms:created xsi:type="dcterms:W3CDTF">2025-08-29T09:29:00Z</dcterms:created>
  <dcterms:modified xsi:type="dcterms:W3CDTF">2025-11-20T02:50:00Z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2023-11-02T00:10:36Z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b97808ed-be5e-4edc-9b47-bfad49577ffb</vt:lpwstr>
  </property>
  <property fmtid="{D5CDD505-2E9C-101B-9397-08002B2CF9AE}" pid="8" name="MSIP_Label_79d889eb-932f-4752-8739-64d25806ef64_ContentBits">
    <vt:lpwstr>0</vt:lpwstr>
  </property>
  <property fmtid="{D5CDD505-2E9C-101B-9397-08002B2CF9AE}" pid="9" name="ContentTypeId">
    <vt:lpwstr>0x0101001EEA16474147224CBD5FB53A098FAF74</vt:lpwstr>
  </property>
  <property fmtid="{D5CDD505-2E9C-101B-9397-08002B2CF9AE}" pid="10" name="MediaServiceImageTags">
    <vt:lpwstr/>
  </property>
  <property fmtid="{D5CDD505-2E9C-101B-9397-08002B2CF9AE}" pid="11" name="ClassificationContentMarkingHeaderShapeIds">
    <vt:lpwstr>7bff9848,31840a53,1c677f5b</vt:lpwstr>
  </property>
  <property fmtid="{D5CDD505-2E9C-101B-9397-08002B2CF9AE}" pid="12" name="ClassificationContentMarkingHeaderFontProps">
    <vt:lpwstr>#ff0000,12,Calibri</vt:lpwstr>
  </property>
  <property fmtid="{D5CDD505-2E9C-101B-9397-08002B2CF9AE}" pid="13" name="ClassificationContentMarkingHeaderText">
    <vt:lpwstr>OFFICIAL</vt:lpwstr>
  </property>
  <property fmtid="{D5CDD505-2E9C-101B-9397-08002B2CF9AE}" pid="14" name="MSIP_Label_d85dd353-3816-4f2f-941c-c0b3e642d30f_Enabled">
    <vt:lpwstr>true</vt:lpwstr>
  </property>
  <property fmtid="{D5CDD505-2E9C-101B-9397-08002B2CF9AE}" pid="15" name="MSIP_Label_d85dd353-3816-4f2f-941c-c0b3e642d30f_SetDate">
    <vt:lpwstr>2024-11-11T05:50:40Z</vt:lpwstr>
  </property>
  <property fmtid="{D5CDD505-2E9C-101B-9397-08002B2CF9AE}" pid="16" name="MSIP_Label_d85dd353-3816-4f2f-941c-c0b3e642d30f_Method">
    <vt:lpwstr>Privileged</vt:lpwstr>
  </property>
  <property fmtid="{D5CDD505-2E9C-101B-9397-08002B2CF9AE}" pid="17" name="MSIP_Label_d85dd353-3816-4f2f-941c-c0b3e642d30f_Name">
    <vt:lpwstr>OFFICIAL Sensitive</vt:lpwstr>
  </property>
  <property fmtid="{D5CDD505-2E9C-101B-9397-08002B2CF9AE}" pid="18" name="MSIP_Label_d85dd353-3816-4f2f-941c-c0b3e642d30f_SiteId">
    <vt:lpwstr>218881e8-07ad-4142-87d7-f6b90d17009b</vt:lpwstr>
  </property>
  <property fmtid="{D5CDD505-2E9C-101B-9397-08002B2CF9AE}" pid="19" name="MSIP_Label_d85dd353-3816-4f2f-941c-c0b3e642d30f_ActionId">
    <vt:lpwstr>a9d6d120-8a31-4753-bbaf-aa3181f631fc</vt:lpwstr>
  </property>
  <property fmtid="{D5CDD505-2E9C-101B-9397-08002B2CF9AE}" pid="20" name="MSIP_Label_d85dd353-3816-4f2f-941c-c0b3e642d30f_ContentBits">
    <vt:lpwstr>1</vt:lpwstr>
  </property>
  <property fmtid="{D5CDD505-2E9C-101B-9397-08002B2CF9AE}" pid="21" name="MSIP_Label_116cf7cf-4bad-475a-a557-f71d08d59046_Enabled">
    <vt:lpwstr>true</vt:lpwstr>
  </property>
  <property fmtid="{D5CDD505-2E9C-101B-9397-08002B2CF9AE}" pid="22" name="MSIP_Label_116cf7cf-4bad-475a-a557-f71d08d59046_SetDate">
    <vt:lpwstr>2024-12-11T08:21:48Z</vt:lpwstr>
  </property>
  <property fmtid="{D5CDD505-2E9C-101B-9397-08002B2CF9AE}" pid="23" name="MSIP_Label_116cf7cf-4bad-475a-a557-f71d08d59046_Method">
    <vt:lpwstr>Standard</vt:lpwstr>
  </property>
  <property fmtid="{D5CDD505-2E9C-101B-9397-08002B2CF9AE}" pid="24" name="MSIP_Label_116cf7cf-4bad-475a-a557-f71d08d59046_Name">
    <vt:lpwstr>OFFICIAL [ Office ]</vt:lpwstr>
  </property>
  <property fmtid="{D5CDD505-2E9C-101B-9397-08002B2CF9AE}" pid="25" name="MSIP_Label_116cf7cf-4bad-475a-a557-f71d08d59046_SiteId">
    <vt:lpwstr>d48144b5-571f-4b68-9721-e41bc0071e17</vt:lpwstr>
  </property>
  <property fmtid="{D5CDD505-2E9C-101B-9397-08002B2CF9AE}" pid="26" name="MSIP_Label_116cf7cf-4bad-475a-a557-f71d08d59046_ActionId">
    <vt:lpwstr>440d5cc7-d35b-4c2a-9ca0-22c6b6785236</vt:lpwstr>
  </property>
  <property fmtid="{D5CDD505-2E9C-101B-9397-08002B2CF9AE}" pid="27" name="MSIP_Label_116cf7cf-4bad-475a-a557-f71d08d59046_ContentBits">
    <vt:lpwstr>0</vt:lpwstr>
  </property>
  <property fmtid="{D5CDD505-2E9C-101B-9397-08002B2CF9AE}" pid="28" name="_NewReviewCycle">
    <vt:lpwstr/>
  </property>
  <property fmtid="{D5CDD505-2E9C-101B-9397-08002B2CF9AE}" pid="29" name="eTheme">
    <vt:lpwstr>1</vt:lpwstr>
  </property>
  <property fmtid="{D5CDD505-2E9C-101B-9397-08002B2CF9AE}" pid="30" name="eTopic">
    <vt:lpwstr>30;#Federal Finances|bacab4ad-74a3-47e8-ba9b-a729110a24c1</vt:lpwstr>
  </property>
  <property fmtid="{D5CDD505-2E9C-101B-9397-08002B2CF9AE}" pid="31" name="eActivity">
    <vt:lpwstr>70</vt:lpwstr>
  </property>
  <property fmtid="{D5CDD505-2E9C-101B-9397-08002B2CF9AE}" pid="32" name="_dlc_DocIdItemGuid">
    <vt:lpwstr>f5c27e34-e4c4-4442-a21b-1ab5391dfdb2</vt:lpwstr>
  </property>
  <property fmtid="{D5CDD505-2E9C-101B-9397-08002B2CF9AE}" pid="33" name="TSYStatus">
    <vt:lpwstr/>
  </property>
  <property fmtid="{D5CDD505-2E9C-101B-9397-08002B2CF9AE}" pid="34" name="SPPCode">
    <vt:lpwstr/>
  </property>
  <property fmtid="{D5CDD505-2E9C-101B-9397-08002B2CF9AE}" pid="35" name="eDocumentType">
    <vt:lpwstr>28;#Agreement (Right of use or Memorandum of understanding)|f8448f88-8343-4d6d-a573-2505a5b4876a</vt:lpwstr>
  </property>
  <property fmtid="{D5CDD505-2E9C-101B-9397-08002B2CF9AE}" pid="36" name="ClassificationContentMarkingFooterShapeIds">
    <vt:lpwstr>2283a6f1,4b958ed3,3b849b8e</vt:lpwstr>
  </property>
  <property fmtid="{D5CDD505-2E9C-101B-9397-08002B2CF9AE}" pid="37" name="ClassificationContentMarkingFooterFontProps">
    <vt:lpwstr>#ff0000,12,Calibri</vt:lpwstr>
  </property>
  <property fmtid="{D5CDD505-2E9C-101B-9397-08002B2CF9AE}" pid="38" name="ClassificationContentMarkingFooterText">
    <vt:lpwstr>OFFICIAL</vt:lpwstr>
  </property>
  <property fmtid="{D5CDD505-2E9C-101B-9397-08002B2CF9AE}" pid="39" name="MSIP_Label_6e3dc468-5731-4ec9-b671-cf2147a52e3a_Enabled">
    <vt:lpwstr>true</vt:lpwstr>
  </property>
  <property fmtid="{D5CDD505-2E9C-101B-9397-08002B2CF9AE}" pid="40" name="MSIP_Label_6e3dc468-5731-4ec9-b671-cf2147a52e3a_SetDate">
    <vt:lpwstr>2025-07-31T23:23:30Z</vt:lpwstr>
  </property>
  <property fmtid="{D5CDD505-2E9C-101B-9397-08002B2CF9AE}" pid="41" name="MSIP_Label_6e3dc468-5731-4ec9-b671-cf2147a52e3a_Method">
    <vt:lpwstr>Privileged</vt:lpwstr>
  </property>
  <property fmtid="{D5CDD505-2E9C-101B-9397-08002B2CF9AE}" pid="42" name="MSIP_Label_6e3dc468-5731-4ec9-b671-cf2147a52e3a_Name">
    <vt:lpwstr>Official</vt:lpwstr>
  </property>
  <property fmtid="{D5CDD505-2E9C-101B-9397-08002B2CF9AE}" pid="43" name="MSIP_Label_6e3dc468-5731-4ec9-b671-cf2147a52e3a_SiteId">
    <vt:lpwstr>214f1646-2021-47cc-8397-e3d3a7ba7d9d</vt:lpwstr>
  </property>
  <property fmtid="{D5CDD505-2E9C-101B-9397-08002B2CF9AE}" pid="44" name="MSIP_Label_6e3dc468-5731-4ec9-b671-cf2147a52e3a_ActionId">
    <vt:lpwstr>66520673-ed6a-4aad-bc02-db8d396b42df</vt:lpwstr>
  </property>
  <property fmtid="{D5CDD505-2E9C-101B-9397-08002B2CF9AE}" pid="45" name="MSIP_Label_6e3dc468-5731-4ec9-b671-cf2147a52e3a_ContentBits">
    <vt:lpwstr>3</vt:lpwstr>
  </property>
  <property fmtid="{D5CDD505-2E9C-101B-9397-08002B2CF9AE}" pid="46" name="MSIP_Label_6e3dc468-5731-4ec9-b671-cf2147a52e3a_Tag">
    <vt:lpwstr>10, 0, 1, 1</vt:lpwstr>
  </property>
</Properties>
</file>